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07CDF" w:rsidRDefault="00272DC1" w:rsidP="00307CDF">
      <w:pPr>
        <w:spacing w:line="480" w:lineRule="auto"/>
        <w:jc w:val="center"/>
        <w:rPr>
          <w:sz w:val="26"/>
          <w:szCs w:val="26"/>
        </w:rPr>
      </w:pPr>
      <w:r>
        <w:rPr>
          <w:sz w:val="26"/>
          <w:szCs w:val="26"/>
        </w:rPr>
        <w:pict w14:anchorId="4C42A8A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5.25pt;height:56.25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"/>
          </v:shape>
        </w:pict>
      </w:r>
    </w:p>
    <w:p w:rsidR="00A95185" w:rsidRDefault="00A95185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ЗУБОВО-ПОЛЯНСКОГО</w:t>
      </w:r>
    </w:p>
    <w:p w:rsidR="00A95185" w:rsidRDefault="00A9518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РАЙОНА</w:t>
      </w:r>
    </w:p>
    <w:p w:rsidR="00A95185" w:rsidRDefault="00A9518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95185" w:rsidRDefault="00A95185">
      <w:pPr>
        <w:jc w:val="center"/>
        <w:rPr>
          <w:sz w:val="28"/>
          <w:szCs w:val="28"/>
        </w:rPr>
      </w:pPr>
    </w:p>
    <w:p w:rsidR="00A95185" w:rsidRDefault="00A95185">
      <w:pPr>
        <w:jc w:val="center"/>
        <w:rPr>
          <w:sz w:val="28"/>
          <w:szCs w:val="28"/>
        </w:rPr>
      </w:pPr>
    </w:p>
    <w:p w:rsidR="00A95185" w:rsidRPr="00307CDF" w:rsidRDefault="00A95185">
      <w:pPr>
        <w:jc w:val="center"/>
        <w:rPr>
          <w:b/>
          <w:sz w:val="28"/>
          <w:szCs w:val="28"/>
        </w:rPr>
      </w:pPr>
      <w:proofErr w:type="gramStart"/>
      <w:r w:rsidRPr="00307CDF">
        <w:rPr>
          <w:b/>
          <w:sz w:val="28"/>
          <w:szCs w:val="28"/>
        </w:rPr>
        <w:t>П</w:t>
      </w:r>
      <w:proofErr w:type="gramEnd"/>
      <w:r w:rsidRPr="00307CDF">
        <w:rPr>
          <w:b/>
          <w:sz w:val="28"/>
          <w:szCs w:val="28"/>
        </w:rPr>
        <w:t xml:space="preserve"> О С Т А Н О В Л Е Н И Е</w:t>
      </w:r>
    </w:p>
    <w:p w:rsidR="00A95185" w:rsidRDefault="00A95185">
      <w:pPr>
        <w:jc w:val="center"/>
        <w:rPr>
          <w:b/>
          <w:sz w:val="28"/>
          <w:szCs w:val="28"/>
        </w:rPr>
      </w:pPr>
    </w:p>
    <w:p w:rsidR="00A95185" w:rsidRDefault="007D72A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30963">
        <w:rPr>
          <w:sz w:val="28"/>
          <w:szCs w:val="28"/>
        </w:rPr>
        <w:t xml:space="preserve">      от </w:t>
      </w:r>
      <w:r w:rsidR="00B356B0">
        <w:rPr>
          <w:sz w:val="28"/>
          <w:szCs w:val="28"/>
        </w:rPr>
        <w:t>«</w:t>
      </w:r>
      <w:r w:rsidR="00CD7602">
        <w:rPr>
          <w:sz w:val="28"/>
          <w:szCs w:val="28"/>
        </w:rPr>
        <w:t>08</w:t>
      </w:r>
      <w:r>
        <w:rPr>
          <w:sz w:val="28"/>
          <w:szCs w:val="28"/>
        </w:rPr>
        <w:t>»</w:t>
      </w:r>
      <w:r w:rsidR="00AA6864">
        <w:rPr>
          <w:sz w:val="28"/>
          <w:szCs w:val="28"/>
        </w:rPr>
        <w:t xml:space="preserve"> </w:t>
      </w:r>
      <w:r w:rsidR="00CD7602">
        <w:rPr>
          <w:sz w:val="28"/>
          <w:szCs w:val="28"/>
        </w:rPr>
        <w:t xml:space="preserve"> октября </w:t>
      </w:r>
      <w:r w:rsidR="00743FE9">
        <w:rPr>
          <w:sz w:val="28"/>
          <w:szCs w:val="28"/>
        </w:rPr>
        <w:t>2019</w:t>
      </w:r>
      <w:r w:rsidR="00385DBF">
        <w:rPr>
          <w:sz w:val="28"/>
          <w:szCs w:val="28"/>
        </w:rPr>
        <w:t xml:space="preserve"> </w:t>
      </w:r>
      <w:r w:rsidR="00430963">
        <w:rPr>
          <w:sz w:val="28"/>
          <w:szCs w:val="28"/>
        </w:rPr>
        <w:t>г.</w:t>
      </w:r>
      <w:r w:rsidR="00A95185">
        <w:rPr>
          <w:sz w:val="28"/>
          <w:szCs w:val="28"/>
        </w:rPr>
        <w:t xml:space="preserve">                                               </w:t>
      </w:r>
      <w:r w:rsidR="005F4034">
        <w:rPr>
          <w:sz w:val="28"/>
          <w:szCs w:val="28"/>
        </w:rPr>
        <w:t xml:space="preserve">    № </w:t>
      </w:r>
      <w:r w:rsidR="00CD7602">
        <w:rPr>
          <w:sz w:val="28"/>
          <w:szCs w:val="28"/>
        </w:rPr>
        <w:t>726</w:t>
      </w:r>
    </w:p>
    <w:p w:rsidR="00A95185" w:rsidRDefault="00A95185">
      <w:pPr>
        <w:rPr>
          <w:sz w:val="28"/>
          <w:szCs w:val="28"/>
        </w:rPr>
      </w:pPr>
    </w:p>
    <w:p w:rsidR="00A95185" w:rsidRDefault="00A95185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Зубова Поляна</w:t>
      </w:r>
    </w:p>
    <w:p w:rsidR="00A95185" w:rsidRDefault="00A95185">
      <w:pPr>
        <w:jc w:val="center"/>
        <w:rPr>
          <w:sz w:val="28"/>
          <w:szCs w:val="28"/>
        </w:rPr>
      </w:pPr>
    </w:p>
    <w:p w:rsidR="00A95185" w:rsidRPr="00385DBF" w:rsidRDefault="00385DBF" w:rsidP="00385DBF">
      <w:pPr>
        <w:jc w:val="center"/>
        <w:rPr>
          <w:b/>
          <w:caps/>
        </w:rPr>
      </w:pPr>
      <w:r w:rsidRPr="00385DBF">
        <w:rPr>
          <w:b/>
          <w:caps/>
        </w:rPr>
        <w:t xml:space="preserve">О </w:t>
      </w:r>
      <w:r w:rsidR="00DF3094" w:rsidRPr="00385DBF">
        <w:rPr>
          <w:b/>
          <w:caps/>
        </w:rPr>
        <w:t xml:space="preserve"> </w:t>
      </w:r>
      <w:r w:rsidR="00B5261B" w:rsidRPr="00385DBF">
        <w:rPr>
          <w:b/>
          <w:caps/>
        </w:rPr>
        <w:t xml:space="preserve">внесении изменений </w:t>
      </w:r>
      <w:r w:rsidR="008D7FD2" w:rsidRPr="00385DBF">
        <w:rPr>
          <w:b/>
          <w:caps/>
        </w:rPr>
        <w:t>в постановление</w:t>
      </w:r>
      <w:r w:rsidR="00743FE9" w:rsidRPr="00385DBF">
        <w:rPr>
          <w:b/>
          <w:caps/>
        </w:rPr>
        <w:t xml:space="preserve"> </w:t>
      </w:r>
      <w:r w:rsidR="00B5261B" w:rsidRPr="00385DBF">
        <w:rPr>
          <w:b/>
          <w:caps/>
        </w:rPr>
        <w:t xml:space="preserve">Администрации  Зубово-Полянского муниципального района Республики Мордовия от </w:t>
      </w:r>
      <w:r w:rsidR="00737621" w:rsidRPr="00385DBF">
        <w:rPr>
          <w:b/>
          <w:caps/>
        </w:rPr>
        <w:t>14.02.2019</w:t>
      </w:r>
      <w:r w:rsidRPr="00385DBF">
        <w:rPr>
          <w:b/>
          <w:caps/>
        </w:rPr>
        <w:t xml:space="preserve"> </w:t>
      </w:r>
      <w:r w:rsidR="00737621" w:rsidRPr="00385DBF">
        <w:rPr>
          <w:b/>
          <w:caps/>
        </w:rPr>
        <w:t>г. №120</w:t>
      </w:r>
      <w:r w:rsidR="00B5261B" w:rsidRPr="00385DBF">
        <w:rPr>
          <w:b/>
          <w:caps/>
        </w:rPr>
        <w:t xml:space="preserve"> «</w:t>
      </w:r>
      <w:r w:rsidR="00737621" w:rsidRPr="00385DBF">
        <w:rPr>
          <w:b/>
          <w:caps/>
        </w:rPr>
        <w:t>Об утверждении положения о персонифицированном дополнительном образовании детей</w:t>
      </w:r>
      <w:r w:rsidR="00B5261B" w:rsidRPr="00385DBF">
        <w:rPr>
          <w:b/>
          <w:caps/>
        </w:rPr>
        <w:t>»</w:t>
      </w:r>
    </w:p>
    <w:p w:rsidR="00A95185" w:rsidRDefault="00A95185">
      <w:pPr>
        <w:jc w:val="center"/>
        <w:rPr>
          <w:b/>
          <w:sz w:val="28"/>
          <w:szCs w:val="28"/>
        </w:rPr>
      </w:pPr>
    </w:p>
    <w:p w:rsidR="005B2CE0" w:rsidRDefault="00385DBF" w:rsidP="00B356B0">
      <w:pPr>
        <w:pStyle w:val="ac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</w:t>
      </w:r>
      <w:r w:rsidR="008D7FD2">
        <w:rPr>
          <w:sz w:val="28"/>
          <w:szCs w:val="28"/>
        </w:rPr>
        <w:t xml:space="preserve"> увеличени</w:t>
      </w:r>
      <w:r>
        <w:rPr>
          <w:sz w:val="28"/>
          <w:szCs w:val="28"/>
        </w:rPr>
        <w:t>ем</w:t>
      </w:r>
      <w:r w:rsidR="008D7FD2">
        <w:rPr>
          <w:sz w:val="28"/>
          <w:szCs w:val="28"/>
        </w:rPr>
        <w:t xml:space="preserve"> максимального количества услуг, получение которых предусматривается по дополн</w:t>
      </w:r>
      <w:r>
        <w:rPr>
          <w:sz w:val="28"/>
          <w:szCs w:val="28"/>
        </w:rPr>
        <w:t>ительным образовательным программам</w:t>
      </w:r>
      <w:r w:rsidR="008D7FD2">
        <w:rPr>
          <w:sz w:val="28"/>
          <w:szCs w:val="28"/>
        </w:rPr>
        <w:t>, включенным в соответствующий реестр образовательных программ,</w:t>
      </w:r>
      <w:r>
        <w:rPr>
          <w:sz w:val="28"/>
          <w:szCs w:val="28"/>
        </w:rPr>
        <w:t xml:space="preserve"> руководствуясь Уставом Зубово-Полянского муниципального района, Администрация Зубово-Полянского муниципального района </w:t>
      </w:r>
      <w:r w:rsidR="008D7FD2">
        <w:rPr>
          <w:sz w:val="28"/>
          <w:szCs w:val="28"/>
        </w:rPr>
        <w:t xml:space="preserve"> </w:t>
      </w:r>
      <w:r w:rsidR="005B2CE0" w:rsidRPr="00B356B0">
        <w:rPr>
          <w:b/>
          <w:sz w:val="28"/>
          <w:szCs w:val="28"/>
        </w:rPr>
        <w:t>постановляет</w:t>
      </w:r>
      <w:r w:rsidR="005B2CE0">
        <w:rPr>
          <w:sz w:val="28"/>
          <w:szCs w:val="28"/>
        </w:rPr>
        <w:t>:</w:t>
      </w:r>
    </w:p>
    <w:p w:rsidR="00385DBF" w:rsidRDefault="00385DBF" w:rsidP="00B356B0">
      <w:pPr>
        <w:pStyle w:val="ac"/>
        <w:ind w:firstLine="709"/>
        <w:jc w:val="both"/>
        <w:rPr>
          <w:sz w:val="28"/>
          <w:szCs w:val="28"/>
        </w:rPr>
      </w:pPr>
    </w:p>
    <w:p w:rsidR="00385DBF" w:rsidRDefault="00B356B0" w:rsidP="00B356B0">
      <w:pPr>
        <w:pStyle w:val="ac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="005B2CE0">
        <w:rPr>
          <w:sz w:val="28"/>
          <w:szCs w:val="28"/>
        </w:rPr>
        <w:t>Внести следующие изменения</w:t>
      </w:r>
      <w:r w:rsidR="00737621">
        <w:rPr>
          <w:sz w:val="28"/>
          <w:szCs w:val="28"/>
        </w:rPr>
        <w:t xml:space="preserve"> </w:t>
      </w:r>
      <w:r w:rsidR="005B2CE0">
        <w:rPr>
          <w:sz w:val="28"/>
          <w:szCs w:val="28"/>
        </w:rPr>
        <w:t xml:space="preserve"> в</w:t>
      </w:r>
      <w:r w:rsidR="00737621">
        <w:rPr>
          <w:sz w:val="28"/>
          <w:szCs w:val="28"/>
        </w:rPr>
        <w:t xml:space="preserve"> постановление</w:t>
      </w:r>
      <w:r w:rsidR="00385DBF">
        <w:rPr>
          <w:sz w:val="28"/>
          <w:szCs w:val="28"/>
        </w:rPr>
        <w:t xml:space="preserve"> Администрации Зубово-Полянского муниципального района Республики Мордовия от 14.02.2019 г. №120</w:t>
      </w:r>
      <w:r w:rsidR="00A738EA">
        <w:rPr>
          <w:sz w:val="28"/>
          <w:szCs w:val="28"/>
        </w:rPr>
        <w:t xml:space="preserve"> </w:t>
      </w:r>
      <w:r w:rsidR="00A738EA">
        <w:rPr>
          <w:b/>
          <w:sz w:val="28"/>
          <w:szCs w:val="28"/>
        </w:rPr>
        <w:t>«</w:t>
      </w:r>
      <w:r w:rsidR="00A738EA" w:rsidRPr="00A738EA">
        <w:rPr>
          <w:sz w:val="28"/>
          <w:szCs w:val="28"/>
        </w:rPr>
        <w:t>Об утверждении положения о персонифицированном дополнительном образовании детей</w:t>
      </w:r>
      <w:r w:rsidR="00A738EA">
        <w:rPr>
          <w:b/>
          <w:sz w:val="28"/>
          <w:szCs w:val="28"/>
        </w:rPr>
        <w:t>»</w:t>
      </w:r>
      <w:r w:rsidR="00385DBF">
        <w:rPr>
          <w:b/>
          <w:sz w:val="28"/>
          <w:szCs w:val="28"/>
        </w:rPr>
        <w:t>:</w:t>
      </w:r>
    </w:p>
    <w:p w:rsidR="005B2CE0" w:rsidRDefault="005B2CE0" w:rsidP="00B356B0">
      <w:pPr>
        <w:pStyle w:val="ac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85DBF">
        <w:rPr>
          <w:sz w:val="28"/>
          <w:szCs w:val="28"/>
        </w:rPr>
        <w:t>1.1 Пункт 4.11 Положения о персонифицированном дополнительном образовании в Зубово-Полянском муниципальном районе изложить в новой редакции:</w:t>
      </w:r>
    </w:p>
    <w:p w:rsidR="00385DBF" w:rsidRPr="00385DBF" w:rsidRDefault="00385DBF" w:rsidP="00385DBF">
      <w:pPr>
        <w:pStyle w:val="af1"/>
        <w:widowControl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5DBF">
        <w:rPr>
          <w:rFonts w:ascii="Times New Roman" w:hAnsi="Times New Roman"/>
          <w:sz w:val="28"/>
          <w:szCs w:val="28"/>
        </w:rPr>
        <w:t xml:space="preserve">«4.11. </w:t>
      </w:r>
      <w:bookmarkStart w:id="0" w:name="_Ref507428096"/>
      <w:r w:rsidRPr="00385DBF">
        <w:rPr>
          <w:rFonts w:ascii="Times New Roman" w:hAnsi="Times New Roman"/>
          <w:sz w:val="28"/>
          <w:szCs w:val="28"/>
        </w:rPr>
        <w:t xml:space="preserve">Максимальное количество услуг, получение которых предусматривается по дополнительным образовательным программам, включенным в соответствующий реестр образовательных программ, в зависимости от статуса сертификата и его группы устанавливается в соответствии </w:t>
      </w:r>
      <w:proofErr w:type="gramStart"/>
      <w:r w:rsidRPr="00385DBF">
        <w:rPr>
          <w:rFonts w:ascii="Times New Roman" w:hAnsi="Times New Roman"/>
          <w:sz w:val="28"/>
          <w:szCs w:val="28"/>
        </w:rPr>
        <w:t>с</w:t>
      </w:r>
      <w:proofErr w:type="gramEnd"/>
      <w:r w:rsidRPr="00385DBF">
        <w:rPr>
          <w:rFonts w:ascii="Times New Roman" w:hAnsi="Times New Roman"/>
          <w:sz w:val="28"/>
          <w:szCs w:val="28"/>
        </w:rPr>
        <w:t xml:space="preserve"> </w:t>
      </w:r>
      <w:r w:rsidRPr="00385DBF">
        <w:rPr>
          <w:rFonts w:ascii="Times New Roman" w:hAnsi="Times New Roman"/>
          <w:sz w:val="28"/>
          <w:szCs w:val="28"/>
        </w:rPr>
        <w:fldChar w:fldCharType="begin"/>
      </w:r>
      <w:r w:rsidRPr="00385DBF">
        <w:rPr>
          <w:rFonts w:ascii="Times New Roman" w:hAnsi="Times New Roman"/>
          <w:sz w:val="28"/>
          <w:szCs w:val="28"/>
        </w:rPr>
        <w:instrText xml:space="preserve"> REF _Ref507426844 \h  \* MERGEFORMAT </w:instrText>
      </w:r>
      <w:r w:rsidRPr="00385DBF">
        <w:rPr>
          <w:rFonts w:ascii="Times New Roman" w:hAnsi="Times New Roman"/>
          <w:sz w:val="28"/>
          <w:szCs w:val="28"/>
        </w:rPr>
      </w:r>
      <w:r w:rsidRPr="00385DBF">
        <w:rPr>
          <w:rFonts w:ascii="Times New Roman" w:hAnsi="Times New Roman"/>
          <w:sz w:val="28"/>
          <w:szCs w:val="28"/>
        </w:rPr>
        <w:fldChar w:fldCharType="separate"/>
      </w:r>
      <w:r w:rsidR="00DB0E78" w:rsidRPr="00DB0E78">
        <w:rPr>
          <w:rFonts w:ascii="Times New Roman" w:hAnsi="Times New Roman"/>
          <w:sz w:val="28"/>
          <w:szCs w:val="28"/>
        </w:rPr>
        <w:t xml:space="preserve">Таблица </w:t>
      </w:r>
      <w:r w:rsidR="00DB0E78" w:rsidRPr="00DB0E78">
        <w:rPr>
          <w:rFonts w:ascii="Times New Roman" w:hAnsi="Times New Roman"/>
          <w:noProof/>
          <w:sz w:val="28"/>
          <w:szCs w:val="28"/>
        </w:rPr>
        <w:t>1</w:t>
      </w:r>
      <w:r w:rsidRPr="00385DBF">
        <w:rPr>
          <w:rFonts w:ascii="Times New Roman" w:hAnsi="Times New Roman"/>
          <w:sz w:val="28"/>
          <w:szCs w:val="28"/>
        </w:rPr>
        <w:fldChar w:fldCharType="end"/>
      </w:r>
      <w:r w:rsidRPr="00385DBF">
        <w:rPr>
          <w:rFonts w:ascii="Times New Roman" w:hAnsi="Times New Roman"/>
          <w:sz w:val="28"/>
          <w:szCs w:val="28"/>
        </w:rPr>
        <w:t>.</w:t>
      </w:r>
      <w:bookmarkEnd w:id="0"/>
    </w:p>
    <w:p w:rsidR="00385DBF" w:rsidRPr="00385DBF" w:rsidRDefault="00385DBF" w:rsidP="00385DBF">
      <w:pPr>
        <w:suppressAutoHyphens w:val="0"/>
        <w:jc w:val="both"/>
        <w:rPr>
          <w:lang w:eastAsia="ru-RU"/>
        </w:rPr>
      </w:pPr>
    </w:p>
    <w:p w:rsidR="00385DBF" w:rsidRPr="00385DBF" w:rsidRDefault="00385DBF" w:rsidP="00385DBF">
      <w:pPr>
        <w:widowControl w:val="0"/>
        <w:suppressAutoHyphens w:val="0"/>
        <w:jc w:val="right"/>
        <w:rPr>
          <w:b/>
          <w:bCs/>
          <w:sz w:val="28"/>
          <w:szCs w:val="28"/>
          <w:lang w:eastAsia="ru-RU"/>
        </w:rPr>
      </w:pPr>
      <w:bookmarkStart w:id="1" w:name="_Ref507426844"/>
      <w:r w:rsidRPr="00385DBF">
        <w:rPr>
          <w:b/>
          <w:bCs/>
          <w:sz w:val="28"/>
          <w:szCs w:val="28"/>
          <w:lang w:eastAsia="ru-RU"/>
        </w:rPr>
        <w:t xml:space="preserve">Таблица </w:t>
      </w:r>
      <w:r w:rsidRPr="00385DBF">
        <w:rPr>
          <w:b/>
          <w:bCs/>
          <w:sz w:val="28"/>
          <w:szCs w:val="28"/>
          <w:lang w:eastAsia="ru-RU"/>
        </w:rPr>
        <w:fldChar w:fldCharType="begin"/>
      </w:r>
      <w:r w:rsidRPr="00385DBF">
        <w:rPr>
          <w:b/>
          <w:bCs/>
          <w:sz w:val="28"/>
          <w:szCs w:val="28"/>
          <w:lang w:eastAsia="ru-RU"/>
        </w:rPr>
        <w:instrText xml:space="preserve"> SEQ Таблица \* ARABIC </w:instrText>
      </w:r>
      <w:r w:rsidRPr="00385DBF">
        <w:rPr>
          <w:b/>
          <w:bCs/>
          <w:sz w:val="28"/>
          <w:szCs w:val="28"/>
          <w:lang w:eastAsia="ru-RU"/>
        </w:rPr>
        <w:fldChar w:fldCharType="separate"/>
      </w:r>
      <w:r w:rsidR="00DB0E78">
        <w:rPr>
          <w:b/>
          <w:bCs/>
          <w:noProof/>
          <w:sz w:val="28"/>
          <w:szCs w:val="28"/>
          <w:lang w:eastAsia="ru-RU"/>
        </w:rPr>
        <w:t>1</w:t>
      </w:r>
      <w:r w:rsidRPr="00385DBF">
        <w:rPr>
          <w:b/>
          <w:bCs/>
          <w:sz w:val="28"/>
          <w:szCs w:val="28"/>
          <w:lang w:eastAsia="ru-RU"/>
        </w:rPr>
        <w:fldChar w:fldCharType="end"/>
      </w:r>
      <w:bookmarkEnd w:id="1"/>
      <w:r w:rsidRPr="00385DBF">
        <w:rPr>
          <w:b/>
          <w:bCs/>
          <w:sz w:val="28"/>
          <w:szCs w:val="28"/>
          <w:lang w:eastAsia="ru-RU"/>
        </w:rPr>
        <w:t xml:space="preserve">. </w:t>
      </w:r>
    </w:p>
    <w:p w:rsidR="00385DBF" w:rsidRPr="00385DBF" w:rsidRDefault="00385DBF" w:rsidP="00385DBF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</w:p>
    <w:p w:rsidR="00385DBF" w:rsidRPr="00385DBF" w:rsidRDefault="00385DBF" w:rsidP="00385DBF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  <w:r w:rsidRPr="00385DBF">
        <w:rPr>
          <w:b/>
          <w:bCs/>
          <w:sz w:val="28"/>
          <w:szCs w:val="28"/>
          <w:lang w:eastAsia="ru-RU"/>
        </w:rPr>
        <w:t>Максимальное количество услуг, получение которых предусматривается по образовательным программам, включенным в соответствующий реестр образовательных программ</w:t>
      </w:r>
    </w:p>
    <w:tbl>
      <w:tblPr>
        <w:tblW w:w="978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1985"/>
        <w:gridCol w:w="1985"/>
        <w:gridCol w:w="2269"/>
        <w:gridCol w:w="1415"/>
      </w:tblGrid>
      <w:tr w:rsidR="00206D13" w:rsidRPr="00206D13" w:rsidTr="00206D13">
        <w:tc>
          <w:tcPr>
            <w:tcW w:w="2126" w:type="dxa"/>
            <w:vMerge w:val="restart"/>
            <w:shd w:val="clear" w:color="auto" w:fill="auto"/>
            <w:vAlign w:val="center"/>
          </w:tcPr>
          <w:p w:rsidR="00385DBF" w:rsidRPr="00206D13" w:rsidRDefault="00385DBF" w:rsidP="00206D13">
            <w:pPr>
              <w:widowControl w:val="0"/>
              <w:suppressAutoHyphens w:val="0"/>
              <w:rPr>
                <w:sz w:val="28"/>
                <w:szCs w:val="28"/>
                <w:lang w:eastAsia="ru-RU"/>
              </w:rPr>
            </w:pPr>
            <w:r w:rsidRPr="00206D13">
              <w:rPr>
                <w:sz w:val="28"/>
                <w:szCs w:val="28"/>
                <w:lang w:eastAsia="ru-RU"/>
              </w:rPr>
              <w:t>Статус сертификата</w:t>
            </w:r>
          </w:p>
        </w:tc>
        <w:tc>
          <w:tcPr>
            <w:tcW w:w="6239" w:type="dxa"/>
            <w:gridSpan w:val="3"/>
            <w:shd w:val="clear" w:color="auto" w:fill="auto"/>
            <w:vAlign w:val="center"/>
          </w:tcPr>
          <w:p w:rsidR="00385DBF" w:rsidRPr="00206D13" w:rsidRDefault="00385DBF" w:rsidP="00206D13">
            <w:pPr>
              <w:widowControl w:val="0"/>
              <w:suppressAutoHyphens w:val="0"/>
              <w:jc w:val="both"/>
              <w:rPr>
                <w:sz w:val="28"/>
                <w:szCs w:val="28"/>
                <w:lang w:eastAsia="ru-RU"/>
              </w:rPr>
            </w:pPr>
            <w:r w:rsidRPr="00206D13">
              <w:rPr>
                <w:sz w:val="28"/>
                <w:szCs w:val="28"/>
                <w:lang w:eastAsia="ru-RU"/>
              </w:rPr>
              <w:t>Максимальное количество услуг, получение которых предусматривается по образовательным программам, включенным в соответствующий реестр образовательных программ</w:t>
            </w:r>
          </w:p>
        </w:tc>
        <w:tc>
          <w:tcPr>
            <w:tcW w:w="1415" w:type="dxa"/>
            <w:vMerge w:val="restart"/>
            <w:shd w:val="clear" w:color="auto" w:fill="auto"/>
            <w:vAlign w:val="center"/>
          </w:tcPr>
          <w:p w:rsidR="00385DBF" w:rsidRPr="00206D13" w:rsidRDefault="00385DBF" w:rsidP="00206D13">
            <w:pPr>
              <w:widowControl w:val="0"/>
              <w:suppressAutoHyphens w:val="0"/>
              <w:rPr>
                <w:sz w:val="28"/>
                <w:szCs w:val="28"/>
                <w:lang w:eastAsia="ru-RU"/>
              </w:rPr>
            </w:pPr>
            <w:r w:rsidRPr="00206D13">
              <w:rPr>
                <w:sz w:val="28"/>
                <w:szCs w:val="28"/>
                <w:lang w:eastAsia="ru-RU"/>
              </w:rPr>
              <w:t xml:space="preserve">Максимальное совокупное </w:t>
            </w:r>
            <w:r w:rsidRPr="00206D13">
              <w:rPr>
                <w:sz w:val="28"/>
                <w:szCs w:val="28"/>
                <w:lang w:eastAsia="ru-RU"/>
              </w:rPr>
              <w:lastRenderedPageBreak/>
              <w:t>количество услуг, получение которых допускается</w:t>
            </w:r>
          </w:p>
        </w:tc>
      </w:tr>
      <w:tr w:rsidR="00206D13" w:rsidRPr="00206D13" w:rsidTr="00206D13">
        <w:tc>
          <w:tcPr>
            <w:tcW w:w="2126" w:type="dxa"/>
            <w:vMerge/>
            <w:shd w:val="clear" w:color="auto" w:fill="auto"/>
          </w:tcPr>
          <w:p w:rsidR="00385DBF" w:rsidRPr="00206D13" w:rsidRDefault="00385DBF" w:rsidP="00206D13">
            <w:pPr>
              <w:widowControl w:val="0"/>
              <w:suppressAutoHyphens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385DBF" w:rsidRPr="00206D13" w:rsidRDefault="00385DBF" w:rsidP="00206D13">
            <w:pPr>
              <w:widowControl w:val="0"/>
              <w:suppressAutoHyphens w:val="0"/>
              <w:rPr>
                <w:sz w:val="28"/>
                <w:szCs w:val="28"/>
                <w:lang w:eastAsia="ru-RU"/>
              </w:rPr>
            </w:pPr>
            <w:r w:rsidRPr="00206D13">
              <w:rPr>
                <w:sz w:val="28"/>
                <w:szCs w:val="28"/>
                <w:lang w:eastAsia="ru-RU"/>
              </w:rPr>
              <w:t>Реестр предпрофессиональных программ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5DBF" w:rsidRPr="00206D13" w:rsidRDefault="00385DBF" w:rsidP="00206D13">
            <w:pPr>
              <w:widowControl w:val="0"/>
              <w:suppressAutoHyphens w:val="0"/>
              <w:rPr>
                <w:sz w:val="28"/>
                <w:szCs w:val="28"/>
                <w:lang w:eastAsia="ru-RU"/>
              </w:rPr>
            </w:pPr>
            <w:r w:rsidRPr="00206D13">
              <w:rPr>
                <w:sz w:val="28"/>
                <w:szCs w:val="28"/>
                <w:lang w:eastAsia="ru-RU"/>
              </w:rPr>
              <w:t>Реестр значимых программ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385DBF" w:rsidRPr="00206D13" w:rsidRDefault="00385DBF" w:rsidP="00206D13">
            <w:pPr>
              <w:widowControl w:val="0"/>
              <w:suppressAutoHyphens w:val="0"/>
              <w:rPr>
                <w:sz w:val="28"/>
                <w:szCs w:val="28"/>
                <w:lang w:eastAsia="ru-RU"/>
              </w:rPr>
            </w:pPr>
            <w:r w:rsidRPr="00206D13">
              <w:rPr>
                <w:sz w:val="28"/>
                <w:szCs w:val="28"/>
                <w:lang w:eastAsia="ru-RU"/>
              </w:rPr>
              <w:t>Реестр общеразвивающих программ</w:t>
            </w:r>
          </w:p>
        </w:tc>
        <w:tc>
          <w:tcPr>
            <w:tcW w:w="1415" w:type="dxa"/>
            <w:vMerge/>
            <w:shd w:val="clear" w:color="auto" w:fill="auto"/>
          </w:tcPr>
          <w:p w:rsidR="00385DBF" w:rsidRPr="00206D13" w:rsidRDefault="00385DBF" w:rsidP="00206D13">
            <w:pPr>
              <w:widowControl w:val="0"/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  <w:tr w:rsidR="00206D13" w:rsidRPr="00206D13" w:rsidTr="00206D13">
        <w:tc>
          <w:tcPr>
            <w:tcW w:w="9780" w:type="dxa"/>
            <w:gridSpan w:val="5"/>
            <w:shd w:val="clear" w:color="auto" w:fill="auto"/>
            <w:vAlign w:val="center"/>
          </w:tcPr>
          <w:p w:rsidR="00385DBF" w:rsidRPr="00206D13" w:rsidRDefault="00385DBF" w:rsidP="00206D13">
            <w:pPr>
              <w:widowControl w:val="0"/>
              <w:suppressAutoHyphens w:val="0"/>
              <w:rPr>
                <w:sz w:val="28"/>
                <w:szCs w:val="28"/>
                <w:lang w:eastAsia="ru-RU"/>
              </w:rPr>
            </w:pPr>
            <w:r w:rsidRPr="00206D13">
              <w:rPr>
                <w:sz w:val="28"/>
                <w:szCs w:val="28"/>
                <w:lang w:eastAsia="ru-RU"/>
              </w:rPr>
              <w:lastRenderedPageBreak/>
              <w:t>Дети в возрасте от 5-ти до 18-ти лет</w:t>
            </w:r>
          </w:p>
        </w:tc>
      </w:tr>
      <w:tr w:rsidR="00206D13" w:rsidRPr="00206D13" w:rsidTr="00206D13">
        <w:tc>
          <w:tcPr>
            <w:tcW w:w="2126" w:type="dxa"/>
            <w:shd w:val="clear" w:color="auto" w:fill="auto"/>
            <w:vAlign w:val="center"/>
          </w:tcPr>
          <w:p w:rsidR="00385DBF" w:rsidRPr="00206D13" w:rsidRDefault="00385DBF" w:rsidP="00206D13">
            <w:pPr>
              <w:widowControl w:val="0"/>
              <w:suppressAutoHyphens w:val="0"/>
              <w:rPr>
                <w:sz w:val="28"/>
                <w:szCs w:val="28"/>
                <w:lang w:eastAsia="ru-RU"/>
              </w:rPr>
            </w:pPr>
            <w:r w:rsidRPr="00206D13">
              <w:rPr>
                <w:sz w:val="28"/>
                <w:szCs w:val="28"/>
                <w:lang w:eastAsia="ru-RU"/>
              </w:rPr>
              <w:t>Сертификат учета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5DBF" w:rsidRPr="00206D13" w:rsidRDefault="00307CDF" w:rsidP="00206D13">
            <w:pPr>
              <w:widowControl w:val="0"/>
              <w:suppressAutoHyphens w:val="0"/>
              <w:rPr>
                <w:sz w:val="28"/>
                <w:szCs w:val="28"/>
                <w:lang w:eastAsia="ru-RU"/>
              </w:rPr>
            </w:pPr>
            <w:r w:rsidRPr="00206D13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5DBF" w:rsidRPr="00206D13" w:rsidRDefault="00307CDF" w:rsidP="00206D13">
            <w:pPr>
              <w:widowControl w:val="0"/>
              <w:suppressAutoHyphens w:val="0"/>
              <w:rPr>
                <w:sz w:val="28"/>
                <w:szCs w:val="28"/>
                <w:lang w:eastAsia="ru-RU"/>
              </w:rPr>
            </w:pPr>
            <w:r w:rsidRPr="00206D13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385DBF" w:rsidRPr="00206D13" w:rsidRDefault="00307CDF" w:rsidP="00206D13">
            <w:pPr>
              <w:widowControl w:val="0"/>
              <w:suppressAutoHyphens w:val="0"/>
              <w:rPr>
                <w:sz w:val="28"/>
                <w:szCs w:val="28"/>
                <w:lang w:eastAsia="ru-RU"/>
              </w:rPr>
            </w:pPr>
            <w:r w:rsidRPr="00206D13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385DBF" w:rsidRPr="00206D13" w:rsidRDefault="00307CDF" w:rsidP="00206D13">
            <w:pPr>
              <w:widowControl w:val="0"/>
              <w:suppressAutoHyphens w:val="0"/>
              <w:rPr>
                <w:sz w:val="28"/>
                <w:szCs w:val="28"/>
                <w:lang w:eastAsia="ru-RU"/>
              </w:rPr>
            </w:pPr>
            <w:r w:rsidRPr="00206D13">
              <w:rPr>
                <w:sz w:val="28"/>
                <w:szCs w:val="28"/>
                <w:lang w:eastAsia="ru-RU"/>
              </w:rPr>
              <w:t>5</w:t>
            </w:r>
          </w:p>
        </w:tc>
      </w:tr>
      <w:tr w:rsidR="00206D13" w:rsidRPr="00206D13" w:rsidTr="00206D13">
        <w:tc>
          <w:tcPr>
            <w:tcW w:w="2126" w:type="dxa"/>
            <w:shd w:val="clear" w:color="auto" w:fill="auto"/>
            <w:vAlign w:val="center"/>
          </w:tcPr>
          <w:p w:rsidR="00385DBF" w:rsidRPr="00206D13" w:rsidRDefault="00385DBF" w:rsidP="00206D13">
            <w:pPr>
              <w:widowControl w:val="0"/>
              <w:suppressAutoHyphens w:val="0"/>
              <w:rPr>
                <w:sz w:val="28"/>
                <w:szCs w:val="28"/>
                <w:lang w:eastAsia="ru-RU"/>
              </w:rPr>
            </w:pPr>
            <w:r w:rsidRPr="00206D13">
              <w:rPr>
                <w:sz w:val="28"/>
                <w:szCs w:val="28"/>
                <w:lang w:eastAsia="ru-RU"/>
              </w:rPr>
              <w:t>Сертификат персонифицированного финансирования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5DBF" w:rsidRPr="00206D13" w:rsidRDefault="00307CDF" w:rsidP="00206D13">
            <w:pPr>
              <w:widowControl w:val="0"/>
              <w:suppressAutoHyphens w:val="0"/>
              <w:rPr>
                <w:sz w:val="28"/>
                <w:szCs w:val="28"/>
                <w:lang w:eastAsia="ru-RU"/>
              </w:rPr>
            </w:pPr>
            <w:r w:rsidRPr="00206D13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5DBF" w:rsidRPr="00206D13" w:rsidRDefault="00307CDF" w:rsidP="00206D13">
            <w:pPr>
              <w:widowControl w:val="0"/>
              <w:suppressAutoHyphens w:val="0"/>
              <w:rPr>
                <w:sz w:val="28"/>
                <w:szCs w:val="28"/>
                <w:lang w:eastAsia="ru-RU"/>
              </w:rPr>
            </w:pPr>
            <w:r w:rsidRPr="00206D13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385DBF" w:rsidRPr="00206D13" w:rsidRDefault="00307CDF" w:rsidP="00206D13">
            <w:pPr>
              <w:widowControl w:val="0"/>
              <w:suppressAutoHyphens w:val="0"/>
              <w:rPr>
                <w:sz w:val="28"/>
                <w:szCs w:val="28"/>
                <w:lang w:eastAsia="ru-RU"/>
              </w:rPr>
            </w:pPr>
            <w:r w:rsidRPr="00206D13">
              <w:rPr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385DBF" w:rsidRPr="00206D13" w:rsidRDefault="00307CDF" w:rsidP="00206D13">
            <w:pPr>
              <w:widowControl w:val="0"/>
              <w:suppressAutoHyphens w:val="0"/>
              <w:rPr>
                <w:sz w:val="28"/>
                <w:szCs w:val="28"/>
                <w:lang w:eastAsia="ru-RU"/>
              </w:rPr>
            </w:pPr>
            <w:r w:rsidRPr="00206D13">
              <w:rPr>
                <w:sz w:val="28"/>
                <w:szCs w:val="28"/>
                <w:lang w:eastAsia="ru-RU"/>
              </w:rPr>
              <w:t>3</w:t>
            </w:r>
          </w:p>
        </w:tc>
      </w:tr>
    </w:tbl>
    <w:p w:rsidR="00385DBF" w:rsidRDefault="00385DBF" w:rsidP="00B356B0">
      <w:pPr>
        <w:pStyle w:val="ac"/>
        <w:ind w:firstLine="709"/>
        <w:jc w:val="both"/>
        <w:rPr>
          <w:sz w:val="28"/>
          <w:szCs w:val="28"/>
        </w:rPr>
      </w:pPr>
    </w:p>
    <w:p w:rsidR="00A738EA" w:rsidRDefault="00B356B0" w:rsidP="00307CDF">
      <w:pPr>
        <w:pStyle w:val="ac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 w:rsidR="00307CDF">
        <w:rPr>
          <w:sz w:val="28"/>
          <w:szCs w:val="28"/>
        </w:rPr>
        <w:t>»</w:t>
      </w:r>
    </w:p>
    <w:p w:rsidR="00307CDF" w:rsidRDefault="00BE2014" w:rsidP="00307CDF">
      <w:pPr>
        <w:pStyle w:val="ac"/>
        <w:widowControl w:val="0"/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307CDF">
        <w:rPr>
          <w:sz w:val="28"/>
          <w:szCs w:val="28"/>
        </w:rPr>
        <w:t>Постановление вступает в силу после его официального опубликования</w:t>
      </w:r>
    </w:p>
    <w:p w:rsidR="00A95185" w:rsidRDefault="00307CDF" w:rsidP="00307CDF">
      <w:pPr>
        <w:pStyle w:val="ac"/>
        <w:widowControl w:val="0"/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307CDF">
        <w:t xml:space="preserve"> </w:t>
      </w:r>
      <w:proofErr w:type="gramStart"/>
      <w:r w:rsidRPr="00307CDF">
        <w:rPr>
          <w:sz w:val="28"/>
          <w:szCs w:val="28"/>
        </w:rPr>
        <w:t>Контроль за</w:t>
      </w:r>
      <w:proofErr w:type="gramEnd"/>
      <w:r w:rsidRPr="00307CDF">
        <w:rPr>
          <w:sz w:val="28"/>
          <w:szCs w:val="28"/>
        </w:rPr>
        <w:t xml:space="preserve"> исполнением настоящего распоряжения возложить на начальника Управления по социальной работе Администрации Зубово-Полянского муниципального района – Л.А. Пекину.</w:t>
      </w:r>
    </w:p>
    <w:p w:rsidR="00A95185" w:rsidRDefault="00A95185">
      <w:pPr>
        <w:jc w:val="both"/>
        <w:rPr>
          <w:sz w:val="28"/>
          <w:szCs w:val="28"/>
        </w:rPr>
      </w:pPr>
    </w:p>
    <w:p w:rsidR="00307CDF" w:rsidRDefault="00307CDF">
      <w:pPr>
        <w:jc w:val="both"/>
        <w:rPr>
          <w:sz w:val="28"/>
          <w:szCs w:val="28"/>
        </w:rPr>
      </w:pPr>
    </w:p>
    <w:p w:rsidR="00307CDF" w:rsidRDefault="00307CDF">
      <w:pPr>
        <w:jc w:val="both"/>
        <w:rPr>
          <w:sz w:val="28"/>
          <w:szCs w:val="28"/>
        </w:rPr>
      </w:pPr>
    </w:p>
    <w:p w:rsidR="00A95185" w:rsidRDefault="00307C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Первый заместитель </w:t>
      </w:r>
      <w:r w:rsidR="002947EE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2947EE">
        <w:rPr>
          <w:sz w:val="28"/>
          <w:szCs w:val="28"/>
        </w:rPr>
        <w:t xml:space="preserve"> </w:t>
      </w:r>
      <w:r w:rsidR="00A95185">
        <w:rPr>
          <w:sz w:val="28"/>
          <w:szCs w:val="28"/>
        </w:rPr>
        <w:t>Зубово-Полянского</w:t>
      </w:r>
    </w:p>
    <w:p w:rsidR="00A95185" w:rsidRDefault="00A95185" w:rsidP="00AE3E72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 w:rsidR="00BE2014">
        <w:rPr>
          <w:sz w:val="28"/>
          <w:szCs w:val="28"/>
        </w:rPr>
        <w:t xml:space="preserve"> </w:t>
      </w:r>
      <w:r w:rsidR="00B356B0">
        <w:rPr>
          <w:sz w:val="28"/>
          <w:szCs w:val="28"/>
        </w:rPr>
        <w:br/>
      </w:r>
      <w:r w:rsidR="00BE2014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                  </w:t>
      </w:r>
      <w:r w:rsidR="00AE3E72">
        <w:rPr>
          <w:sz w:val="28"/>
          <w:szCs w:val="28"/>
        </w:rPr>
        <w:tab/>
      </w:r>
      <w:r w:rsidR="00AE3E72">
        <w:rPr>
          <w:sz w:val="28"/>
          <w:szCs w:val="28"/>
        </w:rPr>
        <w:tab/>
      </w:r>
      <w:r w:rsidR="00B356B0">
        <w:rPr>
          <w:sz w:val="28"/>
          <w:szCs w:val="28"/>
        </w:rPr>
        <w:t xml:space="preserve">                                         </w:t>
      </w:r>
      <w:r w:rsidR="00AE3E72">
        <w:rPr>
          <w:sz w:val="28"/>
          <w:szCs w:val="28"/>
        </w:rPr>
        <w:tab/>
      </w:r>
      <w:r w:rsidR="00307CDF">
        <w:rPr>
          <w:sz w:val="28"/>
          <w:szCs w:val="28"/>
        </w:rPr>
        <w:t>А. Н. Нечаев</w:t>
      </w:r>
      <w:r>
        <w:rPr>
          <w:sz w:val="28"/>
          <w:szCs w:val="28"/>
        </w:rPr>
        <w:t xml:space="preserve">        </w:t>
      </w:r>
    </w:p>
    <w:p w:rsidR="009128E0" w:rsidRDefault="009128E0" w:rsidP="009128E0">
      <w:pPr>
        <w:tabs>
          <w:tab w:val="left" w:pos="4678"/>
          <w:tab w:val="left" w:pos="5245"/>
        </w:tabs>
      </w:pPr>
    </w:p>
    <w:p w:rsidR="00BC4B58" w:rsidRDefault="00BC4B58" w:rsidP="009128E0">
      <w:pPr>
        <w:tabs>
          <w:tab w:val="left" w:pos="4678"/>
        </w:tabs>
        <w:rPr>
          <w:sz w:val="28"/>
          <w:szCs w:val="28"/>
        </w:rPr>
      </w:pPr>
    </w:p>
    <w:p w:rsidR="00BE2014" w:rsidRDefault="00BE2014" w:rsidP="009128E0">
      <w:pPr>
        <w:tabs>
          <w:tab w:val="left" w:pos="4678"/>
        </w:tabs>
        <w:rPr>
          <w:sz w:val="28"/>
          <w:szCs w:val="28"/>
        </w:rPr>
      </w:pPr>
    </w:p>
    <w:p w:rsidR="00BE2014" w:rsidRDefault="00BE2014" w:rsidP="009128E0">
      <w:pPr>
        <w:tabs>
          <w:tab w:val="left" w:pos="4678"/>
        </w:tabs>
        <w:rPr>
          <w:sz w:val="28"/>
          <w:szCs w:val="28"/>
        </w:rPr>
      </w:pPr>
    </w:p>
    <w:p w:rsidR="00BE2014" w:rsidRDefault="00BE2014" w:rsidP="009128E0">
      <w:pPr>
        <w:tabs>
          <w:tab w:val="left" w:pos="4678"/>
        </w:tabs>
        <w:rPr>
          <w:sz w:val="28"/>
          <w:szCs w:val="28"/>
        </w:rPr>
      </w:pPr>
    </w:p>
    <w:p w:rsidR="00BE2014" w:rsidRDefault="00BE2014" w:rsidP="009128E0">
      <w:pPr>
        <w:tabs>
          <w:tab w:val="left" w:pos="4678"/>
        </w:tabs>
        <w:rPr>
          <w:sz w:val="28"/>
          <w:szCs w:val="28"/>
        </w:rPr>
      </w:pPr>
    </w:p>
    <w:p w:rsidR="00BE2014" w:rsidRDefault="00BE2014" w:rsidP="009128E0">
      <w:pPr>
        <w:tabs>
          <w:tab w:val="left" w:pos="4678"/>
        </w:tabs>
        <w:rPr>
          <w:sz w:val="28"/>
          <w:szCs w:val="28"/>
        </w:rPr>
      </w:pPr>
      <w:bookmarkStart w:id="2" w:name="_GoBack"/>
      <w:bookmarkEnd w:id="2"/>
    </w:p>
    <w:sectPr w:rsidR="00BE2014" w:rsidSect="00307CDF">
      <w:headerReference w:type="default" r:id="rId9"/>
      <w:pgSz w:w="11906" w:h="16838"/>
      <w:pgMar w:top="851" w:right="566" w:bottom="709" w:left="1276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DC1" w:rsidRDefault="00272DC1">
      <w:r>
        <w:separator/>
      </w:r>
    </w:p>
  </w:endnote>
  <w:endnote w:type="continuationSeparator" w:id="0">
    <w:p w:rsidR="00272DC1" w:rsidRDefault="00272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DC1" w:rsidRDefault="00272DC1">
      <w:r>
        <w:separator/>
      </w:r>
    </w:p>
  </w:footnote>
  <w:footnote w:type="continuationSeparator" w:id="0">
    <w:p w:rsidR="00272DC1" w:rsidRDefault="00272D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185" w:rsidRDefault="00272DC1">
    <w:pPr>
      <w:pStyle w:val="a8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.05pt;width:13.8pt;height:15.85pt;z-index:1;mso-wrap-distance-left:0;mso-wrap-distance-right:0;mso-position-horizontal:center;mso-position-horizontal-relative:margin" stroked="f">
          <v:fill opacity="0" color2="black"/>
          <v:textbox style="mso-next-textbox:#_x0000_s2049" inset="0,0,0,0">
            <w:txbxContent>
              <w:p w:rsidR="00A95185" w:rsidRDefault="00A95185">
                <w:pPr>
                  <w:pStyle w:val="a8"/>
                </w:pPr>
              </w:p>
            </w:txbxContent>
          </v:textbox>
          <w10:wrap type="square" side="largest" anchorx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50D66BFE"/>
    <w:multiLevelType w:val="hybridMultilevel"/>
    <w:tmpl w:val="EB1650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887A94"/>
    <w:multiLevelType w:val="multilevel"/>
    <w:tmpl w:val="A57AD2B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31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79087558"/>
    <w:multiLevelType w:val="hybridMultilevel"/>
    <w:tmpl w:val="1A9E8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54B2"/>
    <w:rsid w:val="00041EAA"/>
    <w:rsid w:val="00091C79"/>
    <w:rsid w:val="000B7205"/>
    <w:rsid w:val="000E266D"/>
    <w:rsid w:val="001413AC"/>
    <w:rsid w:val="0014248E"/>
    <w:rsid w:val="001754B2"/>
    <w:rsid w:val="001B4182"/>
    <w:rsid w:val="001C67C2"/>
    <w:rsid w:val="00206D13"/>
    <w:rsid w:val="00272DC1"/>
    <w:rsid w:val="00285EA3"/>
    <w:rsid w:val="002947EE"/>
    <w:rsid w:val="00294A5B"/>
    <w:rsid w:val="002B0E7B"/>
    <w:rsid w:val="002B1033"/>
    <w:rsid w:val="002D0378"/>
    <w:rsid w:val="00307CDF"/>
    <w:rsid w:val="00337119"/>
    <w:rsid w:val="00385DBF"/>
    <w:rsid w:val="003F0893"/>
    <w:rsid w:val="00430963"/>
    <w:rsid w:val="00442BAF"/>
    <w:rsid w:val="00497DF7"/>
    <w:rsid w:val="004B6615"/>
    <w:rsid w:val="004D4104"/>
    <w:rsid w:val="004D4833"/>
    <w:rsid w:val="00546AB2"/>
    <w:rsid w:val="005B2CE0"/>
    <w:rsid w:val="005F4034"/>
    <w:rsid w:val="00617DBB"/>
    <w:rsid w:val="00664293"/>
    <w:rsid w:val="00666512"/>
    <w:rsid w:val="00676722"/>
    <w:rsid w:val="00677FEB"/>
    <w:rsid w:val="00707320"/>
    <w:rsid w:val="00737621"/>
    <w:rsid w:val="00743FE9"/>
    <w:rsid w:val="007B46D2"/>
    <w:rsid w:val="007B4C56"/>
    <w:rsid w:val="007D72A2"/>
    <w:rsid w:val="007E5394"/>
    <w:rsid w:val="008044F1"/>
    <w:rsid w:val="00807636"/>
    <w:rsid w:val="00811329"/>
    <w:rsid w:val="00812B38"/>
    <w:rsid w:val="008177D4"/>
    <w:rsid w:val="0083585E"/>
    <w:rsid w:val="008543B2"/>
    <w:rsid w:val="008D4C12"/>
    <w:rsid w:val="008D7FD2"/>
    <w:rsid w:val="008E3B32"/>
    <w:rsid w:val="008E58D5"/>
    <w:rsid w:val="008E7629"/>
    <w:rsid w:val="009128E0"/>
    <w:rsid w:val="009247C4"/>
    <w:rsid w:val="009576D3"/>
    <w:rsid w:val="0098257F"/>
    <w:rsid w:val="009F5B38"/>
    <w:rsid w:val="00A34302"/>
    <w:rsid w:val="00A43356"/>
    <w:rsid w:val="00A738EA"/>
    <w:rsid w:val="00A806BC"/>
    <w:rsid w:val="00A95185"/>
    <w:rsid w:val="00A97031"/>
    <w:rsid w:val="00AA6864"/>
    <w:rsid w:val="00AE3E72"/>
    <w:rsid w:val="00AE48D8"/>
    <w:rsid w:val="00B356B0"/>
    <w:rsid w:val="00B4475C"/>
    <w:rsid w:val="00B5261B"/>
    <w:rsid w:val="00BC4B58"/>
    <w:rsid w:val="00BE2014"/>
    <w:rsid w:val="00BE5E06"/>
    <w:rsid w:val="00C12E45"/>
    <w:rsid w:val="00C3363E"/>
    <w:rsid w:val="00C603E3"/>
    <w:rsid w:val="00C820D4"/>
    <w:rsid w:val="00C94CB5"/>
    <w:rsid w:val="00CA6408"/>
    <w:rsid w:val="00CC5436"/>
    <w:rsid w:val="00CD7602"/>
    <w:rsid w:val="00D12CC6"/>
    <w:rsid w:val="00D62C00"/>
    <w:rsid w:val="00DB0E78"/>
    <w:rsid w:val="00DD7CEE"/>
    <w:rsid w:val="00DE3C6F"/>
    <w:rsid w:val="00DE7060"/>
    <w:rsid w:val="00DF3094"/>
    <w:rsid w:val="00DF7248"/>
    <w:rsid w:val="00E037BC"/>
    <w:rsid w:val="00E163EB"/>
    <w:rsid w:val="00E520F1"/>
    <w:rsid w:val="00E82F23"/>
    <w:rsid w:val="00ED0C72"/>
    <w:rsid w:val="00EE6137"/>
    <w:rsid w:val="00EE6F09"/>
    <w:rsid w:val="00F40E0D"/>
    <w:rsid w:val="00F9315F"/>
    <w:rsid w:val="00FE4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10"/>
    <w:next w:val="10"/>
    <w:qFormat/>
    <w:pPr>
      <w:tabs>
        <w:tab w:val="num" w:pos="0"/>
      </w:tabs>
      <w:spacing w:before="240" w:after="60"/>
      <w:outlineLvl w:val="0"/>
    </w:pPr>
    <w:rPr>
      <w:rFonts w:cs="Times New Roman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</w:style>
  <w:style w:type="character" w:styleId="a3">
    <w:name w:val="page number"/>
    <w:basedOn w:val="11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0">
    <w:name w:val="Обычный1"/>
    <w:pPr>
      <w:suppressAutoHyphens/>
      <w:autoSpaceDE w:val="0"/>
    </w:pPr>
    <w:rPr>
      <w:rFonts w:ascii="Arial" w:eastAsia="Arial" w:hAnsi="Arial" w:cs="Arial"/>
      <w:color w:val="000000"/>
      <w:sz w:val="24"/>
      <w:szCs w:val="24"/>
    </w:rPr>
  </w:style>
  <w:style w:type="paragraph" w:styleId="a8">
    <w:name w:val="header"/>
    <w:basedOn w:val="10"/>
    <w:next w:val="10"/>
    <w:rPr>
      <w:rFonts w:cs="Times New Roman"/>
      <w:color w:val="auto"/>
    </w:rPr>
  </w:style>
  <w:style w:type="paragraph" w:customStyle="1" w:styleId="ConsPlusNormal">
    <w:name w:val="ConsPlusNormal"/>
    <w:basedOn w:val="10"/>
    <w:next w:val="10"/>
    <w:rPr>
      <w:rFonts w:cs="Times New Roman"/>
      <w:color w:val="auto"/>
    </w:rPr>
  </w:style>
  <w:style w:type="paragraph" w:customStyle="1" w:styleId="a9">
    <w:name w:val="Содержимое врезки"/>
    <w:basedOn w:val="a5"/>
  </w:style>
  <w:style w:type="paragraph" w:customStyle="1" w:styleId="aa">
    <w:name w:val="Содержимое таблицы"/>
    <w:basedOn w:val="a"/>
    <w:pPr>
      <w:suppressLineNumbers/>
    </w:pPr>
  </w:style>
  <w:style w:type="paragraph" w:customStyle="1" w:styleId="ab">
    <w:name w:val="Заголовок таблицы"/>
    <w:basedOn w:val="aa"/>
    <w:pPr>
      <w:jc w:val="center"/>
    </w:pPr>
    <w:rPr>
      <w:b/>
      <w:bCs/>
    </w:rPr>
  </w:style>
  <w:style w:type="paragraph" w:styleId="ac">
    <w:name w:val="No Spacing"/>
    <w:uiPriority w:val="1"/>
    <w:qFormat/>
    <w:rsid w:val="00F9315F"/>
    <w:pPr>
      <w:suppressAutoHyphens/>
    </w:pPr>
    <w:rPr>
      <w:sz w:val="24"/>
      <w:szCs w:val="24"/>
      <w:lang w:eastAsia="zh-CN"/>
    </w:rPr>
  </w:style>
  <w:style w:type="paragraph" w:styleId="ad">
    <w:name w:val="footer"/>
    <w:basedOn w:val="a"/>
    <w:link w:val="ae"/>
    <w:uiPriority w:val="99"/>
    <w:unhideWhenUsed/>
    <w:rsid w:val="00BC4B5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BC4B58"/>
    <w:rPr>
      <w:sz w:val="24"/>
      <w:szCs w:val="24"/>
      <w:lang w:eastAsia="zh-CN"/>
    </w:rPr>
  </w:style>
  <w:style w:type="paragraph" w:styleId="af">
    <w:name w:val="Balloon Text"/>
    <w:basedOn w:val="a"/>
    <w:link w:val="af0"/>
    <w:uiPriority w:val="99"/>
    <w:semiHidden/>
    <w:unhideWhenUsed/>
    <w:rsid w:val="00DE3C6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DE3C6F"/>
    <w:rPr>
      <w:rFonts w:ascii="Tahoma" w:hAnsi="Tahoma" w:cs="Tahoma"/>
      <w:sz w:val="16"/>
      <w:szCs w:val="16"/>
      <w:lang w:eastAsia="zh-CN"/>
    </w:rPr>
  </w:style>
  <w:style w:type="paragraph" w:styleId="af1">
    <w:name w:val="List Paragraph"/>
    <w:basedOn w:val="a"/>
    <w:uiPriority w:val="34"/>
    <w:qFormat/>
    <w:rsid w:val="00385DBF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table" w:styleId="af2">
    <w:name w:val="Table Grid"/>
    <w:basedOn w:val="a1"/>
    <w:uiPriority w:val="59"/>
    <w:rsid w:val="00385DBF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Глава</cp:lastModifiedBy>
  <cp:revision>2</cp:revision>
  <cp:lastPrinted>2019-10-08T13:28:00Z</cp:lastPrinted>
  <dcterms:created xsi:type="dcterms:W3CDTF">2019-10-17T06:25:00Z</dcterms:created>
  <dcterms:modified xsi:type="dcterms:W3CDTF">2019-10-17T06:25:00Z</dcterms:modified>
</cp:coreProperties>
</file>