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BD8" w:rsidRDefault="00DA4BD8" w:rsidP="00DA4BD8">
      <w:pPr>
        <w:shd w:val="clear" w:color="auto" w:fill="FFFFFF"/>
        <w:jc w:val="center"/>
        <w:rPr>
          <w:b/>
          <w:spacing w:val="-4"/>
          <w:sz w:val="26"/>
          <w:szCs w:val="26"/>
        </w:rPr>
      </w:pPr>
      <w:r>
        <w:rPr>
          <w:b/>
          <w:spacing w:val="-4"/>
          <w:sz w:val="26"/>
          <w:szCs w:val="26"/>
        </w:rPr>
        <w:t>СОВЕТ ДЕПУТАТОВ</w:t>
      </w:r>
    </w:p>
    <w:p w:rsidR="00DA4BD8" w:rsidRDefault="00DA4BD8" w:rsidP="00DA4BD8">
      <w:pPr>
        <w:shd w:val="clear" w:color="auto" w:fill="FFFFFF"/>
        <w:jc w:val="center"/>
        <w:rPr>
          <w:b/>
          <w:spacing w:val="-5"/>
          <w:sz w:val="26"/>
          <w:szCs w:val="26"/>
        </w:rPr>
      </w:pPr>
      <w:r>
        <w:rPr>
          <w:b/>
          <w:spacing w:val="-5"/>
          <w:sz w:val="26"/>
          <w:szCs w:val="26"/>
        </w:rPr>
        <w:t xml:space="preserve">УМЕТСКОГО ГОРОДСКОГО ПОСЕЛЕНИЯ </w:t>
      </w:r>
    </w:p>
    <w:p w:rsidR="00DA4BD8" w:rsidRDefault="00DA4BD8" w:rsidP="00DA4BD8">
      <w:pPr>
        <w:shd w:val="clear" w:color="auto" w:fill="FFFFFF"/>
        <w:jc w:val="center"/>
        <w:rPr>
          <w:b/>
          <w:spacing w:val="-5"/>
          <w:sz w:val="26"/>
          <w:szCs w:val="26"/>
        </w:rPr>
      </w:pPr>
      <w:r>
        <w:rPr>
          <w:b/>
          <w:spacing w:val="-5"/>
          <w:sz w:val="26"/>
          <w:szCs w:val="26"/>
        </w:rPr>
        <w:t xml:space="preserve">ЗУБОВО-ПОЛЯНСКОГО МУНИЦИПАЛЬНОГО РАЙОНА </w:t>
      </w:r>
    </w:p>
    <w:p w:rsidR="00DA4BD8" w:rsidRDefault="00DA4BD8" w:rsidP="00DA4BD8">
      <w:pPr>
        <w:shd w:val="clear" w:color="auto" w:fill="FFFFFF"/>
        <w:jc w:val="center"/>
        <w:rPr>
          <w:b/>
          <w:spacing w:val="-1"/>
          <w:sz w:val="26"/>
          <w:szCs w:val="26"/>
        </w:rPr>
      </w:pPr>
      <w:r>
        <w:rPr>
          <w:b/>
          <w:spacing w:val="-5"/>
          <w:sz w:val="26"/>
          <w:szCs w:val="26"/>
        </w:rPr>
        <w:t>РЕСПУБЛИКИ МОРДОВИЯ</w:t>
      </w:r>
    </w:p>
    <w:p w:rsidR="00DA4BD8" w:rsidRDefault="00DA4BD8" w:rsidP="00DA4BD8">
      <w:pPr>
        <w:shd w:val="clear" w:color="auto" w:fill="FFFFFF"/>
        <w:jc w:val="center"/>
        <w:rPr>
          <w:b/>
          <w:spacing w:val="-1"/>
          <w:sz w:val="26"/>
          <w:szCs w:val="26"/>
        </w:rPr>
      </w:pPr>
    </w:p>
    <w:p w:rsidR="00DA4BD8" w:rsidRDefault="00DA4BD8" w:rsidP="00DA4BD8">
      <w:pPr>
        <w:shd w:val="clear" w:color="auto" w:fill="FFFFFF"/>
        <w:jc w:val="center"/>
        <w:rPr>
          <w:b/>
          <w:spacing w:val="-1"/>
          <w:sz w:val="26"/>
          <w:szCs w:val="26"/>
        </w:rPr>
      </w:pPr>
      <w:r>
        <w:rPr>
          <w:b/>
          <w:spacing w:val="-1"/>
          <w:sz w:val="26"/>
          <w:szCs w:val="26"/>
        </w:rPr>
        <w:t xml:space="preserve">РЕШЕНИЕ </w:t>
      </w:r>
    </w:p>
    <w:p w:rsidR="00DA4BD8" w:rsidRDefault="00DA4BD8" w:rsidP="00DA4BD8">
      <w:pPr>
        <w:shd w:val="clear" w:color="auto" w:fill="FFFFFF"/>
        <w:rPr>
          <w:b/>
          <w:spacing w:val="7"/>
          <w:sz w:val="26"/>
          <w:szCs w:val="26"/>
        </w:rPr>
      </w:pPr>
      <w:r>
        <w:rPr>
          <w:b/>
          <w:spacing w:val="7"/>
          <w:sz w:val="26"/>
          <w:szCs w:val="26"/>
        </w:rPr>
        <w:t>от 26 апреля 2019 г.                                                                              № 4</w:t>
      </w:r>
    </w:p>
    <w:p w:rsidR="00DA4BD8" w:rsidRDefault="00DA4BD8" w:rsidP="00DA4BD8">
      <w:pPr>
        <w:jc w:val="center"/>
        <w:rPr>
          <w:b/>
          <w:sz w:val="26"/>
          <w:szCs w:val="26"/>
        </w:rPr>
      </w:pPr>
      <w:r>
        <w:rPr>
          <w:sz w:val="26"/>
          <w:szCs w:val="26"/>
        </w:rPr>
        <w:t>«</w:t>
      </w:r>
      <w:r>
        <w:rPr>
          <w:b/>
          <w:sz w:val="26"/>
          <w:szCs w:val="26"/>
        </w:rPr>
        <w:t>Об утверждении Правил землепользования и</w:t>
      </w:r>
    </w:p>
    <w:p w:rsidR="00DA4BD8" w:rsidRDefault="00DA4BD8" w:rsidP="00DA4BD8">
      <w:pPr>
        <w:jc w:val="center"/>
        <w:rPr>
          <w:b/>
          <w:sz w:val="26"/>
          <w:szCs w:val="26"/>
        </w:rPr>
      </w:pPr>
      <w:r>
        <w:rPr>
          <w:b/>
          <w:sz w:val="26"/>
          <w:szCs w:val="26"/>
        </w:rPr>
        <w:t>застройки территории Уметского городского поселения</w:t>
      </w:r>
    </w:p>
    <w:p w:rsidR="00DA4BD8" w:rsidRDefault="00DA4BD8" w:rsidP="00DA4BD8">
      <w:pPr>
        <w:jc w:val="center"/>
        <w:rPr>
          <w:b/>
          <w:sz w:val="26"/>
          <w:szCs w:val="26"/>
        </w:rPr>
      </w:pPr>
      <w:r>
        <w:rPr>
          <w:b/>
          <w:sz w:val="26"/>
          <w:szCs w:val="26"/>
        </w:rPr>
        <w:t>Зубово-Полянского муниципального</w:t>
      </w:r>
    </w:p>
    <w:p w:rsidR="00DA4BD8" w:rsidRDefault="00DA4BD8" w:rsidP="00DA4BD8">
      <w:pPr>
        <w:jc w:val="center"/>
        <w:rPr>
          <w:b/>
          <w:sz w:val="26"/>
          <w:szCs w:val="26"/>
        </w:rPr>
      </w:pPr>
      <w:r>
        <w:rPr>
          <w:b/>
          <w:sz w:val="26"/>
          <w:szCs w:val="26"/>
        </w:rPr>
        <w:t>района Республики Мордовия».</w:t>
      </w:r>
    </w:p>
    <w:p w:rsidR="00DA4BD8" w:rsidRDefault="00DA4BD8" w:rsidP="00DA4BD8">
      <w:pPr>
        <w:rPr>
          <w:b/>
          <w:sz w:val="26"/>
          <w:szCs w:val="26"/>
        </w:rPr>
      </w:pPr>
    </w:p>
    <w:p w:rsidR="00DA4BD8" w:rsidRDefault="00DA4BD8" w:rsidP="00DA4BD8">
      <w:pPr>
        <w:jc w:val="both"/>
        <w:rPr>
          <w:sz w:val="26"/>
          <w:szCs w:val="26"/>
        </w:rPr>
      </w:pPr>
      <w:r>
        <w:rPr>
          <w:b/>
          <w:sz w:val="26"/>
          <w:szCs w:val="26"/>
        </w:rPr>
        <w:t xml:space="preserve">       </w:t>
      </w:r>
      <w:proofErr w:type="gramStart"/>
      <w:r>
        <w:rPr>
          <w:sz w:val="26"/>
          <w:szCs w:val="26"/>
        </w:rPr>
        <w:t>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Уметского городского поселения Зубово-Полянского муниципального района Республики Мордовия, рассмотрев Заключение администрации Уметского городского поселения о результатах Публичных слушаний по проекту  Генерального плана   территории Уметского городского</w:t>
      </w:r>
      <w:proofErr w:type="gramEnd"/>
      <w:r>
        <w:rPr>
          <w:sz w:val="26"/>
          <w:szCs w:val="26"/>
        </w:rPr>
        <w:t xml:space="preserve"> поселения Зубово-Полянского муниципального района Республики Мордовия от 25.04.2019 г. Совет депутатов Уметского городского  поселения  Зубово – Полянского муниципального района </w:t>
      </w:r>
    </w:p>
    <w:p w:rsidR="00DA4BD8" w:rsidRDefault="00DA4BD8" w:rsidP="00DA4BD8">
      <w:pPr>
        <w:ind w:firstLine="720"/>
        <w:jc w:val="both"/>
        <w:rPr>
          <w:sz w:val="26"/>
          <w:szCs w:val="26"/>
        </w:rPr>
      </w:pPr>
    </w:p>
    <w:p w:rsidR="00DA4BD8" w:rsidRDefault="00DA4BD8" w:rsidP="00DA4BD8">
      <w:pPr>
        <w:ind w:firstLine="720"/>
        <w:jc w:val="both"/>
        <w:rPr>
          <w:b/>
          <w:sz w:val="26"/>
          <w:szCs w:val="26"/>
        </w:rPr>
      </w:pPr>
      <w:r>
        <w:rPr>
          <w:b/>
          <w:sz w:val="26"/>
          <w:szCs w:val="26"/>
        </w:rPr>
        <w:t>РЕШИЛ:</w:t>
      </w:r>
    </w:p>
    <w:p w:rsidR="00DA4BD8" w:rsidRDefault="00DA4BD8" w:rsidP="00DA4BD8">
      <w:pPr>
        <w:numPr>
          <w:ilvl w:val="0"/>
          <w:numId w:val="39"/>
        </w:numPr>
        <w:overflowPunct/>
        <w:jc w:val="both"/>
        <w:rPr>
          <w:sz w:val="26"/>
          <w:szCs w:val="26"/>
        </w:rPr>
      </w:pPr>
      <w:r>
        <w:rPr>
          <w:sz w:val="26"/>
          <w:szCs w:val="26"/>
        </w:rPr>
        <w:t>Утвердить Правила землепользования и застройки территории Уметского городского поселения Зубово-Полянского муниципального района Республики Мордовия.</w:t>
      </w:r>
    </w:p>
    <w:p w:rsidR="00DA4BD8" w:rsidRDefault="00DA4BD8" w:rsidP="00DA4BD8">
      <w:pPr>
        <w:numPr>
          <w:ilvl w:val="0"/>
          <w:numId w:val="39"/>
        </w:numPr>
        <w:overflowPunct/>
        <w:jc w:val="both"/>
        <w:rPr>
          <w:sz w:val="26"/>
          <w:szCs w:val="26"/>
        </w:rPr>
      </w:pPr>
      <w:r>
        <w:rPr>
          <w:sz w:val="26"/>
          <w:szCs w:val="26"/>
        </w:rPr>
        <w:t>Направить Правила землепользования и застройки Уметского городского поселения в течение трех дней со дня утверждения на бумажном и электронном носителях в Правительство Республики Мордовия.</w:t>
      </w:r>
    </w:p>
    <w:p w:rsidR="00DA4BD8" w:rsidRDefault="00DA4BD8" w:rsidP="00DA4BD8">
      <w:pPr>
        <w:numPr>
          <w:ilvl w:val="0"/>
          <w:numId w:val="39"/>
        </w:numPr>
        <w:overflowPunct/>
        <w:jc w:val="both"/>
        <w:rPr>
          <w:sz w:val="26"/>
          <w:szCs w:val="26"/>
        </w:rPr>
      </w:pPr>
      <w:r>
        <w:rPr>
          <w:sz w:val="26"/>
          <w:szCs w:val="26"/>
        </w:rPr>
        <w:t xml:space="preserve"> Направить Правила землепользования и застройки территории Уметского городского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DA4BD8" w:rsidRDefault="00DA4BD8" w:rsidP="00DA4BD8">
      <w:pPr>
        <w:numPr>
          <w:ilvl w:val="0"/>
          <w:numId w:val="39"/>
        </w:numPr>
        <w:overflowPunct/>
        <w:jc w:val="both"/>
        <w:rPr>
          <w:sz w:val="26"/>
          <w:szCs w:val="26"/>
        </w:rPr>
      </w:pPr>
      <w:r>
        <w:rPr>
          <w:sz w:val="26"/>
          <w:szCs w:val="26"/>
        </w:rPr>
        <w:t xml:space="preserve"> Направить Правила землепользования и застройки территории Уметского городского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DA4BD8" w:rsidRDefault="00DA4BD8" w:rsidP="00DA4BD8">
      <w:pPr>
        <w:numPr>
          <w:ilvl w:val="0"/>
          <w:numId w:val="39"/>
        </w:numPr>
        <w:overflowPunct/>
        <w:jc w:val="both"/>
        <w:rPr>
          <w:sz w:val="26"/>
          <w:szCs w:val="26"/>
        </w:rPr>
      </w:pPr>
      <w:r>
        <w:rPr>
          <w:sz w:val="26"/>
          <w:szCs w:val="26"/>
        </w:rPr>
        <w:t xml:space="preserve"> Настоящее решение опубликовать в газете «Вестник» Уметского городского поселения, на сайте муниципального образования.</w:t>
      </w:r>
    </w:p>
    <w:p w:rsidR="00DA4BD8" w:rsidRDefault="00DA4BD8" w:rsidP="00DA4BD8">
      <w:pPr>
        <w:numPr>
          <w:ilvl w:val="0"/>
          <w:numId w:val="39"/>
        </w:numPr>
        <w:overflowPunct/>
        <w:jc w:val="both"/>
        <w:rPr>
          <w:sz w:val="26"/>
          <w:szCs w:val="26"/>
        </w:rPr>
      </w:pPr>
      <w:r>
        <w:rPr>
          <w:sz w:val="26"/>
          <w:szCs w:val="26"/>
        </w:rPr>
        <w:t>Решение вступает в силу со дня его опубликования.</w:t>
      </w:r>
    </w:p>
    <w:p w:rsidR="00DA4BD8" w:rsidRDefault="00DA4BD8" w:rsidP="00DA4BD8">
      <w:pPr>
        <w:shd w:val="clear" w:color="auto" w:fill="FFFFFF"/>
        <w:jc w:val="both"/>
        <w:rPr>
          <w:spacing w:val="5"/>
          <w:sz w:val="26"/>
          <w:szCs w:val="26"/>
        </w:rPr>
      </w:pPr>
    </w:p>
    <w:p w:rsidR="00DA4BD8" w:rsidRDefault="00DA4BD8" w:rsidP="00DA4BD8">
      <w:pPr>
        <w:shd w:val="clear" w:color="auto" w:fill="FFFFFF"/>
        <w:tabs>
          <w:tab w:val="left" w:pos="4185"/>
        </w:tabs>
        <w:rPr>
          <w:sz w:val="26"/>
          <w:szCs w:val="26"/>
        </w:rPr>
      </w:pPr>
      <w:r>
        <w:rPr>
          <w:sz w:val="26"/>
          <w:szCs w:val="26"/>
        </w:rPr>
        <w:t>Глава Уметского городского поселения</w:t>
      </w:r>
      <w:r>
        <w:rPr>
          <w:sz w:val="26"/>
          <w:szCs w:val="26"/>
        </w:rPr>
        <w:tab/>
      </w:r>
    </w:p>
    <w:p w:rsidR="00DA4BD8" w:rsidRDefault="00DA4BD8" w:rsidP="00DA4BD8">
      <w:pPr>
        <w:shd w:val="clear" w:color="auto" w:fill="FFFFFF"/>
        <w:rPr>
          <w:sz w:val="26"/>
          <w:szCs w:val="26"/>
        </w:rPr>
      </w:pPr>
      <w:r>
        <w:rPr>
          <w:sz w:val="26"/>
          <w:szCs w:val="26"/>
        </w:rPr>
        <w:t>Зубово-Полянского муниципального</w:t>
      </w:r>
      <w:r>
        <w:rPr>
          <w:spacing w:val="-1"/>
          <w:sz w:val="26"/>
          <w:szCs w:val="26"/>
        </w:rPr>
        <w:t xml:space="preserve"> района</w:t>
      </w:r>
      <w:r>
        <w:rPr>
          <w:sz w:val="26"/>
          <w:szCs w:val="26"/>
        </w:rPr>
        <w:t xml:space="preserve"> </w:t>
      </w:r>
    </w:p>
    <w:p w:rsidR="00DA4BD8" w:rsidRDefault="00DA4BD8" w:rsidP="00DA4BD8">
      <w:pPr>
        <w:shd w:val="clear" w:color="auto" w:fill="FFFFFF"/>
        <w:rPr>
          <w:sz w:val="26"/>
          <w:szCs w:val="26"/>
        </w:rPr>
      </w:pPr>
      <w:r>
        <w:rPr>
          <w:sz w:val="26"/>
          <w:szCs w:val="26"/>
        </w:rPr>
        <w:t xml:space="preserve">Республики Мордовия:                                                                 </w:t>
      </w:r>
      <w:r>
        <w:rPr>
          <w:spacing w:val="-3"/>
          <w:sz w:val="26"/>
          <w:szCs w:val="26"/>
        </w:rPr>
        <w:t>Л.Н. Симонова</w:t>
      </w:r>
    </w:p>
    <w:p w:rsidR="00DC4AEE" w:rsidRDefault="00DC4AEE" w:rsidP="004D2F44"/>
    <w:p w:rsidR="00DC4AEE" w:rsidRDefault="00DC4AEE">
      <w:pPr>
        <w:widowControl/>
        <w:suppressAutoHyphens w:val="0"/>
        <w:overflowPunct/>
        <w:autoSpaceDE/>
        <w:spacing w:after="200" w:line="276" w:lineRule="auto"/>
      </w:pPr>
      <w:r>
        <w:br w:type="page"/>
      </w:r>
    </w:p>
    <w:p w:rsidR="004D2F44" w:rsidRDefault="004D2F44" w:rsidP="004D2F44">
      <w:r>
        <w:rPr>
          <w:noProof/>
          <w:color w:val="000000"/>
          <w:lang w:eastAsia="ru-RU"/>
        </w:rPr>
        <w:lastRenderedPageBreak/>
        <w:drawing>
          <wp:anchor distT="0" distB="0" distL="114300" distR="114300" simplePos="0" relativeHeight="251660288" behindDoc="0" locked="0" layoutInCell="1" allowOverlap="1">
            <wp:simplePos x="0" y="0"/>
            <wp:positionH relativeFrom="column">
              <wp:posOffset>-193040</wp:posOffset>
            </wp:positionH>
            <wp:positionV relativeFrom="paragraph">
              <wp:posOffset>26035</wp:posOffset>
            </wp:positionV>
            <wp:extent cx="1726565" cy="9210675"/>
            <wp:effectExtent l="19050" t="0" r="6985" b="0"/>
            <wp:wrapSquare wrapText="bothSides"/>
            <wp:docPr id="2"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 к МНГП.jpg"/>
                    <pic:cNvPicPr>
                      <a:picLocks noChangeAspect="1" noChangeArrowheads="1"/>
                    </pic:cNvPicPr>
                  </pic:nvPicPr>
                  <pic:blipFill>
                    <a:blip r:embed="rId8" cstate="print"/>
                    <a:srcRect/>
                    <a:stretch>
                      <a:fillRect/>
                    </a:stretch>
                  </pic:blipFill>
                  <pic:spPr bwMode="auto">
                    <a:xfrm>
                      <a:off x="0" y="0"/>
                      <a:ext cx="1726565" cy="9210675"/>
                    </a:xfrm>
                    <a:prstGeom prst="rect">
                      <a:avLst/>
                    </a:prstGeom>
                    <a:noFill/>
                  </pic:spPr>
                </pic:pic>
              </a:graphicData>
            </a:graphic>
          </wp:anchor>
        </w:drawing>
      </w:r>
      <w:r>
        <w:rPr>
          <w:noProof/>
          <w:color w:val="000000"/>
          <w:lang w:eastAsia="ru-RU"/>
        </w:rPr>
        <w:drawing>
          <wp:anchor distT="0" distB="0" distL="114300" distR="114300" simplePos="0" relativeHeight="251661312" behindDoc="1" locked="0" layoutInCell="1" allowOverlap="1">
            <wp:simplePos x="0" y="0"/>
            <wp:positionH relativeFrom="column">
              <wp:posOffset>689610</wp:posOffset>
            </wp:positionH>
            <wp:positionV relativeFrom="paragraph">
              <wp:posOffset>-268605</wp:posOffset>
            </wp:positionV>
            <wp:extent cx="3384550" cy="942975"/>
            <wp:effectExtent l="19050" t="0" r="6350" b="0"/>
            <wp:wrapNone/>
            <wp:docPr id="3"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логотип текст.png"/>
                    <pic:cNvPicPr>
                      <a:picLocks noChangeAspect="1" noChangeArrowheads="1"/>
                    </pic:cNvPicPr>
                  </pic:nvPicPr>
                  <pic:blipFill>
                    <a:blip r:embed="rId9" cstate="print"/>
                    <a:srcRect/>
                    <a:stretch>
                      <a:fillRect/>
                    </a:stretch>
                  </pic:blipFill>
                  <pic:spPr bwMode="auto">
                    <a:xfrm>
                      <a:off x="0" y="0"/>
                      <a:ext cx="3384550" cy="942975"/>
                    </a:xfrm>
                    <a:prstGeom prst="rect">
                      <a:avLst/>
                    </a:prstGeom>
                    <a:noFill/>
                  </pic:spPr>
                </pic:pic>
              </a:graphicData>
            </a:graphic>
          </wp:anchor>
        </w:drawing>
      </w:r>
    </w:p>
    <w:p w:rsidR="004D2F44" w:rsidRDefault="004D2F44" w:rsidP="004D2F44">
      <w:pPr>
        <w:jc w:val="center"/>
        <w:rPr>
          <w:color w:val="000000"/>
        </w:rPr>
      </w:pPr>
    </w:p>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Pr="00DF094D" w:rsidRDefault="004D2F44" w:rsidP="004D2F44">
      <w:pPr>
        <w:jc w:val="right"/>
        <w:rPr>
          <w:rFonts w:ascii="Calibri" w:hAnsi="Calibri"/>
          <w:b/>
          <w:sz w:val="24"/>
          <w:szCs w:val="24"/>
        </w:rPr>
      </w:pPr>
      <w:r w:rsidRPr="00DF094D">
        <w:rPr>
          <w:rFonts w:ascii="Calibri" w:hAnsi="Calibri"/>
          <w:b/>
          <w:sz w:val="24"/>
          <w:szCs w:val="24"/>
        </w:rPr>
        <w:t xml:space="preserve">УТВЕРЖДЕНЫ </w:t>
      </w:r>
    </w:p>
    <w:p w:rsidR="004D2F44" w:rsidRPr="00FC480C" w:rsidRDefault="004D2F44" w:rsidP="004D2F44">
      <w:pPr>
        <w:jc w:val="right"/>
        <w:rPr>
          <w:rFonts w:ascii="Calibri" w:hAnsi="Calibri"/>
          <w:sz w:val="24"/>
          <w:szCs w:val="24"/>
        </w:rPr>
      </w:pPr>
      <w:r w:rsidRPr="00FC480C">
        <w:rPr>
          <w:rFonts w:ascii="Calibri" w:hAnsi="Calibri"/>
          <w:sz w:val="24"/>
          <w:szCs w:val="24"/>
        </w:rPr>
        <w:t xml:space="preserve">решением Совета депутатов </w:t>
      </w:r>
    </w:p>
    <w:p w:rsidR="004D2F44" w:rsidRPr="00FC480C" w:rsidRDefault="000C0E96" w:rsidP="004D2F44">
      <w:pPr>
        <w:jc w:val="right"/>
        <w:rPr>
          <w:rFonts w:ascii="Calibri" w:hAnsi="Calibri"/>
          <w:sz w:val="24"/>
          <w:szCs w:val="24"/>
        </w:rPr>
      </w:pPr>
      <w:r>
        <w:rPr>
          <w:rFonts w:ascii="Calibri" w:hAnsi="Calibri"/>
          <w:sz w:val="24"/>
          <w:szCs w:val="24"/>
        </w:rPr>
        <w:t>Уметск</w:t>
      </w:r>
      <w:r w:rsidR="002F6E26">
        <w:rPr>
          <w:rFonts w:ascii="Calibri" w:hAnsi="Calibri"/>
          <w:sz w:val="24"/>
          <w:szCs w:val="24"/>
        </w:rPr>
        <w:t>ого</w:t>
      </w:r>
      <w:r w:rsidR="00FC480C" w:rsidRPr="00FC480C">
        <w:rPr>
          <w:rFonts w:ascii="Calibri" w:hAnsi="Calibri"/>
          <w:sz w:val="24"/>
          <w:szCs w:val="24"/>
        </w:rPr>
        <w:t xml:space="preserve"> </w:t>
      </w:r>
      <w:r w:rsidR="004D2F44" w:rsidRPr="00FC480C">
        <w:rPr>
          <w:rFonts w:ascii="Calibri" w:hAnsi="Calibri"/>
          <w:sz w:val="24"/>
          <w:szCs w:val="24"/>
        </w:rPr>
        <w:t xml:space="preserve"> </w:t>
      </w:r>
      <w:r w:rsidR="002F6E26">
        <w:rPr>
          <w:rFonts w:ascii="Calibri" w:hAnsi="Calibri"/>
          <w:sz w:val="24"/>
          <w:szCs w:val="24"/>
        </w:rPr>
        <w:t>городского</w:t>
      </w:r>
      <w:r w:rsidR="004D2F44" w:rsidRPr="00FC480C">
        <w:rPr>
          <w:rFonts w:ascii="Calibri" w:hAnsi="Calibri"/>
          <w:sz w:val="24"/>
          <w:szCs w:val="24"/>
        </w:rPr>
        <w:t xml:space="preserve"> поселения</w:t>
      </w:r>
    </w:p>
    <w:p w:rsidR="004D2F44" w:rsidRPr="00FC480C" w:rsidRDefault="004D2F44" w:rsidP="004D2F44">
      <w:pPr>
        <w:jc w:val="right"/>
        <w:rPr>
          <w:rFonts w:ascii="T1131" w:hAnsi="T1131"/>
        </w:rPr>
      </w:pPr>
      <w:r w:rsidRPr="00FC480C">
        <w:rPr>
          <w:rFonts w:ascii="Calibri" w:hAnsi="Calibri"/>
          <w:sz w:val="24"/>
          <w:szCs w:val="24"/>
        </w:rPr>
        <w:t>«</w:t>
      </w:r>
      <w:r w:rsidR="00F7436C">
        <w:rPr>
          <w:rFonts w:ascii="Calibri" w:hAnsi="Calibri"/>
          <w:sz w:val="24"/>
          <w:szCs w:val="24"/>
        </w:rPr>
        <w:t>26</w:t>
      </w:r>
      <w:r w:rsidRPr="00FC480C">
        <w:rPr>
          <w:rFonts w:ascii="Calibri" w:hAnsi="Calibri"/>
          <w:sz w:val="24"/>
          <w:szCs w:val="24"/>
        </w:rPr>
        <w:t>»</w:t>
      </w:r>
      <w:r w:rsidR="00F7436C">
        <w:rPr>
          <w:rFonts w:ascii="Calibri" w:hAnsi="Calibri"/>
          <w:sz w:val="24"/>
          <w:szCs w:val="24"/>
        </w:rPr>
        <w:t xml:space="preserve"> апреля </w:t>
      </w:r>
      <w:r w:rsidRPr="00FC480C">
        <w:rPr>
          <w:rFonts w:ascii="Calibri" w:hAnsi="Calibri"/>
          <w:sz w:val="24"/>
          <w:szCs w:val="24"/>
        </w:rPr>
        <w:t>201</w:t>
      </w:r>
      <w:r w:rsidR="00F7436C">
        <w:rPr>
          <w:rFonts w:ascii="Calibri" w:hAnsi="Calibri"/>
          <w:sz w:val="24"/>
          <w:szCs w:val="24"/>
        </w:rPr>
        <w:t>9</w:t>
      </w:r>
      <w:r w:rsidRPr="00FC480C">
        <w:rPr>
          <w:rFonts w:ascii="Calibri" w:hAnsi="Calibri"/>
          <w:sz w:val="24"/>
          <w:szCs w:val="24"/>
        </w:rPr>
        <w:t xml:space="preserve"> г.</w:t>
      </w:r>
    </w:p>
    <w:p w:rsidR="004D2F44" w:rsidRPr="00FC480C" w:rsidRDefault="004D2F44" w:rsidP="004D2F44">
      <w:pPr>
        <w:jc w:val="center"/>
      </w:pPr>
    </w:p>
    <w:p w:rsidR="004D2F44" w:rsidRPr="00FC480C" w:rsidRDefault="004D2F44" w:rsidP="004D2F44">
      <w:pPr>
        <w:jc w:val="center"/>
      </w:pPr>
    </w:p>
    <w:p w:rsidR="004D2F44" w:rsidRPr="00FC480C" w:rsidRDefault="004D2F44" w:rsidP="004D2F44">
      <w:pPr>
        <w:jc w:val="center"/>
      </w:pPr>
    </w:p>
    <w:p w:rsidR="004D2F44" w:rsidRPr="00FC480C" w:rsidRDefault="004D2F44" w:rsidP="004D2F44">
      <w:pPr>
        <w:jc w:val="center"/>
      </w:pPr>
    </w:p>
    <w:p w:rsidR="004D2F44" w:rsidRPr="00FC480C" w:rsidRDefault="004D2F44" w:rsidP="004D2F44">
      <w:pPr>
        <w:jc w:val="right"/>
        <w:rPr>
          <w:b/>
          <w:sz w:val="48"/>
          <w:szCs w:val="48"/>
        </w:rPr>
      </w:pPr>
    </w:p>
    <w:p w:rsidR="004D2F44" w:rsidRPr="00FC480C" w:rsidRDefault="004D2F44" w:rsidP="004D2F44">
      <w:pPr>
        <w:jc w:val="right"/>
        <w:rPr>
          <w:b/>
          <w:sz w:val="48"/>
          <w:szCs w:val="48"/>
        </w:rPr>
      </w:pPr>
    </w:p>
    <w:p w:rsidR="004D2F44" w:rsidRPr="00FC480C" w:rsidRDefault="004D2F44" w:rsidP="004D2F44">
      <w:pPr>
        <w:rPr>
          <w:rFonts w:ascii="Calibri" w:hAnsi="Calibri" w:cs="Arial"/>
          <w:b/>
          <w:sz w:val="60"/>
          <w:szCs w:val="60"/>
        </w:rPr>
      </w:pPr>
      <w:r w:rsidRPr="00FC480C">
        <w:rPr>
          <w:rFonts w:ascii="Calibri" w:hAnsi="Calibri" w:cs="Arial"/>
          <w:b/>
          <w:sz w:val="60"/>
          <w:szCs w:val="60"/>
        </w:rPr>
        <w:t>Правила землепользования</w:t>
      </w:r>
    </w:p>
    <w:p w:rsidR="004D2F44" w:rsidRPr="00FC480C" w:rsidRDefault="004D2F44" w:rsidP="004D2F44">
      <w:pPr>
        <w:rPr>
          <w:rFonts w:ascii="Calibri" w:hAnsi="Calibri" w:cs="Arial"/>
          <w:b/>
        </w:rPr>
      </w:pPr>
      <w:r w:rsidRPr="00FC480C">
        <w:rPr>
          <w:rFonts w:ascii="Calibri" w:hAnsi="Calibri" w:cs="Arial"/>
          <w:b/>
          <w:sz w:val="60"/>
          <w:szCs w:val="60"/>
        </w:rPr>
        <w:t>и застройки</w:t>
      </w:r>
    </w:p>
    <w:p w:rsidR="004D2F44" w:rsidRPr="00FC480C" w:rsidRDefault="004D2F44" w:rsidP="004D2F44">
      <w:pPr>
        <w:rPr>
          <w:rFonts w:ascii="Calibri" w:hAnsi="Calibri" w:cs="Arial"/>
          <w:b/>
        </w:rPr>
      </w:pPr>
    </w:p>
    <w:p w:rsidR="004D2F44" w:rsidRPr="00FC480C" w:rsidRDefault="000C0E96" w:rsidP="004D2F44">
      <w:pPr>
        <w:spacing w:after="120" w:line="192" w:lineRule="auto"/>
        <w:rPr>
          <w:rFonts w:ascii="Calibri" w:hAnsi="Calibri" w:cs="Arial"/>
          <w:b/>
          <w:sz w:val="52"/>
          <w:szCs w:val="52"/>
        </w:rPr>
      </w:pPr>
      <w:r>
        <w:rPr>
          <w:rFonts w:ascii="Calibri" w:hAnsi="Calibri" w:cs="Arial"/>
          <w:b/>
          <w:sz w:val="52"/>
          <w:szCs w:val="52"/>
        </w:rPr>
        <w:t>Уметск</w:t>
      </w:r>
      <w:r w:rsidR="002F6E26">
        <w:rPr>
          <w:rFonts w:ascii="Calibri" w:hAnsi="Calibri" w:cs="Arial"/>
          <w:b/>
          <w:sz w:val="52"/>
          <w:szCs w:val="52"/>
        </w:rPr>
        <w:t>ого</w:t>
      </w:r>
    </w:p>
    <w:p w:rsidR="004D2F44" w:rsidRPr="00FC480C" w:rsidRDefault="002F6E26" w:rsidP="004D2F44">
      <w:pPr>
        <w:spacing w:after="120" w:line="192" w:lineRule="auto"/>
        <w:rPr>
          <w:rFonts w:ascii="Calibri" w:hAnsi="Calibri" w:cs="Arial"/>
          <w:b/>
          <w:sz w:val="52"/>
          <w:szCs w:val="52"/>
        </w:rPr>
      </w:pPr>
      <w:r>
        <w:rPr>
          <w:rFonts w:ascii="Calibri" w:hAnsi="Calibri" w:cs="Arial"/>
          <w:b/>
          <w:sz w:val="52"/>
          <w:szCs w:val="52"/>
        </w:rPr>
        <w:t>городского</w:t>
      </w:r>
      <w:r w:rsidR="004D2F44" w:rsidRPr="00FC480C">
        <w:rPr>
          <w:rFonts w:ascii="Calibri" w:hAnsi="Calibri" w:cs="Arial"/>
          <w:b/>
          <w:sz w:val="52"/>
          <w:szCs w:val="52"/>
        </w:rPr>
        <w:t xml:space="preserve"> поселения</w:t>
      </w:r>
    </w:p>
    <w:p w:rsidR="004D2F44" w:rsidRPr="00FC480C" w:rsidRDefault="002F6E26" w:rsidP="004D2F44">
      <w:pPr>
        <w:spacing w:after="120" w:line="192" w:lineRule="auto"/>
        <w:rPr>
          <w:rFonts w:ascii="Calibri" w:hAnsi="Calibri" w:cs="Arial"/>
          <w:b/>
          <w:sz w:val="52"/>
          <w:szCs w:val="52"/>
        </w:rPr>
      </w:pPr>
      <w:r>
        <w:rPr>
          <w:rFonts w:ascii="Calibri" w:hAnsi="Calibri" w:cs="Arial"/>
          <w:b/>
          <w:sz w:val="52"/>
          <w:szCs w:val="52"/>
        </w:rPr>
        <w:t>Зубово-Полянск</w:t>
      </w:r>
      <w:r w:rsidR="00FC480C" w:rsidRPr="00FC480C">
        <w:rPr>
          <w:rFonts w:ascii="Calibri" w:hAnsi="Calibri" w:cs="Arial"/>
          <w:b/>
          <w:sz w:val="52"/>
          <w:szCs w:val="52"/>
        </w:rPr>
        <w:t>ого</w:t>
      </w:r>
    </w:p>
    <w:p w:rsidR="004D2F44" w:rsidRPr="00FC480C" w:rsidRDefault="004D2F44" w:rsidP="004D2F44">
      <w:pPr>
        <w:spacing w:after="120" w:line="192" w:lineRule="auto"/>
        <w:rPr>
          <w:rFonts w:ascii="Calibri" w:hAnsi="Calibri" w:cs="Arial"/>
          <w:b/>
          <w:sz w:val="52"/>
          <w:szCs w:val="52"/>
        </w:rPr>
      </w:pPr>
      <w:r w:rsidRPr="00FC480C">
        <w:rPr>
          <w:rFonts w:ascii="Calibri" w:hAnsi="Calibri" w:cs="Arial"/>
          <w:b/>
          <w:sz w:val="52"/>
          <w:szCs w:val="52"/>
        </w:rPr>
        <w:t>муниципального района</w:t>
      </w:r>
    </w:p>
    <w:p w:rsidR="004D2F44" w:rsidRPr="00571EF8" w:rsidRDefault="004D2F44" w:rsidP="00571A9B">
      <w:pPr>
        <w:spacing w:line="192" w:lineRule="auto"/>
        <w:rPr>
          <w:rFonts w:ascii="T1131" w:hAnsi="T1131"/>
          <w:b/>
          <w:sz w:val="56"/>
          <w:szCs w:val="56"/>
        </w:rPr>
      </w:pPr>
      <w:r w:rsidRPr="00FC480C">
        <w:rPr>
          <w:rFonts w:ascii="Calibri" w:hAnsi="Calibri" w:cs="Arial"/>
          <w:b/>
          <w:sz w:val="52"/>
          <w:szCs w:val="52"/>
        </w:rPr>
        <w:t>Республики Мордовия</w:t>
      </w:r>
    </w:p>
    <w:p w:rsidR="004D2F44" w:rsidRDefault="004D2F44" w:rsidP="004D2F44">
      <w:pPr>
        <w:jc w:val="center"/>
        <w:rPr>
          <w:sz w:val="24"/>
          <w:szCs w:val="24"/>
        </w:rPr>
      </w:pPr>
    </w:p>
    <w:p w:rsidR="004D2F44" w:rsidRDefault="004D2F44" w:rsidP="004D2F44">
      <w:pPr>
        <w:jc w:val="center"/>
      </w:pPr>
    </w:p>
    <w:p w:rsidR="004D2F44" w:rsidRDefault="004D2F44" w:rsidP="004D2F44"/>
    <w:p w:rsidR="004D2F44" w:rsidRDefault="004D2F44" w:rsidP="004D2F44">
      <w:pPr>
        <w:jc w:val="center"/>
      </w:pPr>
    </w:p>
    <w:p w:rsidR="004D2F44" w:rsidRDefault="004D2F44" w:rsidP="004D2F44">
      <w:pPr>
        <w:jc w:val="center"/>
        <w:rPr>
          <w:rFonts w:ascii="T1131" w:hAnsi="T1131"/>
          <w:sz w:val="36"/>
          <w:szCs w:val="36"/>
        </w:rPr>
      </w:pPr>
    </w:p>
    <w:p w:rsidR="004D2F44" w:rsidRDefault="004D2F44" w:rsidP="004D2F44">
      <w:pPr>
        <w:jc w:val="center"/>
        <w:rPr>
          <w:rFonts w:ascii="T1131" w:hAnsi="T1131"/>
          <w:sz w:val="36"/>
          <w:szCs w:val="36"/>
        </w:rPr>
      </w:pPr>
    </w:p>
    <w:p w:rsidR="004D2F44" w:rsidRDefault="004D2F44" w:rsidP="004D2F44">
      <w:pPr>
        <w:jc w:val="center"/>
        <w:rPr>
          <w:rFonts w:ascii="Calibri" w:hAnsi="Calibri"/>
          <w:sz w:val="36"/>
          <w:szCs w:val="36"/>
        </w:rPr>
      </w:pPr>
      <w:r w:rsidRPr="009A3C1E">
        <w:rPr>
          <w:rFonts w:ascii="Calibri" w:hAnsi="Calibri"/>
          <w:sz w:val="36"/>
          <w:szCs w:val="36"/>
        </w:rPr>
        <w:t>201</w:t>
      </w:r>
      <w:r w:rsidR="00FC480C">
        <w:rPr>
          <w:rFonts w:ascii="Calibri" w:hAnsi="Calibri"/>
          <w:sz w:val="36"/>
          <w:szCs w:val="36"/>
        </w:rPr>
        <w:t>9</w:t>
      </w:r>
    </w:p>
    <w:p w:rsidR="004D2F44" w:rsidRDefault="004D2F44" w:rsidP="004D2F44">
      <w:pPr>
        <w:jc w:val="center"/>
        <w:rPr>
          <w:rFonts w:ascii="Calibri" w:hAnsi="Calibri"/>
          <w:sz w:val="36"/>
          <w:szCs w:val="36"/>
        </w:rPr>
      </w:pPr>
    </w:p>
    <w:p w:rsidR="004D2F44" w:rsidRDefault="004D2F44" w:rsidP="004D2F44">
      <w:pPr>
        <w:jc w:val="center"/>
        <w:rPr>
          <w:rFonts w:ascii="Calibri" w:hAnsi="Calibri"/>
        </w:rPr>
      </w:pPr>
    </w:p>
    <w:p w:rsidR="004D2F44" w:rsidRDefault="004D2F44" w:rsidP="004D2F44">
      <w:pPr>
        <w:jc w:val="center"/>
        <w:rPr>
          <w:rFonts w:ascii="Calibri" w:hAnsi="Calibri"/>
        </w:rPr>
      </w:pPr>
    </w:p>
    <w:p w:rsidR="004D2F44" w:rsidRDefault="004D2F44" w:rsidP="004D2F44">
      <w:pPr>
        <w:jc w:val="center"/>
        <w:rPr>
          <w:rFonts w:ascii="Calibri" w:hAnsi="Calibri"/>
        </w:rPr>
      </w:pPr>
    </w:p>
    <w:p w:rsidR="004D2F44" w:rsidRPr="00FC480C" w:rsidRDefault="004D2F44" w:rsidP="004D2F44">
      <w:pPr>
        <w:jc w:val="center"/>
        <w:rPr>
          <w:b/>
          <w:sz w:val="40"/>
          <w:szCs w:val="40"/>
        </w:rPr>
      </w:pPr>
      <w:r w:rsidRPr="00FC480C">
        <w:rPr>
          <w:b/>
          <w:sz w:val="40"/>
          <w:szCs w:val="40"/>
        </w:rPr>
        <w:lastRenderedPageBreak/>
        <w:t>Правила землепользования и застройки</w:t>
      </w:r>
    </w:p>
    <w:p w:rsidR="004D2F44" w:rsidRPr="00FC480C" w:rsidRDefault="000C0E96" w:rsidP="004D2F44">
      <w:pPr>
        <w:jc w:val="center"/>
        <w:rPr>
          <w:b/>
          <w:sz w:val="40"/>
          <w:szCs w:val="40"/>
        </w:rPr>
      </w:pPr>
      <w:r>
        <w:rPr>
          <w:b/>
          <w:sz w:val="40"/>
          <w:szCs w:val="40"/>
        </w:rPr>
        <w:t>Уметск</w:t>
      </w:r>
      <w:r w:rsidR="002F6E26">
        <w:rPr>
          <w:b/>
          <w:sz w:val="40"/>
          <w:szCs w:val="40"/>
        </w:rPr>
        <w:t>ого городского</w:t>
      </w:r>
      <w:r w:rsidR="004D2F44" w:rsidRPr="00FC480C">
        <w:rPr>
          <w:b/>
          <w:sz w:val="40"/>
          <w:szCs w:val="40"/>
        </w:rPr>
        <w:t xml:space="preserve"> поселения</w:t>
      </w:r>
    </w:p>
    <w:p w:rsidR="004D2F44" w:rsidRPr="00FC480C" w:rsidRDefault="002F6E26" w:rsidP="004D2F44">
      <w:pPr>
        <w:jc w:val="center"/>
        <w:rPr>
          <w:b/>
          <w:sz w:val="40"/>
          <w:szCs w:val="40"/>
        </w:rPr>
      </w:pPr>
      <w:r>
        <w:rPr>
          <w:b/>
          <w:sz w:val="40"/>
          <w:szCs w:val="40"/>
        </w:rPr>
        <w:t>Зубово-Полянск</w:t>
      </w:r>
      <w:r w:rsidR="00FC480C" w:rsidRPr="00FC480C">
        <w:rPr>
          <w:b/>
          <w:sz w:val="40"/>
          <w:szCs w:val="40"/>
        </w:rPr>
        <w:t>ого</w:t>
      </w:r>
      <w:r w:rsidR="004D2F44" w:rsidRPr="00FC480C">
        <w:rPr>
          <w:b/>
          <w:sz w:val="40"/>
          <w:szCs w:val="40"/>
        </w:rPr>
        <w:t xml:space="preserve"> муниципального района</w:t>
      </w:r>
    </w:p>
    <w:p w:rsidR="004D2F44" w:rsidRPr="00FC480C" w:rsidRDefault="004D2F44" w:rsidP="004D2F44">
      <w:pPr>
        <w:jc w:val="center"/>
        <w:rPr>
          <w:b/>
          <w:sz w:val="24"/>
          <w:szCs w:val="24"/>
        </w:rPr>
      </w:pPr>
      <w:r w:rsidRPr="00FC480C">
        <w:rPr>
          <w:b/>
          <w:sz w:val="40"/>
          <w:szCs w:val="40"/>
        </w:rPr>
        <w:t>Республики Мордовия</w:t>
      </w:r>
    </w:p>
    <w:p w:rsidR="004D2F44" w:rsidRPr="00FC480C" w:rsidRDefault="004D2F44" w:rsidP="004D2F44">
      <w:pPr>
        <w:rPr>
          <w:b/>
          <w:sz w:val="40"/>
          <w:szCs w:val="40"/>
        </w:rPr>
      </w:pPr>
    </w:p>
    <w:p w:rsidR="004D2F44" w:rsidRPr="00FC480C" w:rsidRDefault="004D2F44" w:rsidP="004D2F44">
      <w:pPr>
        <w:rPr>
          <w:b/>
          <w:sz w:val="24"/>
          <w:szCs w:val="24"/>
        </w:rPr>
      </w:pPr>
    </w:p>
    <w:p w:rsidR="004D2F44" w:rsidRPr="00FC480C" w:rsidRDefault="004D2F44" w:rsidP="004D2F44">
      <w:pPr>
        <w:rPr>
          <w:rFonts w:eastAsia="Calibri"/>
          <w:sz w:val="24"/>
        </w:rPr>
      </w:pPr>
      <w:r w:rsidRPr="00FC480C">
        <w:rPr>
          <w:rFonts w:eastAsia="Calibri"/>
          <w:b/>
          <w:sz w:val="24"/>
        </w:rPr>
        <w:t xml:space="preserve">Заказчик: </w:t>
      </w:r>
      <w:r w:rsidRPr="00FC480C">
        <w:rPr>
          <w:rFonts w:eastAsia="Calibri"/>
          <w:sz w:val="24"/>
        </w:rPr>
        <w:t xml:space="preserve">Администрация </w:t>
      </w:r>
      <w:r w:rsidR="000C0E96">
        <w:rPr>
          <w:rFonts w:eastAsia="Calibri"/>
          <w:sz w:val="24"/>
        </w:rPr>
        <w:t>Уметск</w:t>
      </w:r>
      <w:r w:rsidR="002F6E26">
        <w:rPr>
          <w:rFonts w:eastAsia="Calibri"/>
          <w:sz w:val="24"/>
        </w:rPr>
        <w:t>ого городского</w:t>
      </w:r>
      <w:r w:rsidRPr="00FC480C">
        <w:rPr>
          <w:rFonts w:eastAsia="Calibri"/>
          <w:sz w:val="24"/>
        </w:rPr>
        <w:t xml:space="preserve"> поселения </w:t>
      </w:r>
      <w:r w:rsidR="002F6E26">
        <w:rPr>
          <w:rFonts w:eastAsia="Calibri"/>
          <w:sz w:val="24"/>
        </w:rPr>
        <w:t>Зубово-Полянск</w:t>
      </w:r>
      <w:r w:rsidR="00FC480C" w:rsidRPr="00FC480C">
        <w:rPr>
          <w:rFonts w:eastAsia="Calibri"/>
          <w:sz w:val="24"/>
        </w:rPr>
        <w:t>ого</w:t>
      </w:r>
      <w:r w:rsidRPr="00FC480C">
        <w:rPr>
          <w:rFonts w:eastAsia="Calibri"/>
          <w:sz w:val="24"/>
        </w:rPr>
        <w:t xml:space="preserve"> муниципального района Республики Мордовия</w:t>
      </w:r>
    </w:p>
    <w:p w:rsidR="004D2F44" w:rsidRPr="00FC480C" w:rsidRDefault="004D2F44" w:rsidP="004D2F44">
      <w:pPr>
        <w:rPr>
          <w:rFonts w:eastAsia="Calibri"/>
        </w:rPr>
      </w:pPr>
    </w:p>
    <w:p w:rsidR="004D2F44" w:rsidRPr="00FC480C" w:rsidRDefault="004D2F44" w:rsidP="004D2F44">
      <w:pPr>
        <w:rPr>
          <w:rFonts w:eastAsia="Calibri"/>
        </w:rPr>
      </w:pPr>
      <w:r w:rsidRPr="00FC480C">
        <w:rPr>
          <w:rFonts w:eastAsia="Calibri"/>
          <w:noProof/>
          <w:lang w:eastAsia="ru-RU"/>
        </w:rPr>
        <w:drawing>
          <wp:inline distT="0" distB="0" distL="0" distR="0">
            <wp:extent cx="6153150" cy="146685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4D2F44" w:rsidRPr="00321FE8" w:rsidRDefault="004D2F44" w:rsidP="004D2F44">
      <w:pPr>
        <w:ind w:firstLine="709"/>
        <w:jc w:val="both"/>
        <w:rPr>
          <w:sz w:val="24"/>
        </w:rPr>
      </w:pPr>
      <w:r w:rsidRPr="00FC480C">
        <w:rPr>
          <w:sz w:val="24"/>
        </w:rPr>
        <w:t xml:space="preserve">В подготовке проекта Правил землепользования и застройки </w:t>
      </w:r>
      <w:r w:rsidR="000C0E96">
        <w:rPr>
          <w:sz w:val="24"/>
        </w:rPr>
        <w:t>Уметск</w:t>
      </w:r>
      <w:r w:rsidR="002F6E26">
        <w:rPr>
          <w:sz w:val="24"/>
        </w:rPr>
        <w:t>ого городского</w:t>
      </w:r>
      <w:r w:rsidRPr="00FC480C">
        <w:rPr>
          <w:sz w:val="24"/>
        </w:rPr>
        <w:t xml:space="preserve"> поселения </w:t>
      </w:r>
      <w:r w:rsidR="002F6E26">
        <w:rPr>
          <w:sz w:val="24"/>
        </w:rPr>
        <w:t>Зубово-Полянск</w:t>
      </w:r>
      <w:r w:rsidR="00FC480C" w:rsidRPr="00FC480C">
        <w:rPr>
          <w:sz w:val="24"/>
        </w:rPr>
        <w:t>ого</w:t>
      </w:r>
      <w:r w:rsidRPr="00FC480C">
        <w:rPr>
          <w:sz w:val="24"/>
        </w:rPr>
        <w:t xml:space="preserve"> муниципального района Республики Мордовия также принимали участие другие специалисты ООО «ГРАДОСТРОИТЕЛЬСТВО», которые были вовлечены</w:t>
      </w:r>
      <w:r w:rsidRPr="00321FE8">
        <w:rPr>
          <w:sz w:val="24"/>
        </w:rPr>
        <w:t xml:space="preserve"> в общую работу. </w:t>
      </w:r>
    </w:p>
    <w:p w:rsidR="004D2F44" w:rsidRDefault="004D2F44" w:rsidP="004D2F44"/>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jc w:val="center"/>
        <w:rPr>
          <w:b/>
          <w:bCs/>
          <w:sz w:val="28"/>
          <w:szCs w:val="24"/>
          <w:lang w:eastAsia="ru-RU"/>
        </w:rPr>
      </w:pPr>
    </w:p>
    <w:p w:rsidR="004D2F44" w:rsidRDefault="004D2F44" w:rsidP="004D2F44">
      <w:pPr>
        <w:widowControl/>
        <w:suppressAutoHyphens w:val="0"/>
        <w:overflowPunct/>
        <w:autoSpaceDN w:val="0"/>
        <w:adjustRightInd w:val="0"/>
        <w:ind w:left="567"/>
        <w:jc w:val="center"/>
        <w:rPr>
          <w:b/>
          <w:bCs/>
          <w:sz w:val="28"/>
          <w:szCs w:val="24"/>
          <w:lang w:eastAsia="ru-RU"/>
        </w:rPr>
      </w:pPr>
      <w:r>
        <w:rPr>
          <w:b/>
          <w:bCs/>
          <w:sz w:val="28"/>
          <w:szCs w:val="24"/>
          <w:lang w:eastAsia="ru-RU"/>
        </w:rPr>
        <w:t>ОГЛАВЛЕНИЕ</w:t>
      </w:r>
    </w:p>
    <w:p w:rsidR="004D2F44" w:rsidRDefault="004D2F44" w:rsidP="004D2F44">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86"/>
        <w:gridCol w:w="598"/>
      </w:tblGrid>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b/>
                <w:bCs/>
                <w:sz w:val="24"/>
                <w:szCs w:val="24"/>
                <w:lang w:eastAsia="en-US"/>
              </w:rPr>
              <w:t xml:space="preserve">ЧАСТЬ I. ПОРЯДОК ПРИМЕНЕНИЯ ПРАВИЛ ЗЕМЛЕПОЛЬЗОВАНИЯ И </w:t>
            </w:r>
            <w:r>
              <w:rPr>
                <w:b/>
                <w:bCs/>
                <w:sz w:val="24"/>
                <w:szCs w:val="24"/>
                <w:lang w:eastAsia="en-US"/>
              </w:rPr>
              <w:lastRenderedPageBreak/>
              <w:t>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b/>
                <w:bCs/>
                <w:sz w:val="24"/>
                <w:szCs w:val="24"/>
                <w:lang w:eastAsia="en-US"/>
              </w:rPr>
            </w:pPr>
            <w:r>
              <w:rPr>
                <w:b/>
                <w:bCs/>
                <w:sz w:val="24"/>
                <w:szCs w:val="24"/>
                <w:lang w:eastAsia="en-US"/>
              </w:rPr>
              <w:lastRenderedPageBreak/>
              <w:t>6</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b/>
                <w:bCs/>
                <w:sz w:val="24"/>
                <w:szCs w:val="24"/>
                <w:lang w:eastAsia="en-US"/>
              </w:rPr>
              <w:lastRenderedPageBreak/>
              <w:t>ГЛАВА 1. ОБЩИЕ ПОЛОЖЕНИЯ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bCs/>
                <w:sz w:val="24"/>
                <w:szCs w:val="24"/>
                <w:lang w:eastAsia="en-US"/>
              </w:rPr>
            </w:pPr>
            <w:r>
              <w:rPr>
                <w:bCs/>
                <w:sz w:val="24"/>
                <w:szCs w:val="24"/>
                <w:lang w:eastAsia="en-US"/>
              </w:rPr>
              <w:t>6</w:t>
            </w:r>
          </w:p>
        </w:tc>
      </w:tr>
      <w:tr w:rsidR="002C5876" w:rsidTr="00334220">
        <w:trPr>
          <w:trHeight w:val="223"/>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Pr="00D02F31" w:rsidRDefault="002C5876" w:rsidP="00334220">
            <w:pPr>
              <w:spacing w:after="120" w:line="276" w:lineRule="auto"/>
              <w:rPr>
                <w:noProof/>
                <w:color w:val="000000"/>
                <w:sz w:val="24"/>
                <w:szCs w:val="24"/>
              </w:rPr>
            </w:pPr>
            <w:r>
              <w:rPr>
                <w:noProof/>
                <w:color w:val="000000"/>
                <w:sz w:val="24"/>
                <w:szCs w:val="24"/>
              </w:rPr>
              <w:t>СТАТЬЯ 1. Основания и цели подготовки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bCs/>
                <w:sz w:val="24"/>
                <w:szCs w:val="24"/>
                <w:lang w:eastAsia="en-US"/>
              </w:rPr>
            </w:pPr>
            <w:r>
              <w:rPr>
                <w:bCs/>
                <w:sz w:val="24"/>
                <w:szCs w:val="24"/>
                <w:lang w:eastAsia="en-US"/>
              </w:rPr>
              <w:t>6</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pStyle w:val="36"/>
              <w:spacing w:line="276" w:lineRule="auto"/>
              <w:ind w:left="0" w:firstLine="0"/>
              <w:rPr>
                <w:rFonts w:eastAsia="Times New Roman"/>
                <w:i w:val="0"/>
              </w:rPr>
            </w:pPr>
            <w:r>
              <w:rPr>
                <w:i w:val="0"/>
              </w:rPr>
              <w:t>СТАТЬЯ 2. Основные понятия,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pStyle w:val="36"/>
              <w:spacing w:line="276" w:lineRule="auto"/>
              <w:ind w:left="0" w:firstLine="0"/>
              <w:rPr>
                <w:i w:val="0"/>
              </w:rPr>
            </w:pPr>
            <w:r>
              <w:rPr>
                <w:i w:val="0"/>
              </w:rPr>
              <w:t>СТАТЬЯ 3. Сфера применения настоящих правил</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16</w:t>
            </w:r>
          </w:p>
        </w:tc>
      </w:tr>
      <w:tr w:rsidR="002C5876" w:rsidTr="00334220">
        <w:trPr>
          <w:trHeight w:val="285"/>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pStyle w:val="36"/>
              <w:spacing w:line="276" w:lineRule="auto"/>
              <w:ind w:left="0" w:firstLine="0"/>
              <w:rPr>
                <w:rFonts w:eastAsia="Times New Roman"/>
                <w:i w:val="0"/>
              </w:rPr>
            </w:pPr>
            <w:r>
              <w:rPr>
                <w:i w:val="0"/>
              </w:rPr>
              <w:t>СТАТЬЯ 4. Субъекты градостроительных отношений</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16</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pStyle w:val="36"/>
              <w:spacing w:line="276" w:lineRule="auto"/>
              <w:ind w:left="0" w:firstLine="0"/>
              <w:rPr>
                <w:i w:val="0"/>
              </w:rPr>
            </w:pPr>
            <w:r>
              <w:rPr>
                <w:i w:val="0"/>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17</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rPr>
            </w:pPr>
            <w:r>
              <w:rPr>
                <w:sz w:val="24"/>
                <w:szCs w:val="24"/>
              </w:rPr>
              <w:t>СТАТЬЯ 6. Ответственность за нарушение правил</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18</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b/>
                <w:bCs/>
                <w:sz w:val="24"/>
                <w:szCs w:val="24"/>
                <w:lang w:eastAsia="en-US"/>
              </w:rPr>
              <w:t xml:space="preserve">ГЛАВА 2. </w:t>
            </w:r>
            <w:r w:rsidRPr="00C93EF1">
              <w:rPr>
                <w:b/>
                <w:color w:val="333333"/>
                <w:sz w:val="24"/>
                <w:szCs w:val="24"/>
                <w:shd w:val="clear" w:color="auto" w:fill="FFFFFF"/>
              </w:rPr>
              <w:t>РЕГУЛИРОВАНИ</w:t>
            </w:r>
            <w:r>
              <w:rPr>
                <w:b/>
                <w:color w:val="333333"/>
                <w:sz w:val="24"/>
                <w:szCs w:val="24"/>
                <w:shd w:val="clear" w:color="auto" w:fill="FFFFFF"/>
              </w:rPr>
              <w:t>Е</w:t>
            </w:r>
            <w:r w:rsidRPr="00C93EF1">
              <w:rPr>
                <w:b/>
                <w:color w:val="333333"/>
                <w:sz w:val="24"/>
                <w:szCs w:val="24"/>
                <w:shd w:val="clear" w:color="auto" w:fill="FFFFFF"/>
              </w:rPr>
              <w:t xml:space="preserve">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18</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7.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18</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8.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19</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sz w:val="24"/>
                <w:szCs w:val="24"/>
                <w:lang w:eastAsia="en-US"/>
              </w:rPr>
            </w:pPr>
            <w:r>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19</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9.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19</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10.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21</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11.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24</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12.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25</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sz w:val="24"/>
                <w:szCs w:val="24"/>
                <w:lang w:eastAsia="en-US"/>
              </w:rPr>
            </w:pPr>
            <w:r>
              <w:rPr>
                <w:b/>
                <w:sz w:val="24"/>
                <w:szCs w:val="24"/>
                <w:lang w:eastAsia="en-US"/>
              </w:rPr>
              <w:t xml:space="preserve">ГЛАВА 4. </w:t>
            </w:r>
            <w:r w:rsidRPr="00C93EF1">
              <w:rPr>
                <w:b/>
                <w:color w:val="333333"/>
                <w:sz w:val="24"/>
                <w:szCs w:val="24"/>
                <w:shd w:val="clear" w:color="auto" w:fill="FFFFFF"/>
              </w:rPr>
              <w:t>ИЗМЕНЕНИ</w:t>
            </w:r>
            <w:r>
              <w:rPr>
                <w:b/>
                <w:color w:val="333333"/>
                <w:sz w:val="24"/>
                <w:szCs w:val="24"/>
                <w:shd w:val="clear" w:color="auto" w:fill="FFFFFF"/>
              </w:rPr>
              <w:t>Е</w:t>
            </w:r>
            <w:r w:rsidRPr="00C93EF1">
              <w:rPr>
                <w:b/>
                <w:color w:val="333333"/>
                <w:sz w:val="24"/>
                <w:szCs w:val="24"/>
                <w:shd w:val="clear" w:color="auto" w:fill="FFFFFF"/>
              </w:rPr>
              <w:t xml:space="preserve">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35</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13.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35</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14.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37</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15.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38</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sz w:val="24"/>
                <w:szCs w:val="24"/>
                <w:lang w:eastAsia="en-US"/>
              </w:rPr>
            </w:pPr>
            <w:r>
              <w:rPr>
                <w:b/>
                <w:sz w:val="24"/>
                <w:szCs w:val="24"/>
                <w:lang w:eastAsia="en-US"/>
              </w:rPr>
              <w:t>ГЛАВА 5. ПОРЯДОК (ПРОЦЕДУРЫ) ЗАСТРОЙКИ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40</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16.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40</w:t>
            </w:r>
          </w:p>
        </w:tc>
      </w:tr>
      <w:tr w:rsidR="002C5876" w:rsidTr="00334220">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rPr>
              <w:t>СТАТЬЯ 17.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40</w:t>
            </w:r>
          </w:p>
        </w:tc>
      </w:tr>
      <w:tr w:rsidR="002C5876" w:rsidTr="00334220">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Cs/>
                <w:sz w:val="24"/>
                <w:szCs w:val="24"/>
                <w:lang w:eastAsia="en-US"/>
              </w:rPr>
              <w:t>СТАТЬЯ 18.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41</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sz w:val="24"/>
                <w:szCs w:val="24"/>
              </w:rPr>
              <w:t>СТАТЬЯ 19.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41</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lang w:eastAsia="en-US"/>
              </w:rPr>
            </w:pPr>
            <w:r>
              <w:rPr>
                <w:sz w:val="24"/>
                <w:szCs w:val="24"/>
                <w:lang w:eastAsia="en-US"/>
              </w:rPr>
              <w:t>СТАТЬЯ 20. Состав и назначение территорий общего пользования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42</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b/>
                <w:bCs/>
                <w:sz w:val="24"/>
                <w:szCs w:val="24"/>
                <w:lang w:eastAsia="en-US"/>
              </w:rPr>
              <w:t>ГЛАВА 6. ГРАДОСТРОИТЕЛЬНЫЕ ОГРАНИЧЕНИЯ (ЗОНЫ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43</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tabs>
                <w:tab w:val="left" w:pos="1545"/>
              </w:tabs>
              <w:spacing w:line="276" w:lineRule="auto"/>
              <w:rPr>
                <w:bCs/>
                <w:sz w:val="24"/>
                <w:szCs w:val="24"/>
                <w:lang w:eastAsia="en-US"/>
              </w:rPr>
            </w:pPr>
            <w:r>
              <w:rPr>
                <w:bCs/>
                <w:sz w:val="24"/>
                <w:szCs w:val="24"/>
                <w:lang w:eastAsia="en-US"/>
              </w:rPr>
              <w:t>СТАТЬЯ 21. Осуществление землепользования и застройки в зонах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43</w:t>
            </w:r>
          </w:p>
        </w:tc>
      </w:tr>
      <w:tr w:rsidR="002C5876" w:rsidTr="00334220">
        <w:trPr>
          <w:trHeight w:val="335"/>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Cs/>
                <w:sz w:val="24"/>
                <w:szCs w:val="24"/>
                <w:lang w:eastAsia="en-US"/>
              </w:rPr>
              <w:t>СТАТЬЯ 22. Охранные зоны</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44</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tabs>
                <w:tab w:val="left" w:pos="1305"/>
              </w:tabs>
              <w:spacing w:line="276" w:lineRule="auto"/>
              <w:rPr>
                <w:bCs/>
                <w:sz w:val="24"/>
                <w:szCs w:val="24"/>
                <w:lang w:eastAsia="en-US"/>
              </w:rPr>
            </w:pPr>
            <w:r>
              <w:rPr>
                <w:sz w:val="24"/>
                <w:szCs w:val="24"/>
              </w:rPr>
              <w:lastRenderedPageBreak/>
              <w:t>СТАТЬЯ 23. Санитарно-защитные зоны</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47</w:t>
            </w:r>
          </w:p>
        </w:tc>
      </w:tr>
      <w:tr w:rsidR="002C5876" w:rsidTr="00334220">
        <w:trPr>
          <w:trHeight w:val="557"/>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Cs/>
                <w:sz w:val="24"/>
                <w:szCs w:val="24"/>
                <w:lang w:eastAsia="en-US"/>
              </w:rPr>
              <w:t>СТАТЬЯ 24. Зоны охраны объектов культурного наследия (памятников   истории и культуры) народов Российской Федерации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51</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sz w:val="24"/>
                <w:szCs w:val="24"/>
              </w:rPr>
              <w:t>СТАТЬЯ 25. Охранные зоны особо охраняемых природных территорий</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53</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sz w:val="24"/>
                <w:szCs w:val="24"/>
              </w:rPr>
              <w:t xml:space="preserve">СТАТЬЯ 26. </w:t>
            </w:r>
            <w:proofErr w:type="spellStart"/>
            <w:r>
              <w:rPr>
                <w:sz w:val="24"/>
                <w:szCs w:val="24"/>
              </w:rPr>
              <w:t>Водоохранные</w:t>
            </w:r>
            <w:proofErr w:type="spellEnd"/>
            <w:r>
              <w:rPr>
                <w:sz w:val="24"/>
                <w:szCs w:val="24"/>
              </w:rPr>
              <w:t xml:space="preserve"> зоны, зоны затопления, подтопления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54</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tabs>
                <w:tab w:val="left" w:pos="1785"/>
              </w:tabs>
              <w:spacing w:line="276" w:lineRule="auto"/>
              <w:rPr>
                <w:b/>
                <w:bCs/>
                <w:sz w:val="24"/>
                <w:szCs w:val="24"/>
                <w:lang w:eastAsia="en-US"/>
              </w:rPr>
            </w:pPr>
            <w:r>
              <w:rPr>
                <w:b/>
                <w:bCs/>
                <w:sz w:val="24"/>
                <w:szCs w:val="24"/>
                <w:lang w:eastAsia="en-US"/>
              </w:rPr>
              <w:t xml:space="preserve">ГЛАВА 7. </w:t>
            </w:r>
            <w:r w:rsidRPr="00C93EF1">
              <w:rPr>
                <w:b/>
                <w:color w:val="333333"/>
                <w:sz w:val="24"/>
                <w:szCs w:val="24"/>
                <w:shd w:val="clear" w:color="auto" w:fill="FFFFFF"/>
              </w:rPr>
              <w:t>ПРОВЕДЕНИ</w:t>
            </w:r>
            <w:r>
              <w:rPr>
                <w:b/>
                <w:color w:val="333333"/>
                <w:sz w:val="24"/>
                <w:szCs w:val="24"/>
                <w:shd w:val="clear" w:color="auto" w:fill="FFFFFF"/>
              </w:rPr>
              <w:t>Е</w:t>
            </w:r>
            <w:r w:rsidRPr="00C93EF1">
              <w:rPr>
                <w:b/>
                <w:color w:val="333333"/>
                <w:sz w:val="24"/>
                <w:szCs w:val="24"/>
                <w:shd w:val="clear" w:color="auto" w:fill="FFFFFF"/>
              </w:rPr>
              <w:t xml:space="preserve">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59</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sz w:val="24"/>
                <w:szCs w:val="24"/>
              </w:rPr>
              <w:t>СТАТЬЯ 27.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59</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sz w:val="24"/>
                <w:szCs w:val="24"/>
              </w:rPr>
              <w:t>СТАТЬЯ 28.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60</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sz w:val="24"/>
                <w:szCs w:val="24"/>
              </w:rPr>
              <w:t>СТАТЬЯ 29.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61</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sz w:val="24"/>
                <w:szCs w:val="24"/>
              </w:rPr>
              <w:t>СТАТЬЯ 30.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62</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tabs>
                <w:tab w:val="left" w:pos="2145"/>
              </w:tabs>
              <w:spacing w:line="276" w:lineRule="auto"/>
              <w:rPr>
                <w:bCs/>
                <w:sz w:val="24"/>
                <w:szCs w:val="24"/>
                <w:lang w:eastAsia="en-US"/>
              </w:rPr>
            </w:pPr>
            <w:r>
              <w:rPr>
                <w:sz w:val="24"/>
                <w:szCs w:val="24"/>
              </w:rPr>
              <w:t>СТАТЬЯ 31.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62</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tabs>
                <w:tab w:val="left" w:pos="2295"/>
              </w:tabs>
              <w:spacing w:line="276" w:lineRule="auto"/>
              <w:rPr>
                <w:bCs/>
                <w:sz w:val="24"/>
                <w:szCs w:val="24"/>
                <w:lang w:eastAsia="en-US"/>
              </w:rPr>
            </w:pPr>
            <w:r>
              <w:rPr>
                <w:sz w:val="24"/>
                <w:szCs w:val="24"/>
              </w:rPr>
              <w:t>СТАТЬЯ 32.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63</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sz w:val="24"/>
                <w:szCs w:val="24"/>
              </w:rPr>
              <w:t>СТАТЬЯ 33.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64</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b/>
                <w:bCs/>
                <w:sz w:val="24"/>
                <w:szCs w:val="24"/>
                <w:lang w:eastAsia="en-US"/>
              </w:rPr>
              <w:t xml:space="preserve">ГЛАВА 8. </w:t>
            </w:r>
            <w:r w:rsidRPr="0038093D">
              <w:rPr>
                <w:b/>
                <w:color w:val="333333"/>
                <w:sz w:val="24"/>
                <w:szCs w:val="24"/>
                <w:shd w:val="clear" w:color="auto" w:fill="FFFFFF"/>
              </w:rPr>
              <w:t>ВНЕСЕНИ</w:t>
            </w:r>
            <w:r>
              <w:rPr>
                <w:b/>
                <w:color w:val="333333"/>
                <w:sz w:val="24"/>
                <w:szCs w:val="24"/>
                <w:shd w:val="clear" w:color="auto" w:fill="FFFFFF"/>
              </w:rPr>
              <w:t>Е</w:t>
            </w:r>
            <w:r w:rsidRPr="0038093D">
              <w:rPr>
                <w:b/>
                <w:color w:val="333333"/>
                <w:sz w:val="24"/>
                <w:szCs w:val="24"/>
                <w:shd w:val="clear" w:color="auto" w:fill="FFFFFF"/>
              </w:rPr>
              <w:t xml:space="preserve">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65</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sz w:val="24"/>
                <w:szCs w:val="24"/>
              </w:rPr>
            </w:pPr>
            <w:r>
              <w:rPr>
                <w:sz w:val="24"/>
                <w:szCs w:val="24"/>
              </w:rPr>
              <w:t>СТАТЬЯ 34.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65</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
                <w:bCs/>
                <w:sz w:val="24"/>
                <w:szCs w:val="24"/>
                <w:lang w:eastAsia="en-US"/>
              </w:rPr>
              <w:t xml:space="preserve">ГЛАВА 9. </w:t>
            </w:r>
            <w:r w:rsidRPr="0038093D">
              <w:rPr>
                <w:b/>
                <w:color w:val="333333"/>
                <w:sz w:val="24"/>
                <w:szCs w:val="24"/>
                <w:shd w:val="clear" w:color="auto" w:fill="FFFFFF"/>
              </w:rPr>
              <w:t>РЕГУЛИРОВАНИ</w:t>
            </w:r>
            <w:r>
              <w:rPr>
                <w:b/>
                <w:color w:val="333333"/>
                <w:sz w:val="24"/>
                <w:szCs w:val="24"/>
                <w:shd w:val="clear" w:color="auto" w:fill="FFFFFF"/>
              </w:rPr>
              <w:t>Е</w:t>
            </w:r>
            <w:r w:rsidRPr="0038093D">
              <w:rPr>
                <w:b/>
                <w:color w:val="333333"/>
                <w:sz w:val="24"/>
                <w:szCs w:val="24"/>
                <w:shd w:val="clear" w:color="auto" w:fill="FFFFFF"/>
              </w:rPr>
              <w:t xml:space="preserve">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67</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sz w:val="24"/>
                <w:szCs w:val="24"/>
              </w:rPr>
              <w:t>СТАТЬЯ 35.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67</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b/>
                <w:bCs/>
                <w:sz w:val="24"/>
                <w:szCs w:val="24"/>
                <w:lang w:eastAsia="en-US"/>
              </w:rPr>
              <w:t>ГЛАВА 10.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67</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Cs/>
                <w:sz w:val="24"/>
                <w:szCs w:val="24"/>
                <w:lang w:eastAsia="en-US"/>
              </w:rPr>
              <w:t>СТАТЬЯ 36. Общие положения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67</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Cs/>
                <w:sz w:val="24"/>
                <w:szCs w:val="24"/>
                <w:lang w:eastAsia="en-US"/>
              </w:rPr>
              <w:t>СТАТЬЯ 37. Требования к зданиям, сооружениям и объектам социальной инфраструктуры</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69</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b/>
                <w:bCs/>
                <w:sz w:val="24"/>
                <w:szCs w:val="24"/>
                <w:lang w:eastAsia="en-US"/>
              </w:rPr>
              <w:t>ГЛАВА 11. 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72</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Cs/>
                <w:sz w:val="24"/>
                <w:szCs w:val="24"/>
                <w:lang w:eastAsia="en-US"/>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72</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tabs>
                <w:tab w:val="left" w:pos="1410"/>
              </w:tabs>
              <w:spacing w:line="276" w:lineRule="auto"/>
              <w:rPr>
                <w:b/>
                <w:bCs/>
                <w:sz w:val="24"/>
                <w:szCs w:val="24"/>
                <w:highlight w:val="yellow"/>
                <w:lang w:eastAsia="en-US"/>
              </w:rPr>
            </w:pPr>
            <w:r>
              <w:rPr>
                <w:b/>
                <w:bCs/>
                <w:sz w:val="24"/>
                <w:szCs w:val="24"/>
                <w:lang w:eastAsia="en-US"/>
              </w:rPr>
              <w:lastRenderedPageBreak/>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73</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
                <w:bCs/>
                <w:sz w:val="24"/>
                <w:szCs w:val="24"/>
                <w:lang w:eastAsia="en-US"/>
              </w:rPr>
            </w:pPr>
            <w:r>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76</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Cs/>
                <w:sz w:val="24"/>
                <w:szCs w:val="24"/>
                <w:lang w:eastAsia="en-US"/>
              </w:rPr>
              <w:t>СТАТЬЯ 39.  Градостроительные регламенты для жилых зон</w:t>
            </w:r>
          </w:p>
        </w:tc>
        <w:tc>
          <w:tcPr>
            <w:tcW w:w="598"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sz w:val="24"/>
                <w:szCs w:val="24"/>
                <w:lang w:eastAsia="en-US"/>
              </w:rPr>
            </w:pPr>
            <w:r>
              <w:rPr>
                <w:sz w:val="24"/>
                <w:szCs w:val="24"/>
                <w:lang w:eastAsia="en-US"/>
              </w:rPr>
              <w:t>76</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tabs>
                <w:tab w:val="left" w:pos="915"/>
              </w:tabs>
              <w:spacing w:line="276" w:lineRule="auto"/>
              <w:rPr>
                <w:bCs/>
                <w:sz w:val="24"/>
                <w:szCs w:val="24"/>
                <w:lang w:eastAsia="en-US"/>
              </w:rPr>
            </w:pPr>
            <w:r>
              <w:rPr>
                <w:bCs/>
                <w:sz w:val="24"/>
                <w:szCs w:val="24"/>
                <w:lang w:eastAsia="en-US"/>
              </w:rPr>
              <w:t>СТАТЬЯ 40. Градостроительные регламенты для общественно-деловых  зон</w:t>
            </w:r>
          </w:p>
        </w:tc>
        <w:tc>
          <w:tcPr>
            <w:tcW w:w="598" w:type="dxa"/>
            <w:tcBorders>
              <w:top w:val="single" w:sz="4" w:space="0" w:color="auto"/>
              <w:left w:val="single" w:sz="4" w:space="0" w:color="auto"/>
              <w:bottom w:val="single" w:sz="4" w:space="0" w:color="auto"/>
              <w:right w:val="single" w:sz="4" w:space="0" w:color="auto"/>
            </w:tcBorders>
          </w:tcPr>
          <w:p w:rsidR="002C5876" w:rsidRDefault="000C0E96" w:rsidP="00334220">
            <w:pPr>
              <w:spacing w:line="276" w:lineRule="auto"/>
              <w:rPr>
                <w:sz w:val="24"/>
                <w:szCs w:val="24"/>
                <w:lang w:eastAsia="en-US"/>
              </w:rPr>
            </w:pPr>
            <w:r>
              <w:rPr>
                <w:sz w:val="24"/>
                <w:szCs w:val="24"/>
                <w:lang w:eastAsia="en-US"/>
              </w:rPr>
              <w:t>100</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334220">
            <w:pPr>
              <w:spacing w:line="276" w:lineRule="auto"/>
              <w:rPr>
                <w:bCs/>
                <w:sz w:val="24"/>
                <w:szCs w:val="24"/>
                <w:lang w:eastAsia="en-US"/>
              </w:rPr>
            </w:pPr>
            <w:r>
              <w:rPr>
                <w:bCs/>
                <w:sz w:val="24"/>
                <w:szCs w:val="24"/>
                <w:lang w:eastAsia="en-US"/>
              </w:rPr>
              <w:t>СТАТЬЯ 41</w:t>
            </w:r>
            <w:r w:rsidRPr="008520C7">
              <w:rPr>
                <w:bCs/>
                <w:sz w:val="24"/>
                <w:szCs w:val="24"/>
                <w:lang w:eastAsia="en-US"/>
              </w:rPr>
              <w:t xml:space="preserve">. Градостроительные регламенты для </w:t>
            </w:r>
            <w:r w:rsidRPr="008520C7">
              <w:rPr>
                <w:bCs/>
                <w:sz w:val="24"/>
                <w:szCs w:val="24"/>
              </w:rPr>
              <w:t>производственных зон</w:t>
            </w:r>
          </w:p>
        </w:tc>
        <w:tc>
          <w:tcPr>
            <w:tcW w:w="598" w:type="dxa"/>
            <w:tcBorders>
              <w:top w:val="single" w:sz="4" w:space="0" w:color="auto"/>
              <w:left w:val="single" w:sz="4" w:space="0" w:color="auto"/>
              <w:bottom w:val="single" w:sz="4" w:space="0" w:color="auto"/>
              <w:right w:val="single" w:sz="4" w:space="0" w:color="auto"/>
            </w:tcBorders>
          </w:tcPr>
          <w:p w:rsidR="002C5876" w:rsidRDefault="000C0E96" w:rsidP="00334220">
            <w:pPr>
              <w:spacing w:line="276" w:lineRule="auto"/>
              <w:rPr>
                <w:sz w:val="24"/>
                <w:szCs w:val="24"/>
                <w:lang w:eastAsia="en-US"/>
              </w:rPr>
            </w:pPr>
            <w:r>
              <w:rPr>
                <w:sz w:val="24"/>
                <w:szCs w:val="24"/>
                <w:lang w:eastAsia="en-US"/>
              </w:rPr>
              <w:t>116</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tcPr>
          <w:p w:rsidR="002C5876" w:rsidRDefault="002C5876" w:rsidP="00334220">
            <w:pPr>
              <w:spacing w:line="276" w:lineRule="auto"/>
              <w:rPr>
                <w:bCs/>
                <w:sz w:val="24"/>
                <w:szCs w:val="24"/>
                <w:lang w:eastAsia="en-US"/>
              </w:rPr>
            </w:pPr>
            <w:r>
              <w:rPr>
                <w:bCs/>
                <w:sz w:val="24"/>
                <w:szCs w:val="24"/>
                <w:lang w:eastAsia="en-US"/>
              </w:rPr>
              <w:t xml:space="preserve">СТАТЬЯ 42. Градостроительные регламенты для </w:t>
            </w:r>
            <w:r w:rsidRPr="008520C7">
              <w:rPr>
                <w:rFonts w:eastAsia="Calibri"/>
                <w:bCs/>
                <w:iCs/>
                <w:sz w:val="24"/>
                <w:szCs w:val="24"/>
              </w:rPr>
              <w:t>зон инженерной и транспортной инфраструктур</w:t>
            </w:r>
          </w:p>
        </w:tc>
        <w:tc>
          <w:tcPr>
            <w:tcW w:w="598" w:type="dxa"/>
            <w:tcBorders>
              <w:top w:val="single" w:sz="4" w:space="0" w:color="auto"/>
              <w:left w:val="single" w:sz="4" w:space="0" w:color="auto"/>
              <w:bottom w:val="single" w:sz="4" w:space="0" w:color="auto"/>
              <w:right w:val="single" w:sz="4" w:space="0" w:color="auto"/>
            </w:tcBorders>
          </w:tcPr>
          <w:p w:rsidR="002C5876" w:rsidRDefault="000C0E96" w:rsidP="00334220">
            <w:pPr>
              <w:spacing w:line="276" w:lineRule="auto"/>
              <w:rPr>
                <w:sz w:val="24"/>
                <w:szCs w:val="24"/>
                <w:lang w:eastAsia="en-US"/>
              </w:rPr>
            </w:pPr>
            <w:r>
              <w:rPr>
                <w:sz w:val="24"/>
                <w:szCs w:val="24"/>
                <w:lang w:eastAsia="en-US"/>
              </w:rPr>
              <w:t>126</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631A4C">
            <w:pPr>
              <w:tabs>
                <w:tab w:val="left" w:pos="2850"/>
              </w:tabs>
              <w:spacing w:line="276" w:lineRule="auto"/>
              <w:rPr>
                <w:bCs/>
                <w:sz w:val="24"/>
                <w:szCs w:val="24"/>
                <w:lang w:eastAsia="en-US"/>
              </w:rPr>
            </w:pPr>
            <w:r>
              <w:rPr>
                <w:bCs/>
                <w:sz w:val="24"/>
                <w:szCs w:val="24"/>
                <w:lang w:eastAsia="en-US"/>
              </w:rPr>
              <w:t xml:space="preserve">СТАТЬЯ </w:t>
            </w:r>
            <w:r w:rsidR="00631A4C">
              <w:rPr>
                <w:bCs/>
                <w:sz w:val="24"/>
                <w:szCs w:val="24"/>
                <w:lang w:eastAsia="en-US"/>
              </w:rPr>
              <w:t>43</w:t>
            </w:r>
            <w:r>
              <w:rPr>
                <w:bCs/>
                <w:sz w:val="24"/>
                <w:szCs w:val="24"/>
                <w:lang w:eastAsia="en-US"/>
              </w:rPr>
              <w:t>. Градостроительные регламенты для зон рекреационного         назначения</w:t>
            </w:r>
          </w:p>
        </w:tc>
        <w:tc>
          <w:tcPr>
            <w:tcW w:w="598" w:type="dxa"/>
            <w:tcBorders>
              <w:top w:val="single" w:sz="4" w:space="0" w:color="auto"/>
              <w:left w:val="single" w:sz="4" w:space="0" w:color="auto"/>
              <w:bottom w:val="single" w:sz="4" w:space="0" w:color="auto"/>
              <w:right w:val="single" w:sz="4" w:space="0" w:color="auto"/>
            </w:tcBorders>
          </w:tcPr>
          <w:p w:rsidR="002C5876" w:rsidRDefault="000C0E96" w:rsidP="00334220">
            <w:pPr>
              <w:spacing w:line="276" w:lineRule="auto"/>
              <w:rPr>
                <w:sz w:val="24"/>
                <w:szCs w:val="24"/>
                <w:lang w:eastAsia="en-US"/>
              </w:rPr>
            </w:pPr>
            <w:r>
              <w:rPr>
                <w:sz w:val="24"/>
                <w:szCs w:val="24"/>
                <w:lang w:eastAsia="en-US"/>
              </w:rPr>
              <w:t>135</w:t>
            </w:r>
          </w:p>
        </w:tc>
      </w:tr>
      <w:tr w:rsidR="002C5876" w:rsidTr="00334220">
        <w:trPr>
          <w:jc w:val="right"/>
        </w:trPr>
        <w:tc>
          <w:tcPr>
            <w:tcW w:w="8586" w:type="dxa"/>
            <w:tcBorders>
              <w:top w:val="single" w:sz="4" w:space="0" w:color="auto"/>
              <w:left w:val="single" w:sz="4" w:space="0" w:color="auto"/>
              <w:bottom w:val="single" w:sz="4" w:space="0" w:color="auto"/>
              <w:right w:val="single" w:sz="4" w:space="0" w:color="auto"/>
            </w:tcBorders>
            <w:hideMark/>
          </w:tcPr>
          <w:p w:rsidR="002C5876" w:rsidRDefault="002C5876" w:rsidP="00631A4C">
            <w:pPr>
              <w:spacing w:line="276" w:lineRule="auto"/>
              <w:rPr>
                <w:bCs/>
                <w:sz w:val="24"/>
                <w:szCs w:val="24"/>
                <w:lang w:eastAsia="en-US"/>
              </w:rPr>
            </w:pPr>
            <w:r>
              <w:rPr>
                <w:bCs/>
                <w:sz w:val="24"/>
                <w:szCs w:val="24"/>
                <w:lang w:eastAsia="en-US"/>
              </w:rPr>
              <w:t xml:space="preserve">СТАТЬЯ </w:t>
            </w:r>
            <w:r w:rsidR="00631A4C">
              <w:rPr>
                <w:bCs/>
                <w:sz w:val="24"/>
                <w:szCs w:val="24"/>
                <w:lang w:eastAsia="en-US"/>
              </w:rPr>
              <w:t>44</w:t>
            </w:r>
            <w:r>
              <w:rPr>
                <w:bCs/>
                <w:sz w:val="24"/>
                <w:szCs w:val="24"/>
                <w:lang w:eastAsia="en-US"/>
              </w:rPr>
              <w:t>. Градостроительные регламенты для зон специального назначения</w:t>
            </w:r>
          </w:p>
        </w:tc>
        <w:tc>
          <w:tcPr>
            <w:tcW w:w="598" w:type="dxa"/>
            <w:tcBorders>
              <w:top w:val="single" w:sz="4" w:space="0" w:color="auto"/>
              <w:left w:val="single" w:sz="4" w:space="0" w:color="auto"/>
              <w:bottom w:val="single" w:sz="4" w:space="0" w:color="auto"/>
              <w:right w:val="single" w:sz="4" w:space="0" w:color="auto"/>
            </w:tcBorders>
          </w:tcPr>
          <w:p w:rsidR="002C5876" w:rsidRDefault="000C0E96" w:rsidP="00334220">
            <w:pPr>
              <w:spacing w:line="276" w:lineRule="auto"/>
              <w:rPr>
                <w:sz w:val="24"/>
                <w:szCs w:val="24"/>
                <w:lang w:eastAsia="en-US"/>
              </w:rPr>
            </w:pPr>
            <w:r>
              <w:rPr>
                <w:sz w:val="24"/>
                <w:szCs w:val="24"/>
                <w:lang w:eastAsia="en-US"/>
              </w:rPr>
              <w:t>139</w:t>
            </w:r>
          </w:p>
        </w:tc>
      </w:tr>
    </w:tbl>
    <w:p w:rsidR="004D2F44" w:rsidRPr="0003646D" w:rsidRDefault="004D2F44" w:rsidP="004D2F44">
      <w:pPr>
        <w:widowControl/>
        <w:suppressAutoHyphens w:val="0"/>
        <w:overflowPunct/>
        <w:autoSpaceDN w:val="0"/>
        <w:adjustRightInd w:val="0"/>
        <w:ind w:left="567"/>
        <w:jc w:val="center"/>
        <w:rPr>
          <w:b/>
          <w:bCs/>
          <w:sz w:val="24"/>
          <w:szCs w:val="24"/>
          <w:lang w:eastAsia="ru-RU"/>
        </w:rPr>
      </w:pPr>
    </w:p>
    <w:p w:rsidR="004D2F44" w:rsidRPr="002427FA" w:rsidRDefault="004D2F44" w:rsidP="004D2F44">
      <w:pPr>
        <w:pStyle w:val="28"/>
      </w:pPr>
    </w:p>
    <w:p w:rsidR="004D2F44" w:rsidRDefault="004D2F44" w:rsidP="007553B8">
      <w:pPr>
        <w:pStyle w:val="22"/>
      </w:pPr>
      <w:bookmarkStart w:id="0" w:name="_Toc252392595"/>
      <w:bookmarkStart w:id="1" w:name="_Toc288582077"/>
      <w:bookmarkStart w:id="2" w:name="_Toc464828347"/>
      <w:bookmarkStart w:id="3" w:name="_Toc490769415"/>
      <w:bookmarkStart w:id="4" w:name="РазделI"/>
    </w:p>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Pr="00BB5B81" w:rsidRDefault="004D2F44" w:rsidP="004D2F44"/>
    <w:p w:rsidR="004D2F44" w:rsidRDefault="004D2F44" w:rsidP="007553B8">
      <w:pPr>
        <w:pStyle w:val="22"/>
      </w:pPr>
    </w:p>
    <w:p w:rsidR="004D2F44" w:rsidRDefault="004D2F44" w:rsidP="004D2F44"/>
    <w:p w:rsidR="004D2F44" w:rsidRDefault="004D2F44" w:rsidP="004D2F44"/>
    <w:p w:rsidR="004D2F44" w:rsidRDefault="004D2F44" w:rsidP="004D2F44"/>
    <w:p w:rsidR="004D2F44" w:rsidRDefault="004D2F44" w:rsidP="004D2F44"/>
    <w:p w:rsidR="004D2F44" w:rsidRDefault="004D2F44" w:rsidP="004D2F44"/>
    <w:p w:rsidR="004D2F44" w:rsidRPr="00CC48AF" w:rsidRDefault="004D2F44" w:rsidP="007553B8">
      <w:pPr>
        <w:pStyle w:val="22"/>
      </w:pPr>
      <w:r w:rsidRPr="00CC48AF">
        <w:t>ЧАСТЬ I.   ПОРЯДОК ПРИМЕНЕНИЯ ПРАВИЛ ЗЕМЛЕПОЛЬЗОВАНИЯ И ЗАСТРОЙКИ И ВНЕСЕНИЯ В НИХ ИЗМЕНЕНИЙ</w:t>
      </w:r>
      <w:bookmarkEnd w:id="0"/>
      <w:bookmarkEnd w:id="1"/>
      <w:bookmarkEnd w:id="2"/>
      <w:bookmarkEnd w:id="3"/>
    </w:p>
    <w:bookmarkEnd w:id="4"/>
    <w:p w:rsidR="004D2F44" w:rsidRDefault="004D2F44" w:rsidP="004D2F44">
      <w:pPr>
        <w:widowControl/>
        <w:suppressAutoHyphens w:val="0"/>
        <w:overflowPunct/>
        <w:autoSpaceDE/>
        <w:jc w:val="center"/>
        <w:rPr>
          <w:rFonts w:eastAsia="SimSun"/>
          <w:b/>
          <w:sz w:val="28"/>
          <w:szCs w:val="28"/>
          <w:lang w:eastAsia="ru-RU"/>
        </w:rPr>
      </w:pPr>
    </w:p>
    <w:p w:rsidR="004D2F44" w:rsidRPr="00392A9C" w:rsidRDefault="004D2F44" w:rsidP="007553B8">
      <w:pPr>
        <w:pStyle w:val="22"/>
      </w:pPr>
      <w:bookmarkStart w:id="5" w:name="_Toc252392596"/>
      <w:bookmarkStart w:id="6" w:name="_Toc288582078"/>
      <w:bookmarkStart w:id="7" w:name="_Toc464828348"/>
      <w:bookmarkStart w:id="8" w:name="_Toc490769416"/>
      <w:bookmarkStart w:id="9" w:name="ГЛАВА1"/>
      <w:r w:rsidRPr="00392A9C">
        <w:t>ГЛАВА 1.   ОБЩИЕ ПОЛОЖЕНИЯ</w:t>
      </w:r>
      <w:bookmarkEnd w:id="5"/>
      <w:bookmarkEnd w:id="6"/>
      <w:bookmarkEnd w:id="7"/>
      <w:bookmarkEnd w:id="8"/>
    </w:p>
    <w:p w:rsidR="004D2F44" w:rsidRPr="00BB5B81" w:rsidRDefault="004D2F44" w:rsidP="00A02F55">
      <w:pPr>
        <w:pStyle w:val="30"/>
        <w:rPr>
          <w:caps/>
        </w:rPr>
      </w:pPr>
      <w:bookmarkStart w:id="10" w:name="_Toc296088828"/>
      <w:bookmarkStart w:id="11" w:name="_Toc464828349"/>
      <w:bookmarkStart w:id="12" w:name="_Toc490769417"/>
      <w:bookmarkStart w:id="13" w:name="СТАТЬЯ1"/>
      <w:bookmarkStart w:id="14" w:name="_Toc279980577"/>
      <w:bookmarkEnd w:id="9"/>
      <w:r>
        <w:t>С</w:t>
      </w:r>
      <w:r w:rsidRPr="00BB5B81">
        <w:t xml:space="preserve">татья 1.   </w:t>
      </w:r>
      <w:r>
        <w:t>О</w:t>
      </w:r>
      <w:r w:rsidRPr="00BB5B81">
        <w:t>снования и цели подготовки правил землепользования и застройки</w:t>
      </w:r>
      <w:bookmarkStart w:id="15" w:name="sub_101"/>
      <w:bookmarkEnd w:id="10"/>
      <w:bookmarkEnd w:id="11"/>
      <w:bookmarkEnd w:id="12"/>
    </w:p>
    <w:bookmarkEnd w:id="13"/>
    <w:p w:rsidR="004D2F44" w:rsidRPr="009F28B3" w:rsidRDefault="004D2F44" w:rsidP="004D2F44">
      <w:pPr>
        <w:pStyle w:val="aff1"/>
      </w:pPr>
    </w:p>
    <w:p w:rsidR="004D2F44" w:rsidRPr="00B7583E" w:rsidRDefault="004D2F44" w:rsidP="004D2F44">
      <w:pPr>
        <w:widowControl/>
        <w:suppressAutoHyphens w:val="0"/>
        <w:overflowPunct/>
        <w:autoSpaceDN w:val="0"/>
        <w:adjustRightInd w:val="0"/>
        <w:ind w:firstLine="567"/>
        <w:jc w:val="both"/>
        <w:rPr>
          <w:sz w:val="24"/>
          <w:szCs w:val="24"/>
          <w:lang w:eastAsia="ru-RU"/>
        </w:rPr>
      </w:pPr>
      <w:r w:rsidRPr="00B7583E">
        <w:rPr>
          <w:sz w:val="24"/>
          <w:szCs w:val="24"/>
          <w:lang w:eastAsia="ru-RU"/>
        </w:rPr>
        <w:lastRenderedPageBreak/>
        <w:t xml:space="preserve">1. Правила землепользования и застройки </w:t>
      </w:r>
      <w:r w:rsidRPr="00B7583E">
        <w:rPr>
          <w:sz w:val="24"/>
          <w:szCs w:val="24"/>
        </w:rPr>
        <w:t xml:space="preserve">муниципального образования </w:t>
      </w:r>
      <w:r w:rsidR="000C0E96">
        <w:rPr>
          <w:sz w:val="24"/>
          <w:szCs w:val="24"/>
        </w:rPr>
        <w:t>Уметск</w:t>
      </w:r>
      <w:r w:rsidR="002F6E26">
        <w:rPr>
          <w:sz w:val="24"/>
          <w:szCs w:val="24"/>
        </w:rPr>
        <w:t>ое городское</w:t>
      </w:r>
      <w:r w:rsidR="00FC480C" w:rsidRPr="00B7583E">
        <w:rPr>
          <w:sz w:val="24"/>
          <w:szCs w:val="24"/>
        </w:rPr>
        <w:t xml:space="preserve"> поселение</w:t>
      </w:r>
      <w:r w:rsidRPr="00B7583E">
        <w:rPr>
          <w:sz w:val="24"/>
          <w:szCs w:val="24"/>
          <w:lang w:eastAsia="ru-RU"/>
        </w:rPr>
        <w:t xml:space="preserve"> (далее – Правила) являются документом градостроительного зонирования, который утверждается муниципальным правовым актом </w:t>
      </w:r>
      <w:r w:rsidR="00FC480C" w:rsidRPr="00B7583E">
        <w:rPr>
          <w:sz w:val="24"/>
          <w:szCs w:val="24"/>
          <w:lang w:eastAsia="ru-RU"/>
        </w:rPr>
        <w:t>Совета</w:t>
      </w:r>
      <w:r w:rsidRPr="00B7583E">
        <w:rPr>
          <w:sz w:val="24"/>
          <w:szCs w:val="24"/>
          <w:lang w:eastAsia="ru-RU"/>
        </w:rPr>
        <w:t xml:space="preserve">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B7583E" w:rsidRDefault="004D2F44" w:rsidP="004D2F44">
      <w:pPr>
        <w:widowControl/>
        <w:suppressAutoHyphens w:val="0"/>
        <w:overflowPunct/>
        <w:autoSpaceDN w:val="0"/>
        <w:adjustRightInd w:val="0"/>
        <w:ind w:firstLine="567"/>
        <w:jc w:val="both"/>
        <w:rPr>
          <w:sz w:val="24"/>
          <w:szCs w:val="24"/>
          <w:lang w:eastAsia="ru-RU"/>
        </w:rPr>
      </w:pPr>
      <w:r w:rsidRPr="00B7583E">
        <w:rPr>
          <w:sz w:val="24"/>
          <w:szCs w:val="24"/>
          <w:lang w:eastAsia="ru-RU"/>
        </w:rPr>
        <w:t xml:space="preserve">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w:t>
      </w:r>
      <w:r w:rsidR="00FC480C" w:rsidRPr="00B7583E">
        <w:rPr>
          <w:sz w:val="24"/>
          <w:szCs w:val="24"/>
          <w:lang w:eastAsia="ru-RU"/>
        </w:rPr>
        <w:t>Республики Мордовия</w:t>
      </w:r>
      <w:r w:rsidRPr="00B7583E">
        <w:rPr>
          <w:sz w:val="24"/>
          <w:szCs w:val="24"/>
          <w:lang w:eastAsia="ru-RU"/>
        </w:rPr>
        <w:t xml:space="preserve">, Уставом муниципального образования </w:t>
      </w:r>
      <w:r w:rsidR="000C0E96">
        <w:rPr>
          <w:sz w:val="24"/>
          <w:szCs w:val="24"/>
          <w:lang w:eastAsia="ru-RU"/>
        </w:rPr>
        <w:t>Уметск</w:t>
      </w:r>
      <w:r w:rsidR="002F6E26">
        <w:rPr>
          <w:sz w:val="24"/>
          <w:szCs w:val="24"/>
          <w:lang w:eastAsia="ru-RU"/>
        </w:rPr>
        <w:t>ое городское</w:t>
      </w:r>
      <w:r w:rsidR="00FC480C" w:rsidRPr="00B7583E">
        <w:rPr>
          <w:sz w:val="24"/>
          <w:szCs w:val="24"/>
          <w:lang w:eastAsia="ru-RU"/>
        </w:rPr>
        <w:t xml:space="preserve"> поселение</w:t>
      </w:r>
      <w:r w:rsidRPr="00B7583E">
        <w:rPr>
          <w:sz w:val="24"/>
          <w:szCs w:val="24"/>
          <w:lang w:eastAsia="ru-RU"/>
        </w:rPr>
        <w:t xml:space="preserve"> (далее – Устав), генеральным планом муниципального образования </w:t>
      </w:r>
      <w:r w:rsidR="000C0E96">
        <w:rPr>
          <w:sz w:val="24"/>
          <w:szCs w:val="24"/>
          <w:lang w:eastAsia="ru-RU"/>
        </w:rPr>
        <w:t>Уметск</w:t>
      </w:r>
      <w:r w:rsidR="002F6E26">
        <w:rPr>
          <w:sz w:val="24"/>
          <w:szCs w:val="24"/>
          <w:lang w:eastAsia="ru-RU"/>
        </w:rPr>
        <w:t>ое городское</w:t>
      </w:r>
      <w:r w:rsidR="00FC480C" w:rsidRPr="00B7583E">
        <w:rPr>
          <w:sz w:val="24"/>
          <w:szCs w:val="24"/>
          <w:lang w:eastAsia="ru-RU"/>
        </w:rPr>
        <w:t xml:space="preserve"> поселение</w:t>
      </w:r>
      <w:r w:rsidRPr="00B7583E">
        <w:rPr>
          <w:sz w:val="24"/>
          <w:szCs w:val="24"/>
          <w:lang w:eastAsia="ru-RU"/>
        </w:rPr>
        <w:t xml:space="preserve">, а также с учетом положений иных актов и документов, определяющих основные направления социально-экономического и градостроительного развития муниципального образования </w:t>
      </w:r>
      <w:r w:rsidR="000C0E96">
        <w:rPr>
          <w:sz w:val="24"/>
          <w:szCs w:val="24"/>
          <w:lang w:eastAsia="ru-RU"/>
        </w:rPr>
        <w:t>Уметск</w:t>
      </w:r>
      <w:r w:rsidR="002F6E26">
        <w:rPr>
          <w:sz w:val="24"/>
          <w:szCs w:val="24"/>
          <w:lang w:eastAsia="ru-RU"/>
        </w:rPr>
        <w:t>ое городское</w:t>
      </w:r>
      <w:r w:rsidR="00FC480C" w:rsidRPr="00B7583E">
        <w:rPr>
          <w:sz w:val="24"/>
          <w:szCs w:val="24"/>
          <w:lang w:eastAsia="ru-RU"/>
        </w:rPr>
        <w:t xml:space="preserve"> поселение</w:t>
      </w:r>
      <w:r w:rsidRPr="00B7583E">
        <w:rPr>
          <w:sz w:val="24"/>
          <w:szCs w:val="24"/>
          <w:lang w:eastAsia="ru-RU"/>
        </w:rPr>
        <w:t xml:space="preserve"> (далее также – муниципальное образование).</w:t>
      </w:r>
    </w:p>
    <w:p w:rsidR="004D2F44" w:rsidRPr="00B7583E" w:rsidRDefault="004D2F44" w:rsidP="004D2F44">
      <w:pPr>
        <w:widowControl/>
        <w:suppressAutoHyphens w:val="0"/>
        <w:overflowPunct/>
        <w:autoSpaceDN w:val="0"/>
        <w:adjustRightInd w:val="0"/>
        <w:ind w:firstLine="567"/>
        <w:jc w:val="both"/>
        <w:rPr>
          <w:sz w:val="24"/>
          <w:szCs w:val="24"/>
          <w:lang w:eastAsia="ru-RU"/>
        </w:rPr>
      </w:pPr>
      <w:bookmarkStart w:id="16" w:name="sub_102"/>
      <w:bookmarkEnd w:id="15"/>
      <w:r w:rsidRPr="00B7583E">
        <w:rPr>
          <w:sz w:val="24"/>
          <w:szCs w:val="24"/>
          <w:lang w:eastAsia="ru-RU"/>
        </w:rPr>
        <w:t>3. Настоящие Правила подготовлены в целях:</w:t>
      </w:r>
    </w:p>
    <w:p w:rsidR="004D2F44" w:rsidRPr="00B7583E" w:rsidRDefault="004D2F44" w:rsidP="004D2F44">
      <w:pPr>
        <w:widowControl/>
        <w:suppressAutoHyphens w:val="0"/>
        <w:overflowPunct/>
        <w:autoSpaceDN w:val="0"/>
        <w:adjustRightInd w:val="0"/>
        <w:ind w:firstLine="567"/>
        <w:jc w:val="both"/>
        <w:rPr>
          <w:sz w:val="24"/>
          <w:szCs w:val="24"/>
          <w:lang w:eastAsia="ru-RU"/>
        </w:rPr>
      </w:pPr>
      <w:bookmarkStart w:id="17" w:name="sub_1021"/>
      <w:bookmarkEnd w:id="16"/>
      <w:r w:rsidRPr="00B7583E">
        <w:rPr>
          <w:sz w:val="24"/>
          <w:szCs w:val="24"/>
          <w:lang w:eastAsia="ru-RU"/>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4D2F44" w:rsidRPr="00D67E5B" w:rsidRDefault="004D2F44" w:rsidP="004D2F44">
      <w:pPr>
        <w:widowControl/>
        <w:suppressAutoHyphens w:val="0"/>
        <w:overflowPunct/>
        <w:autoSpaceDN w:val="0"/>
        <w:adjustRightInd w:val="0"/>
        <w:ind w:firstLine="567"/>
        <w:jc w:val="both"/>
        <w:rPr>
          <w:sz w:val="24"/>
          <w:szCs w:val="24"/>
          <w:lang w:eastAsia="ru-RU"/>
        </w:rPr>
      </w:pPr>
      <w:bookmarkStart w:id="18" w:name="sub_1022"/>
      <w:bookmarkEnd w:id="17"/>
      <w:r w:rsidRPr="00B7583E">
        <w:rPr>
          <w:sz w:val="24"/>
          <w:szCs w:val="24"/>
          <w:lang w:eastAsia="ru-RU"/>
        </w:rPr>
        <w:t>2) создания условий для планировки территории муниципального образования;</w:t>
      </w:r>
    </w:p>
    <w:p w:rsidR="004D2F44" w:rsidRPr="00D67E5B" w:rsidRDefault="004D2F44" w:rsidP="004D2F44">
      <w:pPr>
        <w:widowControl/>
        <w:suppressAutoHyphens w:val="0"/>
        <w:overflowPunct/>
        <w:autoSpaceDN w:val="0"/>
        <w:adjustRightInd w:val="0"/>
        <w:ind w:firstLine="567"/>
        <w:jc w:val="both"/>
        <w:rPr>
          <w:sz w:val="24"/>
          <w:szCs w:val="24"/>
          <w:lang w:eastAsia="ru-RU"/>
        </w:rPr>
      </w:pPr>
      <w:bookmarkStart w:id="19" w:name="sub_1023"/>
      <w:bookmarkEnd w:id="18"/>
      <w:r w:rsidRPr="00D67E5B">
        <w:rPr>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D2F44" w:rsidRPr="00D67E5B" w:rsidRDefault="004D2F44" w:rsidP="004D2F44">
      <w:pPr>
        <w:widowControl/>
        <w:suppressAutoHyphens w:val="0"/>
        <w:overflowPunct/>
        <w:autoSpaceDN w:val="0"/>
        <w:adjustRightInd w:val="0"/>
        <w:ind w:firstLine="567"/>
        <w:jc w:val="both"/>
        <w:rPr>
          <w:sz w:val="24"/>
          <w:szCs w:val="24"/>
          <w:lang w:eastAsia="ru-RU"/>
        </w:rPr>
      </w:pPr>
      <w:bookmarkStart w:id="20" w:name="sub_1024"/>
      <w:bookmarkEnd w:id="19"/>
      <w:r w:rsidRPr="00D67E5B">
        <w:rPr>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0"/>
    <w:p w:rsidR="004D2F44" w:rsidRDefault="004D2F44" w:rsidP="004D2F44">
      <w:pPr>
        <w:widowControl/>
        <w:suppressAutoHyphens w:val="0"/>
        <w:overflowPunct/>
        <w:autoSpaceDN w:val="0"/>
        <w:adjustRightInd w:val="0"/>
        <w:ind w:firstLine="567"/>
        <w:jc w:val="both"/>
        <w:rPr>
          <w:sz w:val="24"/>
          <w:szCs w:val="24"/>
          <w:lang w:eastAsia="ru-RU"/>
        </w:rPr>
      </w:pPr>
      <w:r>
        <w:rPr>
          <w:sz w:val="24"/>
          <w:szCs w:val="24"/>
          <w:lang w:eastAsia="ru-RU"/>
        </w:rPr>
        <w:t>4</w:t>
      </w:r>
      <w:r w:rsidRPr="00D67E5B">
        <w:rPr>
          <w:sz w:val="24"/>
          <w:szCs w:val="24"/>
          <w:lang w:eastAsia="ru-RU"/>
        </w:rPr>
        <w:t xml:space="preserve">. Настоящие Правила </w:t>
      </w:r>
      <w:r>
        <w:rPr>
          <w:sz w:val="24"/>
          <w:szCs w:val="24"/>
          <w:lang w:eastAsia="ru-RU"/>
        </w:rPr>
        <w:t>включают в себя:</w:t>
      </w:r>
    </w:p>
    <w:p w:rsidR="004D2F44" w:rsidRDefault="004D2F44" w:rsidP="004D2F44">
      <w:pPr>
        <w:widowControl/>
        <w:suppressAutoHyphens w:val="0"/>
        <w:overflowPunct/>
        <w:autoSpaceDN w:val="0"/>
        <w:adjustRightInd w:val="0"/>
        <w:ind w:firstLine="567"/>
        <w:jc w:val="both"/>
        <w:rPr>
          <w:sz w:val="24"/>
          <w:szCs w:val="24"/>
          <w:lang w:eastAsia="ru-RU"/>
        </w:rPr>
      </w:pPr>
      <w:r>
        <w:rPr>
          <w:sz w:val="24"/>
          <w:szCs w:val="24"/>
          <w:lang w:eastAsia="ru-RU"/>
        </w:rPr>
        <w:t>1) Раздел I. Порядок применения Правил землепользования и застройки и внесения в них изменений;</w:t>
      </w:r>
    </w:p>
    <w:p w:rsidR="004D2F44" w:rsidRDefault="004D2F44" w:rsidP="004D2F44">
      <w:pPr>
        <w:widowControl/>
        <w:suppressAutoHyphens w:val="0"/>
        <w:overflowPunct/>
        <w:autoSpaceDN w:val="0"/>
        <w:adjustRightInd w:val="0"/>
        <w:ind w:firstLine="567"/>
        <w:jc w:val="both"/>
        <w:rPr>
          <w:sz w:val="24"/>
          <w:szCs w:val="24"/>
          <w:lang w:eastAsia="ru-RU"/>
        </w:rPr>
      </w:pPr>
      <w:r w:rsidRPr="000A5D6C">
        <w:rPr>
          <w:sz w:val="24"/>
          <w:szCs w:val="24"/>
          <w:lang w:eastAsia="ru-RU"/>
        </w:rPr>
        <w:t>2) Раздел II. Карта градостроительного зонирования;</w:t>
      </w:r>
    </w:p>
    <w:p w:rsidR="004D2F44" w:rsidRDefault="004D2F44" w:rsidP="004D2F44">
      <w:pPr>
        <w:widowControl/>
        <w:suppressAutoHyphens w:val="0"/>
        <w:overflowPunct/>
        <w:autoSpaceDN w:val="0"/>
        <w:adjustRightInd w:val="0"/>
        <w:ind w:firstLine="567"/>
        <w:jc w:val="both"/>
        <w:rPr>
          <w:sz w:val="24"/>
          <w:szCs w:val="24"/>
          <w:lang w:eastAsia="ru-RU"/>
        </w:rPr>
      </w:pPr>
      <w:r>
        <w:rPr>
          <w:sz w:val="24"/>
          <w:szCs w:val="24"/>
          <w:lang w:eastAsia="ru-RU"/>
        </w:rPr>
        <w:t>3) Раздел III. Градостроительные регламенты.</w:t>
      </w:r>
    </w:p>
    <w:p w:rsidR="004D2F44" w:rsidRDefault="004D2F44" w:rsidP="004D2F44">
      <w:pPr>
        <w:pStyle w:val="aff1"/>
      </w:pPr>
    </w:p>
    <w:p w:rsidR="004D2F44" w:rsidRPr="00D40639" w:rsidRDefault="004D2F44" w:rsidP="00A02F55">
      <w:pPr>
        <w:pStyle w:val="30"/>
      </w:pPr>
      <w:bookmarkStart w:id="21" w:name="_Toc296088829"/>
      <w:bookmarkStart w:id="22" w:name="_Toc464828350"/>
      <w:bookmarkStart w:id="23" w:name="_Toc490769418"/>
      <w:bookmarkStart w:id="24" w:name="СТАТЬЯ2"/>
      <w:r>
        <w:t>С</w:t>
      </w:r>
      <w:r w:rsidRPr="00D40639">
        <w:t xml:space="preserve">татья 2. </w:t>
      </w:r>
      <w:r>
        <w:t>О</w:t>
      </w:r>
      <w:r w:rsidRPr="00D40639">
        <w:t xml:space="preserve">сновные </w:t>
      </w:r>
      <w:r>
        <w:t>понятия</w:t>
      </w:r>
      <w:r w:rsidRPr="00D40639">
        <w:t>, используемые в</w:t>
      </w:r>
      <w:r>
        <w:t xml:space="preserve"> настоящих</w:t>
      </w:r>
      <w:r w:rsidRPr="00D40639">
        <w:t xml:space="preserve"> правилах</w:t>
      </w:r>
      <w:bookmarkEnd w:id="14"/>
      <w:bookmarkEnd w:id="21"/>
      <w:bookmarkEnd w:id="22"/>
      <w:bookmarkEnd w:id="23"/>
    </w:p>
    <w:p w:rsidR="004D2F44" w:rsidRPr="00D40639" w:rsidRDefault="004D2F44" w:rsidP="004D2F44">
      <w:pPr>
        <w:widowControl/>
        <w:suppressAutoHyphens w:val="0"/>
        <w:overflowPunct/>
        <w:autoSpaceDE/>
        <w:ind w:firstLine="567"/>
        <w:jc w:val="both"/>
        <w:rPr>
          <w:rFonts w:eastAsia="SimSun"/>
          <w:sz w:val="24"/>
          <w:szCs w:val="24"/>
          <w:lang w:eastAsia="zh-CN"/>
        </w:rPr>
      </w:pPr>
    </w:p>
    <w:bookmarkEnd w:id="24"/>
    <w:p w:rsidR="004D2F44" w:rsidRPr="00BC5DB3" w:rsidRDefault="004D2F44" w:rsidP="004D2F44">
      <w:pPr>
        <w:tabs>
          <w:tab w:val="left" w:pos="-142"/>
        </w:tabs>
        <w:ind w:firstLine="709"/>
        <w:jc w:val="both"/>
        <w:rPr>
          <w:sz w:val="24"/>
          <w:szCs w:val="24"/>
        </w:rPr>
      </w:pPr>
      <w:r w:rsidRPr="00D40639">
        <w:rPr>
          <w:rFonts w:eastAsia="SimSun"/>
          <w:sz w:val="24"/>
          <w:szCs w:val="24"/>
          <w:lang w:eastAsia="ru-RU"/>
        </w:rPr>
        <w:t>В</w:t>
      </w:r>
      <w:r>
        <w:rPr>
          <w:rFonts w:eastAsia="SimSun"/>
          <w:sz w:val="24"/>
          <w:szCs w:val="24"/>
          <w:lang w:eastAsia="ru-RU"/>
        </w:rPr>
        <w:t xml:space="preserve"> настоящих Правилах </w:t>
      </w:r>
      <w:r w:rsidRPr="00D40639">
        <w:rPr>
          <w:rFonts w:eastAsia="SimSun"/>
          <w:sz w:val="24"/>
          <w:szCs w:val="24"/>
          <w:lang w:eastAsia="ru-RU"/>
        </w:rPr>
        <w:t xml:space="preserve">используются следующие основные </w:t>
      </w:r>
      <w:r>
        <w:rPr>
          <w:rFonts w:eastAsia="SimSun"/>
          <w:sz w:val="24"/>
          <w:szCs w:val="24"/>
          <w:lang w:eastAsia="ru-RU"/>
        </w:rPr>
        <w:t>понятия</w:t>
      </w:r>
      <w:r w:rsidRPr="00D40639">
        <w:rPr>
          <w:rFonts w:eastAsia="SimSun"/>
          <w:sz w:val="24"/>
          <w:szCs w:val="24"/>
          <w:lang w:eastAsia="ru-RU"/>
        </w:rPr>
        <w:t>:</w:t>
      </w:r>
      <w:r>
        <w:rPr>
          <w:rFonts w:eastAsia="SimSun"/>
          <w:sz w:val="24"/>
          <w:szCs w:val="24"/>
          <w:lang w:eastAsia="ru-RU"/>
        </w:rPr>
        <w:t xml:space="preserve">   </w:t>
      </w:r>
    </w:p>
    <w:p w:rsidR="004D2F44" w:rsidRPr="00BC5DB3" w:rsidRDefault="004D2F44" w:rsidP="004D2F44">
      <w:pPr>
        <w:ind w:firstLine="709"/>
        <w:jc w:val="both"/>
        <w:rPr>
          <w:sz w:val="24"/>
          <w:szCs w:val="24"/>
        </w:rPr>
      </w:pPr>
      <w:r w:rsidRPr="00BC5DB3">
        <w:rPr>
          <w:b/>
          <w:sz w:val="24"/>
          <w:szCs w:val="24"/>
        </w:rPr>
        <w:t>Правила землепользования и застройки</w:t>
      </w:r>
      <w:r w:rsidRPr="00BC5DB3">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D2F44" w:rsidRPr="00BC5DB3" w:rsidRDefault="004D2F44" w:rsidP="004D2F44">
      <w:pPr>
        <w:ind w:firstLine="709"/>
        <w:jc w:val="both"/>
        <w:rPr>
          <w:sz w:val="24"/>
          <w:szCs w:val="24"/>
        </w:rPr>
      </w:pPr>
      <w:r w:rsidRPr="00BC5DB3">
        <w:rPr>
          <w:b/>
          <w:sz w:val="24"/>
          <w:szCs w:val="24"/>
        </w:rPr>
        <w:t>Арендаторы земельных участков</w:t>
      </w:r>
      <w:r w:rsidRPr="00BC5DB3">
        <w:rPr>
          <w:sz w:val="24"/>
          <w:szCs w:val="24"/>
        </w:rPr>
        <w:t xml:space="preserve"> – лица, владеющие и пользующиеся земельными участками по договорам аренды, договорам субаренды;  </w:t>
      </w:r>
    </w:p>
    <w:p w:rsidR="004D2F44" w:rsidRPr="00BC5DB3" w:rsidRDefault="004D2F44" w:rsidP="004D2F44">
      <w:pPr>
        <w:ind w:firstLine="709"/>
        <w:jc w:val="both"/>
        <w:rPr>
          <w:sz w:val="24"/>
          <w:szCs w:val="24"/>
        </w:rPr>
      </w:pPr>
      <w:r w:rsidRPr="00BC5DB3">
        <w:rPr>
          <w:b/>
          <w:sz w:val="24"/>
          <w:szCs w:val="24"/>
        </w:rPr>
        <w:t>Блокированный жилой дом</w:t>
      </w:r>
      <w:r w:rsidRPr="00BC5DB3">
        <w:rPr>
          <w:sz w:val="24"/>
          <w:szCs w:val="24"/>
        </w:rPr>
        <w:t xml:space="preserve"> - 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 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 жилых домов блокированной застройки;</w:t>
      </w:r>
    </w:p>
    <w:p w:rsidR="004D2F44" w:rsidRPr="00BC5DB3" w:rsidRDefault="004D2F44" w:rsidP="004D2F44">
      <w:pPr>
        <w:ind w:firstLine="709"/>
        <w:jc w:val="both"/>
        <w:rPr>
          <w:sz w:val="24"/>
          <w:szCs w:val="24"/>
        </w:rPr>
      </w:pPr>
      <w:proofErr w:type="spellStart"/>
      <w:r w:rsidRPr="00BC5DB3">
        <w:rPr>
          <w:b/>
          <w:sz w:val="24"/>
          <w:szCs w:val="24"/>
        </w:rPr>
        <w:t>Приквартирный</w:t>
      </w:r>
      <w:proofErr w:type="spellEnd"/>
      <w:r w:rsidRPr="00BC5DB3">
        <w:rPr>
          <w:b/>
          <w:sz w:val="24"/>
          <w:szCs w:val="24"/>
        </w:rPr>
        <w:t xml:space="preserve"> участок</w:t>
      </w:r>
      <w:r w:rsidRPr="00BC5DB3">
        <w:rPr>
          <w:sz w:val="24"/>
          <w:szCs w:val="24"/>
        </w:rPr>
        <w:t xml:space="preserve"> – земельный участок, примыкающий к квартире (дому), с непосредственным выходом на него;</w:t>
      </w:r>
    </w:p>
    <w:p w:rsidR="004D2F44" w:rsidRPr="00BC5DB3" w:rsidRDefault="004D2F44" w:rsidP="004D2F44">
      <w:pPr>
        <w:ind w:firstLine="709"/>
        <w:jc w:val="both"/>
        <w:rPr>
          <w:sz w:val="24"/>
          <w:szCs w:val="24"/>
        </w:rPr>
      </w:pPr>
      <w:r w:rsidRPr="00BC5DB3">
        <w:rPr>
          <w:b/>
          <w:sz w:val="24"/>
          <w:szCs w:val="24"/>
        </w:rPr>
        <w:t>Индивидуальный жилой дом</w:t>
      </w:r>
      <w:r w:rsidRPr="00BC5DB3">
        <w:rPr>
          <w:sz w:val="24"/>
          <w:szCs w:val="24"/>
        </w:rPr>
        <w:t xml:space="preserve"> – отдельно стоящий жилой дом с количеством этажей не более трех, предназначенный для проживания одной семьи;</w:t>
      </w:r>
    </w:p>
    <w:p w:rsidR="004D2F44" w:rsidRPr="00BC5DB3" w:rsidRDefault="004D2F44" w:rsidP="004D2F44">
      <w:pPr>
        <w:ind w:firstLine="709"/>
        <w:jc w:val="both"/>
        <w:rPr>
          <w:sz w:val="24"/>
          <w:szCs w:val="24"/>
        </w:rPr>
      </w:pPr>
      <w:r w:rsidRPr="00BC5DB3">
        <w:rPr>
          <w:b/>
          <w:bCs/>
          <w:sz w:val="24"/>
          <w:szCs w:val="24"/>
        </w:rPr>
        <w:t>Многоквартирный жилой дом</w:t>
      </w:r>
      <w:r w:rsidRPr="00BC5DB3">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4D2F44" w:rsidRPr="00BC5DB3" w:rsidRDefault="004D2F44" w:rsidP="004D2F44">
      <w:pPr>
        <w:ind w:firstLine="709"/>
        <w:jc w:val="both"/>
        <w:rPr>
          <w:sz w:val="24"/>
          <w:szCs w:val="24"/>
        </w:rPr>
      </w:pPr>
      <w:r w:rsidRPr="00BC5DB3">
        <w:rPr>
          <w:b/>
          <w:sz w:val="24"/>
          <w:szCs w:val="24"/>
        </w:rPr>
        <w:lastRenderedPageBreak/>
        <w:t>Временные здания и сооружения</w:t>
      </w:r>
      <w:r w:rsidRPr="00BC5DB3">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w:t>
      </w:r>
      <w:proofErr w:type="spellStart"/>
      <w:r w:rsidRPr="00BC5DB3">
        <w:rPr>
          <w:sz w:val="24"/>
          <w:szCs w:val="24"/>
        </w:rPr>
        <w:t>автомоечный</w:t>
      </w:r>
      <w:proofErr w:type="spellEnd"/>
      <w:r w:rsidRPr="00BC5DB3">
        <w:rPr>
          <w:sz w:val="24"/>
          <w:szCs w:val="24"/>
        </w:rPr>
        <w:t xml:space="preserve"> комплекс, размещаемый до реконструкции дороги, и др.);</w:t>
      </w:r>
    </w:p>
    <w:p w:rsidR="004D2F44" w:rsidRPr="00BC5DB3" w:rsidRDefault="004D2F44" w:rsidP="004D2F44">
      <w:pPr>
        <w:ind w:firstLine="709"/>
        <w:jc w:val="both"/>
        <w:rPr>
          <w:sz w:val="24"/>
          <w:szCs w:val="24"/>
        </w:rPr>
      </w:pPr>
      <w:r w:rsidRPr="00BC5DB3">
        <w:rPr>
          <w:b/>
          <w:sz w:val="24"/>
          <w:szCs w:val="24"/>
        </w:rPr>
        <w:t>Временные здания и сооружения для нужд строительного процесса</w:t>
      </w:r>
      <w:r w:rsidRPr="00BC5DB3">
        <w:rPr>
          <w:sz w:val="24"/>
          <w:szCs w:val="24"/>
        </w:rPr>
        <w:t xml:space="preserve"> –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rsidR="004D2F44" w:rsidRPr="00BC5DB3" w:rsidRDefault="004D2F44" w:rsidP="004D2F44">
      <w:pPr>
        <w:ind w:firstLine="709"/>
        <w:jc w:val="both"/>
        <w:rPr>
          <w:sz w:val="24"/>
          <w:szCs w:val="24"/>
        </w:rPr>
      </w:pPr>
      <w:r w:rsidRPr="00BC5DB3">
        <w:rPr>
          <w:b/>
          <w:sz w:val="24"/>
          <w:szCs w:val="24"/>
        </w:rPr>
        <w:t>Виды разрешенного использования земельных участков и объектов капитального строительства</w:t>
      </w:r>
      <w:r w:rsidRPr="00BC5DB3">
        <w:rPr>
          <w:sz w:val="24"/>
          <w:szCs w:val="24"/>
        </w:rPr>
        <w:t xml:space="preserve"> - виды деятельности, объекты, осуществлять и размещать которые на земельных участках разрешено в силу </w:t>
      </w:r>
      <w:proofErr w:type="spellStart"/>
      <w:r w:rsidRPr="00BC5DB3">
        <w:rPr>
          <w:sz w:val="24"/>
          <w:szCs w:val="24"/>
        </w:rPr>
        <w:t>поименования</w:t>
      </w:r>
      <w:proofErr w:type="spellEnd"/>
      <w:r w:rsidRPr="00BC5DB3">
        <w:rPr>
          <w:sz w:val="24"/>
          <w:szCs w:val="24"/>
        </w:rPr>
        <w:t xml:space="preserve">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4D2F44" w:rsidRPr="00BC5DB3" w:rsidRDefault="004D2F44" w:rsidP="004D2F44">
      <w:pPr>
        <w:ind w:firstLine="709"/>
        <w:jc w:val="both"/>
        <w:rPr>
          <w:sz w:val="24"/>
          <w:szCs w:val="24"/>
        </w:rPr>
      </w:pPr>
      <w:r w:rsidRPr="00BC5DB3">
        <w:rPr>
          <w:b/>
          <w:sz w:val="24"/>
          <w:szCs w:val="24"/>
        </w:rPr>
        <w:t>Основные виды разрешенного использования земельных участков и объектов капитального строительства</w:t>
      </w:r>
      <w:r w:rsidRPr="00BC5DB3">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4D2F44" w:rsidRPr="00BC5DB3" w:rsidRDefault="004D2F44" w:rsidP="004D2F44">
      <w:pPr>
        <w:ind w:firstLine="709"/>
        <w:jc w:val="both"/>
        <w:rPr>
          <w:sz w:val="24"/>
          <w:szCs w:val="24"/>
        </w:rPr>
      </w:pPr>
      <w:r w:rsidRPr="00BC5DB3">
        <w:rPr>
          <w:b/>
          <w:sz w:val="24"/>
          <w:szCs w:val="24"/>
        </w:rPr>
        <w:t>Условно разрешенные виды использования</w:t>
      </w:r>
      <w:r w:rsidRPr="00BC5DB3">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rsidR="004D2F44" w:rsidRPr="00BC5DB3" w:rsidRDefault="004D2F44" w:rsidP="004D2F44">
      <w:pPr>
        <w:ind w:firstLine="709"/>
        <w:jc w:val="both"/>
        <w:rPr>
          <w:sz w:val="24"/>
          <w:szCs w:val="24"/>
        </w:rPr>
      </w:pPr>
      <w:r w:rsidRPr="00BC5DB3">
        <w:rPr>
          <w:b/>
          <w:sz w:val="24"/>
          <w:szCs w:val="24"/>
        </w:rPr>
        <w:t>Вспомогательные виды разрешенного использования земельных участков и объектов капитального строительства</w:t>
      </w:r>
      <w:r w:rsidRPr="00BC5DB3">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4D2F44" w:rsidRPr="00BC5DB3" w:rsidRDefault="004D2F44" w:rsidP="004D2F44">
      <w:pPr>
        <w:ind w:firstLine="709"/>
        <w:jc w:val="both"/>
        <w:rPr>
          <w:sz w:val="24"/>
          <w:szCs w:val="24"/>
        </w:rPr>
      </w:pPr>
      <w:r w:rsidRPr="00BC5DB3">
        <w:rPr>
          <w:b/>
          <w:sz w:val="24"/>
          <w:szCs w:val="24"/>
        </w:rPr>
        <w:t>Технические регламенты</w:t>
      </w:r>
      <w:r w:rsidRPr="00BC5DB3">
        <w:rPr>
          <w:sz w:val="24"/>
          <w:szCs w:val="24"/>
        </w:rPr>
        <w:t xml:space="preserve">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указами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rsidR="004D2F44" w:rsidRPr="00BC5DB3" w:rsidRDefault="004D2F44" w:rsidP="004D2F44">
      <w:pPr>
        <w:ind w:firstLine="709"/>
        <w:jc w:val="both"/>
        <w:rPr>
          <w:sz w:val="24"/>
          <w:szCs w:val="24"/>
        </w:rPr>
      </w:pPr>
      <w:r w:rsidRPr="00BC5DB3">
        <w:rPr>
          <w:b/>
          <w:sz w:val="24"/>
          <w:szCs w:val="24"/>
        </w:rPr>
        <w:lastRenderedPageBreak/>
        <w:t>Технические условия</w:t>
      </w:r>
      <w:r w:rsidRPr="00BC5DB3">
        <w:rPr>
          <w:sz w:val="24"/>
          <w:szCs w:val="24"/>
        </w:rPr>
        <w:t xml:space="preserve"> - условия подключения проектируемого объекта к внеплощадочным сетям инженерно-технического обеспечения, предусматривающие максимальную нагрузку и сроки подключения объектов капитального строительства к сетям инженерно-технического обеспечения;</w:t>
      </w:r>
    </w:p>
    <w:p w:rsidR="004D2F44" w:rsidRPr="00BC5DB3" w:rsidRDefault="004D2F44" w:rsidP="004D2F44">
      <w:pPr>
        <w:ind w:firstLine="709"/>
        <w:jc w:val="both"/>
        <w:rPr>
          <w:sz w:val="24"/>
          <w:szCs w:val="24"/>
        </w:rPr>
      </w:pPr>
      <w:r w:rsidRPr="00BC5DB3">
        <w:rPr>
          <w:b/>
          <w:iCs/>
          <w:sz w:val="24"/>
          <w:szCs w:val="24"/>
        </w:rPr>
        <w:t>Владелец земельного участка, объекта капитального строительства</w:t>
      </w:r>
      <w:r w:rsidRPr="00BC5DB3">
        <w:rPr>
          <w:sz w:val="24"/>
          <w:szCs w:val="24"/>
        </w:rPr>
        <w:t xml:space="preserve"> - российские и иностранные физические и юридические лица (Российская Федерация, субъект Российской Федерации и поселение), обладающие зарегистрированными в установленном порядке вещными правами на земельные участки и объекты капитального строительства;</w:t>
      </w:r>
    </w:p>
    <w:p w:rsidR="004D2F44" w:rsidRPr="00BC5DB3" w:rsidRDefault="004D2F44" w:rsidP="004D2F44">
      <w:pPr>
        <w:ind w:firstLine="709"/>
        <w:jc w:val="both"/>
        <w:rPr>
          <w:sz w:val="24"/>
          <w:szCs w:val="24"/>
        </w:rPr>
      </w:pPr>
      <w:r w:rsidRPr="00BC5DB3">
        <w:rPr>
          <w:b/>
          <w:sz w:val="24"/>
          <w:szCs w:val="24"/>
        </w:rPr>
        <w:t>Виды разрешенного использования земельных участков и объектов капитального строительства</w:t>
      </w:r>
      <w:r w:rsidRPr="00BC5DB3">
        <w:rPr>
          <w:sz w:val="24"/>
          <w:szCs w:val="24"/>
        </w:rPr>
        <w:t xml:space="preserve"> – виды деятельности, объекты осуществлять и размещать которые на земельных участках разрешено в силу наименования этих видов деятельности и объектов в части 3 настоящих Правил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w:t>
      </w:r>
    </w:p>
    <w:p w:rsidR="004D2F44" w:rsidRPr="00BC5DB3" w:rsidRDefault="004D2F44" w:rsidP="004D2F44">
      <w:pPr>
        <w:ind w:firstLine="709"/>
        <w:jc w:val="both"/>
        <w:rPr>
          <w:sz w:val="24"/>
          <w:szCs w:val="24"/>
        </w:rPr>
      </w:pPr>
      <w:r w:rsidRPr="00BC5DB3">
        <w:rPr>
          <w:b/>
          <w:sz w:val="24"/>
          <w:szCs w:val="24"/>
        </w:rPr>
        <w:t>Высота строения,</w:t>
      </w:r>
      <w:r w:rsidRPr="00BC5DB3">
        <w:rPr>
          <w:sz w:val="24"/>
          <w:szCs w:val="24"/>
        </w:rPr>
        <w:t xml:space="preserve"> </w:t>
      </w:r>
      <w:r w:rsidRPr="00BC5DB3">
        <w:rPr>
          <w:b/>
          <w:sz w:val="24"/>
          <w:szCs w:val="24"/>
        </w:rPr>
        <w:t>здания, сооружения</w:t>
      </w:r>
      <w:r w:rsidRPr="00BC5DB3">
        <w:rPr>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4D2F44" w:rsidRPr="00BC5DB3" w:rsidRDefault="004D2F44" w:rsidP="004D2F44">
      <w:pPr>
        <w:ind w:firstLine="709"/>
        <w:jc w:val="both"/>
        <w:rPr>
          <w:sz w:val="24"/>
          <w:szCs w:val="24"/>
        </w:rPr>
      </w:pPr>
      <w:r w:rsidRPr="00BC5DB3">
        <w:rPr>
          <w:b/>
          <w:sz w:val="24"/>
          <w:szCs w:val="24"/>
        </w:rPr>
        <w:t>Государственный кадастровый учет земельных участков</w:t>
      </w:r>
      <w:r w:rsidRPr="00BC5DB3">
        <w:rPr>
          <w:sz w:val="24"/>
          <w:szCs w:val="24"/>
        </w:rPr>
        <w:t xml:space="preserve"> - описание и индивидуализация в Едином государственном реестре земель земельных участков, в результате чего каждый земельный участок получает такие характеристики, которые позволяют однозначно выделить его из других земельных участков и осуществить его качественную и экономическую оценки;</w:t>
      </w:r>
    </w:p>
    <w:p w:rsidR="004D2F44" w:rsidRPr="00BC5DB3" w:rsidRDefault="004D2F44" w:rsidP="004D2F44">
      <w:pPr>
        <w:ind w:firstLine="709"/>
        <w:jc w:val="both"/>
        <w:rPr>
          <w:sz w:val="24"/>
          <w:szCs w:val="24"/>
        </w:rPr>
      </w:pPr>
      <w:r w:rsidRPr="00BC5DB3">
        <w:rPr>
          <w:b/>
          <w:iCs/>
          <w:sz w:val="24"/>
          <w:szCs w:val="24"/>
        </w:rPr>
        <w:t>Градостроительная документация поселения</w:t>
      </w:r>
      <w:r w:rsidRPr="00BC5DB3">
        <w:rPr>
          <w:sz w:val="24"/>
          <w:szCs w:val="24"/>
        </w:rPr>
        <w:t xml:space="preserve"> – генеральный план поселения, настоящие Правила и документация по планировке территории;</w:t>
      </w:r>
    </w:p>
    <w:p w:rsidR="004D2F44" w:rsidRPr="00BC5DB3" w:rsidRDefault="004D2F44" w:rsidP="004D2F44">
      <w:pPr>
        <w:ind w:firstLine="709"/>
        <w:jc w:val="both"/>
        <w:rPr>
          <w:sz w:val="24"/>
          <w:szCs w:val="24"/>
        </w:rPr>
      </w:pPr>
      <w:r w:rsidRPr="00BC5DB3">
        <w:rPr>
          <w:b/>
          <w:iCs/>
          <w:sz w:val="24"/>
          <w:szCs w:val="24"/>
        </w:rPr>
        <w:t>Градостроительное зонирование</w:t>
      </w:r>
      <w:r w:rsidRPr="00BC5DB3">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4D2F44" w:rsidRPr="00BC5DB3" w:rsidRDefault="004D2F44" w:rsidP="004D2F44">
      <w:pPr>
        <w:ind w:firstLine="709"/>
        <w:jc w:val="both"/>
        <w:rPr>
          <w:sz w:val="24"/>
          <w:szCs w:val="24"/>
        </w:rPr>
      </w:pPr>
      <w:r w:rsidRPr="00BC5DB3">
        <w:rPr>
          <w:b/>
          <w:sz w:val="24"/>
          <w:szCs w:val="24"/>
        </w:rPr>
        <w:t>Градостроительная подготовка территорий</w:t>
      </w:r>
      <w:r w:rsidRPr="00BC5DB3">
        <w:rPr>
          <w:sz w:val="24"/>
          <w:szCs w:val="24"/>
        </w:rPr>
        <w:t xml:space="preserve"> - деятельность, осуществляемая посредством подготовки документации по планировке территории, по установлению границ застроенных и подлежащих застройке земельных участков для их последующего формирования и предоставления, в целях развития застроенных территорий, комплексного освоения территорий, строительства объектов капитального строительства, возведения объектов на территориях общего пользования, а также приобретения прав на эти земельные участки гражданами и юридическими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rsidR="004D2F44" w:rsidRPr="00BC5DB3" w:rsidRDefault="004D2F44" w:rsidP="004D2F44">
      <w:pPr>
        <w:ind w:firstLine="709"/>
        <w:jc w:val="both"/>
        <w:rPr>
          <w:sz w:val="24"/>
          <w:szCs w:val="24"/>
        </w:rPr>
      </w:pPr>
      <w:r w:rsidRPr="00BC5DB3">
        <w:rPr>
          <w:b/>
          <w:sz w:val="24"/>
          <w:szCs w:val="24"/>
        </w:rPr>
        <w:t xml:space="preserve">Градостроительная подготовка реконструкции объекта - </w:t>
      </w:r>
      <w:r w:rsidRPr="00BC5DB3">
        <w:rPr>
          <w:sz w:val="24"/>
          <w:szCs w:val="24"/>
        </w:rPr>
        <w:t>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 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реконструкции, капитальному ремонту, строительству могут быть осуществлены без нарушения требований действующего законодательства;</w:t>
      </w:r>
    </w:p>
    <w:p w:rsidR="004D2F44" w:rsidRPr="00BC5DB3" w:rsidRDefault="004D2F44" w:rsidP="004D2F44">
      <w:pPr>
        <w:ind w:firstLine="709"/>
        <w:jc w:val="both"/>
        <w:rPr>
          <w:sz w:val="24"/>
          <w:szCs w:val="24"/>
        </w:rPr>
      </w:pPr>
      <w:r w:rsidRPr="00BC5DB3">
        <w:rPr>
          <w:b/>
          <w:sz w:val="24"/>
          <w:szCs w:val="24"/>
        </w:rPr>
        <w:lastRenderedPageBreak/>
        <w:t>Градостроительный регламент</w:t>
      </w:r>
      <w:r w:rsidRPr="00BC5DB3">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4D2F44" w:rsidRPr="00BC5DB3" w:rsidRDefault="004D2F44" w:rsidP="004D2F44">
      <w:pPr>
        <w:ind w:firstLine="709"/>
        <w:jc w:val="both"/>
        <w:rPr>
          <w:sz w:val="24"/>
          <w:szCs w:val="24"/>
        </w:rPr>
      </w:pPr>
      <w:r w:rsidRPr="00BC5DB3">
        <w:rPr>
          <w:b/>
          <w:sz w:val="24"/>
          <w:szCs w:val="24"/>
        </w:rPr>
        <w:t xml:space="preserve">Документация по планировке территории </w:t>
      </w:r>
      <w:r w:rsidRPr="00BC5DB3">
        <w:rPr>
          <w:sz w:val="24"/>
          <w:szCs w:val="24"/>
        </w:rPr>
        <w:t>– проекты планировки территории</w:t>
      </w:r>
      <w:r>
        <w:rPr>
          <w:sz w:val="24"/>
          <w:szCs w:val="24"/>
        </w:rPr>
        <w:t>, проекты межевания территорий;</w:t>
      </w:r>
    </w:p>
    <w:p w:rsidR="004D2F44" w:rsidRPr="00BC5DB3" w:rsidRDefault="004D2F44" w:rsidP="004D2F44">
      <w:pPr>
        <w:ind w:firstLine="709"/>
        <w:jc w:val="both"/>
        <w:rPr>
          <w:sz w:val="24"/>
          <w:szCs w:val="24"/>
        </w:rPr>
      </w:pPr>
      <w:r w:rsidRPr="00BC5DB3">
        <w:rPr>
          <w:b/>
          <w:sz w:val="24"/>
          <w:szCs w:val="24"/>
        </w:rPr>
        <w:t>Застройщик</w:t>
      </w:r>
      <w:r w:rsidRPr="00BC5DB3">
        <w:rPr>
          <w:sz w:val="24"/>
          <w:szCs w:val="24"/>
        </w:rP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4D2F44" w:rsidRPr="00BC5DB3" w:rsidRDefault="004D2F44" w:rsidP="004D2F44">
      <w:pPr>
        <w:ind w:firstLine="709"/>
        <w:jc w:val="both"/>
        <w:rPr>
          <w:sz w:val="24"/>
          <w:szCs w:val="24"/>
        </w:rPr>
      </w:pPr>
      <w:r w:rsidRPr="00BC5DB3">
        <w:rPr>
          <w:b/>
          <w:sz w:val="24"/>
          <w:szCs w:val="24"/>
        </w:rPr>
        <w:t xml:space="preserve">Заказчик - </w:t>
      </w:r>
      <w:r w:rsidRPr="00BC5DB3">
        <w:rPr>
          <w:sz w:val="24"/>
          <w:szCs w:val="24"/>
        </w:rPr>
        <w:t>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rsidR="004D2F44" w:rsidRPr="00BC5DB3" w:rsidRDefault="004D2F44" w:rsidP="004D2F44">
      <w:pPr>
        <w:ind w:firstLine="709"/>
        <w:jc w:val="both"/>
        <w:rPr>
          <w:sz w:val="24"/>
          <w:szCs w:val="24"/>
        </w:rPr>
      </w:pPr>
      <w:r w:rsidRPr="00BC5DB3">
        <w:rPr>
          <w:b/>
          <w:sz w:val="24"/>
          <w:szCs w:val="24"/>
        </w:rPr>
        <w:t>Землепользователи</w:t>
      </w:r>
      <w:r w:rsidRPr="00BC5DB3">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4D2F44" w:rsidRPr="00BC5DB3" w:rsidRDefault="004D2F44" w:rsidP="004D2F44">
      <w:pPr>
        <w:ind w:firstLine="709"/>
        <w:jc w:val="both"/>
        <w:rPr>
          <w:sz w:val="24"/>
          <w:szCs w:val="24"/>
        </w:rPr>
      </w:pPr>
      <w:r w:rsidRPr="00BC5DB3">
        <w:rPr>
          <w:b/>
          <w:sz w:val="24"/>
          <w:szCs w:val="24"/>
        </w:rPr>
        <w:t>Землевладельцы</w:t>
      </w:r>
      <w:r w:rsidRPr="00BC5DB3">
        <w:rPr>
          <w:sz w:val="24"/>
          <w:szCs w:val="24"/>
        </w:rPr>
        <w:t xml:space="preserve"> - лица, владеющие и пользующиеся земельными участками на праве пожизненного наследуемого владения;</w:t>
      </w:r>
    </w:p>
    <w:p w:rsidR="004D2F44" w:rsidRPr="00BC5DB3" w:rsidRDefault="004D2F44" w:rsidP="004D2F44">
      <w:pPr>
        <w:ind w:firstLine="709"/>
        <w:jc w:val="both"/>
        <w:rPr>
          <w:rFonts w:eastAsia="SimSun"/>
          <w:sz w:val="24"/>
          <w:szCs w:val="24"/>
          <w:lang w:eastAsia="zh-CN"/>
        </w:rPr>
      </w:pPr>
      <w:r w:rsidRPr="00BC5DB3">
        <w:rPr>
          <w:b/>
          <w:sz w:val="24"/>
          <w:szCs w:val="24"/>
        </w:rPr>
        <w:t>Земельный участок</w:t>
      </w:r>
      <w:r w:rsidRPr="00BC5DB3">
        <w:rPr>
          <w:sz w:val="24"/>
          <w:szCs w:val="24"/>
        </w:rPr>
        <w:t xml:space="preserve"> - часть поверхности земли, застроенная (используемая) или подлежащая застройке (использованию) в соответствии с правилами застройки и землепользования (правовым градостроительным регламентом) для данной функциональной зоны и имеющая фиксированные</w:t>
      </w:r>
      <w:r w:rsidRPr="00BC5DB3">
        <w:rPr>
          <w:rFonts w:eastAsia="SimSun"/>
          <w:sz w:val="24"/>
          <w:szCs w:val="24"/>
          <w:lang w:eastAsia="zh-CN"/>
        </w:rPr>
        <w:t xml:space="preserve"> границы, площадь, местоположение, правовой статус и другие характеристики, отраженные в земельном кадастре и документах государственной регистрации;</w:t>
      </w:r>
    </w:p>
    <w:p w:rsidR="004D2F44" w:rsidRPr="00BC5DB3" w:rsidRDefault="004D2F44" w:rsidP="004D2F44">
      <w:pPr>
        <w:ind w:firstLine="709"/>
        <w:jc w:val="both"/>
        <w:rPr>
          <w:rFonts w:eastAsia="SimSun"/>
          <w:sz w:val="24"/>
          <w:szCs w:val="24"/>
          <w:lang w:eastAsia="zh-CN"/>
        </w:rPr>
      </w:pPr>
      <w:r w:rsidRPr="00BC5DB3">
        <w:rPr>
          <w:b/>
          <w:sz w:val="24"/>
          <w:szCs w:val="24"/>
        </w:rPr>
        <w:t>Зоны с особыми условиями использования территорий</w:t>
      </w:r>
      <w:r w:rsidRPr="00BC5DB3">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w:t>
      </w:r>
      <w:proofErr w:type="spellStart"/>
      <w:r w:rsidRPr="00BC5DB3">
        <w:rPr>
          <w:sz w:val="24"/>
          <w:szCs w:val="24"/>
        </w:rPr>
        <w:t>водоохранные</w:t>
      </w:r>
      <w:proofErr w:type="spellEnd"/>
      <w:r w:rsidRPr="00BC5DB3">
        <w:rPr>
          <w:sz w:val="24"/>
          <w:szCs w:val="24"/>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w:t>
      </w:r>
      <w:proofErr w:type="spellStart"/>
      <w:r w:rsidRPr="00BC5DB3">
        <w:rPr>
          <w:sz w:val="24"/>
          <w:szCs w:val="24"/>
        </w:rPr>
        <w:t>приаэродромная</w:t>
      </w:r>
      <w:proofErr w:type="spellEnd"/>
      <w:r w:rsidRPr="00BC5DB3">
        <w:rPr>
          <w:sz w:val="24"/>
          <w:szCs w:val="24"/>
        </w:rPr>
        <w:t xml:space="preserve"> территория, иные зоны, устанавливаемые в соответствии с законодательством Российской Федерации;</w:t>
      </w:r>
    </w:p>
    <w:p w:rsidR="004D2F44" w:rsidRPr="00BC5DB3" w:rsidRDefault="004D2F44" w:rsidP="004D2F44">
      <w:pPr>
        <w:ind w:firstLine="709"/>
        <w:jc w:val="both"/>
        <w:rPr>
          <w:sz w:val="24"/>
          <w:szCs w:val="24"/>
        </w:rPr>
      </w:pPr>
      <w:r w:rsidRPr="00BC5DB3">
        <w:rPr>
          <w:b/>
          <w:sz w:val="24"/>
          <w:szCs w:val="24"/>
        </w:rPr>
        <w:t>Изменение недвижимости</w:t>
      </w:r>
      <w:r w:rsidRPr="00BC5DB3">
        <w:rPr>
          <w:sz w:val="24"/>
          <w:szCs w:val="24"/>
        </w:rPr>
        <w:t xml:space="preserve"> - изменение вида (видов) использования земельного участка, или зданий, строений, сооружений на нем, а также изменение их параметров (включая изменение размеров земельного участка) при подготовке и осуществлении строительства, реконструкции, перемещения или сноса существующих зданий, строений, сооружений;</w:t>
      </w:r>
    </w:p>
    <w:p w:rsidR="004D2F44" w:rsidRPr="00BC5DB3" w:rsidRDefault="004D2F44" w:rsidP="004D2F44">
      <w:pPr>
        <w:ind w:firstLine="709"/>
        <w:jc w:val="both"/>
        <w:rPr>
          <w:sz w:val="24"/>
          <w:szCs w:val="24"/>
        </w:rPr>
      </w:pPr>
      <w:r w:rsidRPr="00BC5DB3">
        <w:rPr>
          <w:b/>
          <w:sz w:val="24"/>
          <w:szCs w:val="24"/>
        </w:rPr>
        <w:t>Инженерная, транспортная и социальная инфраструктуры</w:t>
      </w:r>
      <w:r w:rsidRPr="00BC5DB3">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4D2F44" w:rsidRPr="00BC5DB3" w:rsidRDefault="004D2F44" w:rsidP="004D2F44">
      <w:pPr>
        <w:ind w:firstLine="709"/>
        <w:jc w:val="both"/>
        <w:rPr>
          <w:sz w:val="24"/>
          <w:szCs w:val="24"/>
        </w:rPr>
      </w:pPr>
      <w:r w:rsidRPr="00BC5DB3">
        <w:rPr>
          <w:b/>
          <w:iCs/>
          <w:sz w:val="24"/>
          <w:szCs w:val="24"/>
        </w:rPr>
        <w:t>Инвестор</w:t>
      </w:r>
      <w:r w:rsidRPr="00BC5DB3">
        <w:rPr>
          <w:sz w:val="24"/>
          <w:szCs w:val="24"/>
        </w:rPr>
        <w:t xml:space="preserve"> – физические и юридические лица, государственные органы, органы местного самоуправления, осуществляющие капитальные вложения на территории </w:t>
      </w:r>
      <w:r w:rsidRPr="00BC5DB3">
        <w:rPr>
          <w:sz w:val="24"/>
          <w:szCs w:val="24"/>
        </w:rPr>
        <w:lastRenderedPageBreak/>
        <w:t>Российской Федерации с использованием собственных и (или) привлеченных средств в соответствии с законодательством Российской Федерации;</w:t>
      </w:r>
    </w:p>
    <w:p w:rsidR="004D2F44" w:rsidRPr="00BC5DB3" w:rsidRDefault="004D2F44" w:rsidP="004D2F44">
      <w:pPr>
        <w:ind w:firstLine="709"/>
        <w:jc w:val="both"/>
        <w:rPr>
          <w:sz w:val="24"/>
          <w:szCs w:val="24"/>
        </w:rPr>
      </w:pPr>
      <w:r w:rsidRPr="00BC5DB3">
        <w:rPr>
          <w:b/>
          <w:sz w:val="24"/>
          <w:szCs w:val="24"/>
        </w:rPr>
        <w:t>Коэффициент строительного использования земельного участка</w:t>
      </w:r>
      <w:r w:rsidRPr="00BC5DB3">
        <w:rPr>
          <w:sz w:val="24"/>
          <w:szCs w:val="24"/>
        </w:rPr>
        <w:t xml:space="preserve"> - отношение суммарной общей площади всех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4D2F44" w:rsidRPr="00BC5DB3" w:rsidRDefault="004D2F44" w:rsidP="004D2F44">
      <w:pPr>
        <w:ind w:firstLine="709"/>
        <w:jc w:val="both"/>
        <w:rPr>
          <w:sz w:val="24"/>
          <w:szCs w:val="24"/>
        </w:rPr>
      </w:pPr>
      <w:r w:rsidRPr="00BC5DB3">
        <w:rPr>
          <w:b/>
          <w:sz w:val="24"/>
          <w:szCs w:val="24"/>
        </w:rPr>
        <w:t>Коэффициент озеленения</w:t>
      </w:r>
      <w:r w:rsidRPr="00BC5DB3">
        <w:rPr>
          <w:sz w:val="24"/>
          <w:szCs w:val="24"/>
        </w:rPr>
        <w:t xml:space="preserve"> </w:t>
      </w:r>
      <w:r w:rsidRPr="00BC5DB3">
        <w:rPr>
          <w:b/>
          <w:sz w:val="24"/>
          <w:szCs w:val="24"/>
        </w:rPr>
        <w:t xml:space="preserve">- </w:t>
      </w:r>
      <w:r w:rsidRPr="00BC5DB3">
        <w:rPr>
          <w:sz w:val="24"/>
          <w:szCs w:val="24"/>
        </w:rPr>
        <w:t>отношение территории земельного участка, которая должна быть занята зелеными насаждениями, ко всей площади участка (в процентах);</w:t>
      </w:r>
    </w:p>
    <w:p w:rsidR="004D2F44" w:rsidRPr="00BC5DB3" w:rsidRDefault="004D2F44" w:rsidP="004D2F44">
      <w:pPr>
        <w:ind w:firstLine="709"/>
        <w:jc w:val="both"/>
        <w:rPr>
          <w:sz w:val="24"/>
          <w:szCs w:val="24"/>
        </w:rPr>
      </w:pPr>
      <w:r w:rsidRPr="00BC5DB3">
        <w:rPr>
          <w:b/>
          <w:sz w:val="24"/>
          <w:szCs w:val="24"/>
        </w:rPr>
        <w:t>Конкурсная документация</w:t>
      </w:r>
      <w:r w:rsidRPr="00BC5DB3">
        <w:rPr>
          <w:sz w:val="24"/>
          <w:szCs w:val="24"/>
        </w:rPr>
        <w:t xml:space="preserve"> – пакет документов, подготавливаемый организатором торгов (конкурсов, аукционов) по продаже земельного участка или права на заключения договора аренды данного земельного участка физическому или юридическому лицу;</w:t>
      </w:r>
    </w:p>
    <w:p w:rsidR="004D2F44" w:rsidRPr="00BC5DB3" w:rsidRDefault="004D2F44" w:rsidP="004D2F44">
      <w:pPr>
        <w:ind w:firstLine="709"/>
        <w:jc w:val="both"/>
        <w:rPr>
          <w:sz w:val="24"/>
          <w:szCs w:val="24"/>
        </w:rPr>
      </w:pPr>
      <w:r w:rsidRPr="00BC5DB3">
        <w:rPr>
          <w:b/>
          <w:sz w:val="24"/>
          <w:szCs w:val="24"/>
        </w:rPr>
        <w:t>Линии градостроительного регулирования</w:t>
      </w:r>
      <w:r w:rsidRPr="00BC5DB3">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границы санитарно-защитных, </w:t>
      </w:r>
      <w:proofErr w:type="spellStart"/>
      <w:r w:rsidRPr="00BC5DB3">
        <w:rPr>
          <w:sz w:val="24"/>
          <w:szCs w:val="24"/>
        </w:rPr>
        <w:t>водоохранных</w:t>
      </w:r>
      <w:proofErr w:type="spellEnd"/>
      <w:r w:rsidRPr="00BC5DB3">
        <w:rPr>
          <w:sz w:val="24"/>
          <w:szCs w:val="24"/>
        </w:rPr>
        <w:t xml:space="preserve"> и иных зон ограничений использования земельных участков, зданий, строений, сооружений; </w:t>
      </w:r>
    </w:p>
    <w:p w:rsidR="004D2F44" w:rsidRPr="00BC5DB3" w:rsidRDefault="004D2F44" w:rsidP="004D2F44">
      <w:pPr>
        <w:ind w:firstLine="709"/>
        <w:jc w:val="both"/>
        <w:rPr>
          <w:sz w:val="24"/>
          <w:szCs w:val="24"/>
        </w:rPr>
      </w:pPr>
      <w:r w:rsidRPr="00BC5DB3">
        <w:rPr>
          <w:b/>
          <w:sz w:val="24"/>
          <w:szCs w:val="24"/>
        </w:rPr>
        <w:t>Линейные объекты</w:t>
      </w:r>
      <w:r w:rsidRPr="00BC5DB3">
        <w:rPr>
          <w:sz w:val="24"/>
          <w:szCs w:val="24"/>
        </w:rPr>
        <w:t xml:space="preserve"> – линии электропередач, линии связи (в том числе линейно – кабельные сооружения), трубопроводы, автомобильные дороги, железнодорожные линии и другие подобные сооружения;</w:t>
      </w:r>
    </w:p>
    <w:p w:rsidR="004D2F44" w:rsidRPr="00BC5DB3" w:rsidRDefault="004D2F44" w:rsidP="004D2F44">
      <w:pPr>
        <w:ind w:firstLine="709"/>
        <w:jc w:val="both"/>
        <w:rPr>
          <w:sz w:val="24"/>
          <w:szCs w:val="24"/>
          <w:shd w:val="clear" w:color="auto" w:fill="FFFFFF"/>
        </w:rPr>
      </w:pPr>
      <w:r w:rsidRPr="00BC5DB3">
        <w:rPr>
          <w:b/>
          <w:sz w:val="24"/>
          <w:szCs w:val="24"/>
          <w:shd w:val="clear" w:color="auto" w:fill="FFFFFF"/>
        </w:rPr>
        <w:t>Некапитальные строения, сооружения</w:t>
      </w:r>
      <w:r w:rsidRPr="00BC5DB3">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4D2F44" w:rsidRPr="00BC5DB3" w:rsidRDefault="004D2F44" w:rsidP="004D2F44">
      <w:pPr>
        <w:ind w:firstLine="709"/>
        <w:jc w:val="both"/>
        <w:rPr>
          <w:sz w:val="24"/>
          <w:szCs w:val="24"/>
        </w:rPr>
      </w:pPr>
      <w:r w:rsidRPr="00BC5DB3">
        <w:rPr>
          <w:b/>
          <w:sz w:val="24"/>
          <w:szCs w:val="24"/>
        </w:rPr>
        <w:t>Объекты незавершённого строительства</w:t>
      </w:r>
      <w:r w:rsidRPr="00BC5DB3">
        <w:rPr>
          <w:sz w:val="24"/>
          <w:szCs w:val="24"/>
        </w:rPr>
        <w:t xml:space="preserve"> — объекты, строительство которых приостановлено, из-за отсутствия финансовых средств и материально-технического обеспечения и т.п. В отличие от зданий, строений или сооружений объекты незавершённого строительства не могут быть использованы в соответствии с их назначением до завершения строительства и ввода в эксплуатацию;</w:t>
      </w:r>
    </w:p>
    <w:p w:rsidR="004D2F44" w:rsidRPr="00BC5DB3" w:rsidRDefault="004D2F44" w:rsidP="004D2F44">
      <w:pPr>
        <w:ind w:firstLine="709"/>
        <w:jc w:val="both"/>
        <w:rPr>
          <w:sz w:val="24"/>
          <w:szCs w:val="24"/>
          <w:shd w:val="clear" w:color="auto" w:fill="FFFFFF"/>
        </w:rPr>
      </w:pPr>
      <w:r w:rsidRPr="00BC5DB3">
        <w:rPr>
          <w:b/>
          <w:sz w:val="24"/>
          <w:szCs w:val="24"/>
          <w:shd w:val="clear" w:color="auto" w:fill="FFFFFF"/>
        </w:rPr>
        <w:t>Объект капитального строительства</w:t>
      </w:r>
      <w:r w:rsidRPr="00BC5DB3">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4D2F44" w:rsidRPr="00BC5DB3" w:rsidRDefault="004D2F44" w:rsidP="004D2F44">
      <w:pPr>
        <w:ind w:firstLine="709"/>
        <w:jc w:val="both"/>
        <w:rPr>
          <w:sz w:val="24"/>
          <w:szCs w:val="24"/>
        </w:rPr>
      </w:pPr>
      <w:r w:rsidRPr="00BC5DB3">
        <w:rPr>
          <w:b/>
          <w:sz w:val="24"/>
          <w:szCs w:val="24"/>
          <w:shd w:val="clear" w:color="auto" w:fill="FFFFFF"/>
        </w:rPr>
        <w:t>Объект индивидуального жилищного строительства</w:t>
      </w:r>
      <w:r w:rsidRPr="00BC5DB3">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Градостроительном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Градостроительным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4D2F44" w:rsidRPr="00BC5DB3" w:rsidRDefault="004D2F44" w:rsidP="004D2F44">
      <w:pPr>
        <w:ind w:firstLine="709"/>
        <w:jc w:val="both"/>
        <w:rPr>
          <w:sz w:val="24"/>
          <w:szCs w:val="24"/>
        </w:rPr>
      </w:pPr>
      <w:r w:rsidRPr="00BC5DB3">
        <w:rPr>
          <w:b/>
          <w:sz w:val="24"/>
          <w:szCs w:val="24"/>
        </w:rPr>
        <w:t>Отклонение от правил</w:t>
      </w:r>
      <w:r w:rsidRPr="00BC5DB3">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w:t>
      </w:r>
      <w:r w:rsidRPr="00BC5DB3">
        <w:rPr>
          <w:sz w:val="24"/>
          <w:szCs w:val="24"/>
        </w:rPr>
        <w:lastRenderedPageBreak/>
        <w:t>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4D2F44" w:rsidRPr="00BC5DB3" w:rsidRDefault="004D2F44" w:rsidP="004D2F44">
      <w:pPr>
        <w:ind w:firstLine="709"/>
        <w:jc w:val="both"/>
        <w:rPr>
          <w:sz w:val="24"/>
          <w:szCs w:val="24"/>
        </w:rPr>
      </w:pPr>
      <w:r w:rsidRPr="00BC5DB3">
        <w:rPr>
          <w:b/>
          <w:sz w:val="24"/>
          <w:szCs w:val="24"/>
        </w:rPr>
        <w:t>Подрядчик</w:t>
      </w:r>
      <w:r w:rsidRPr="00BC5DB3">
        <w:rPr>
          <w:sz w:val="24"/>
          <w:szCs w:val="24"/>
        </w:rPr>
        <w:t xml:space="preserve"> -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rsidR="004D2F44" w:rsidRPr="00BC5DB3" w:rsidRDefault="004D2F44" w:rsidP="004D2F44">
      <w:pPr>
        <w:ind w:firstLine="709"/>
        <w:jc w:val="both"/>
        <w:rPr>
          <w:sz w:val="24"/>
          <w:szCs w:val="24"/>
        </w:rPr>
      </w:pPr>
      <w:r w:rsidRPr="00BC5DB3">
        <w:rPr>
          <w:b/>
          <w:sz w:val="24"/>
          <w:szCs w:val="24"/>
        </w:rPr>
        <w:t>Инженерная подготовка территории</w:t>
      </w:r>
      <w:r w:rsidRPr="00BC5DB3">
        <w:rPr>
          <w:sz w:val="24"/>
          <w:szCs w:val="24"/>
        </w:rPr>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rsidRPr="00BC5DB3">
        <w:rPr>
          <w:sz w:val="24"/>
          <w:szCs w:val="24"/>
        </w:rPr>
        <w:t>выторфовка</w:t>
      </w:r>
      <w:proofErr w:type="spellEnd"/>
      <w:r w:rsidRPr="00BC5DB3">
        <w:rPr>
          <w:sz w:val="24"/>
          <w:szCs w:val="24"/>
        </w:rPr>
        <w:t>, подсыпка и т.д.);</w:t>
      </w:r>
    </w:p>
    <w:p w:rsidR="004D2F44" w:rsidRPr="00BC5DB3" w:rsidRDefault="004D2F44" w:rsidP="004D2F44">
      <w:pPr>
        <w:ind w:firstLine="709"/>
        <w:jc w:val="both"/>
        <w:rPr>
          <w:sz w:val="24"/>
          <w:szCs w:val="24"/>
        </w:rPr>
      </w:pPr>
      <w:r w:rsidRPr="00BC5DB3">
        <w:rPr>
          <w:b/>
          <w:sz w:val="24"/>
          <w:szCs w:val="24"/>
        </w:rPr>
        <w:t>Инженерная, транспортная и социальная инфраструктуры</w:t>
      </w:r>
      <w:r w:rsidRPr="00BC5DB3">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поселения;</w:t>
      </w:r>
    </w:p>
    <w:p w:rsidR="004D2F44" w:rsidRPr="00BC5DB3" w:rsidRDefault="004D2F44" w:rsidP="004D2F44">
      <w:pPr>
        <w:ind w:firstLine="709"/>
        <w:jc w:val="both"/>
        <w:rPr>
          <w:sz w:val="24"/>
          <w:szCs w:val="24"/>
        </w:rPr>
      </w:pPr>
      <w:r w:rsidRPr="00BC5DB3">
        <w:rPr>
          <w:b/>
          <w:sz w:val="24"/>
          <w:szCs w:val="24"/>
        </w:rPr>
        <w:t>Капитальный ремонт объектов капитального строительства</w:t>
      </w:r>
      <w:r w:rsidRPr="00BC5DB3">
        <w:rPr>
          <w:sz w:val="24"/>
          <w:szCs w:val="24"/>
        </w:rPr>
        <w:t xml:space="preserve"> (далее - капитальный ремонт)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Если при проведении капитального ремонта затрагиваются конструктивные и другие характеристики надежности и безопасности таких объектов, то необходимо оформление градостроительного плана земельного участка и получение разрешения на его осуществление;</w:t>
      </w:r>
    </w:p>
    <w:p w:rsidR="004D2F44" w:rsidRPr="00BC5DB3" w:rsidRDefault="004D2F44" w:rsidP="004D2F44">
      <w:pPr>
        <w:ind w:firstLine="709"/>
        <w:jc w:val="both"/>
        <w:rPr>
          <w:sz w:val="24"/>
          <w:szCs w:val="24"/>
        </w:rPr>
      </w:pPr>
      <w:r w:rsidRPr="00BC5DB3">
        <w:rPr>
          <w:b/>
          <w:sz w:val="24"/>
          <w:szCs w:val="24"/>
        </w:rPr>
        <w:t>Проектная документация</w:t>
      </w:r>
      <w:r w:rsidRPr="00BC5DB3">
        <w:rPr>
          <w:sz w:val="24"/>
          <w:szCs w:val="24"/>
        </w:rPr>
        <w:t xml:space="preserve"> - графические и текстовые материалы, определяющие объемно-планировочные, конструктивные и технические решения для строительства, реконструкции, и капитального ремонта объектов недвижимости, а также благоустройства их земельных участков. Проектная документация подготавливается на основании градостроительных планов земельных участков для отдельных объектов, проектов планировки, проектов межевания территории для линейных объектов, и используется для получения разрешения на строительство после ее согласования и проведения экспертиз в установленном порядке;</w:t>
      </w:r>
    </w:p>
    <w:p w:rsidR="004D2F44" w:rsidRPr="00BC5DB3" w:rsidRDefault="004D2F44" w:rsidP="004D2F44">
      <w:pPr>
        <w:ind w:firstLine="709"/>
        <w:jc w:val="both"/>
        <w:rPr>
          <w:sz w:val="24"/>
          <w:szCs w:val="24"/>
        </w:rPr>
      </w:pPr>
      <w:r w:rsidRPr="00BC5DB3">
        <w:rPr>
          <w:b/>
          <w:sz w:val="24"/>
          <w:szCs w:val="24"/>
        </w:rPr>
        <w:t>Планировка территории</w:t>
      </w:r>
      <w:r w:rsidRPr="00BC5DB3">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4D2F44" w:rsidRPr="00BC5DB3" w:rsidRDefault="004D2F44" w:rsidP="004D2F44">
      <w:pPr>
        <w:ind w:firstLine="709"/>
        <w:jc w:val="both"/>
        <w:rPr>
          <w:sz w:val="24"/>
          <w:szCs w:val="24"/>
        </w:rPr>
      </w:pPr>
      <w:r w:rsidRPr="00BC5DB3">
        <w:rPr>
          <w:b/>
          <w:sz w:val="24"/>
          <w:szCs w:val="24"/>
        </w:rPr>
        <w:t xml:space="preserve">Коэффициент застройки </w:t>
      </w:r>
      <w:r w:rsidRPr="00BC5DB3">
        <w:rPr>
          <w:sz w:val="24"/>
          <w:szCs w:val="24"/>
        </w:rPr>
        <w:t>- отношение территории земельного участка, которая может быть занята зданиями, ко всей площади участка (в процентах);</w:t>
      </w:r>
    </w:p>
    <w:p w:rsidR="004D2F44" w:rsidRPr="00BC5DB3" w:rsidRDefault="004D2F44" w:rsidP="004D2F44">
      <w:pPr>
        <w:ind w:firstLine="709"/>
        <w:jc w:val="both"/>
        <w:rPr>
          <w:sz w:val="24"/>
          <w:szCs w:val="24"/>
        </w:rPr>
      </w:pPr>
      <w:r w:rsidRPr="00BC5DB3">
        <w:rPr>
          <w:b/>
          <w:sz w:val="24"/>
          <w:szCs w:val="24"/>
        </w:rPr>
        <w:t xml:space="preserve">Коэффициент плотности застройки </w:t>
      </w:r>
      <w:r w:rsidRPr="00BC5DB3">
        <w:rPr>
          <w:sz w:val="24"/>
          <w:szCs w:val="24"/>
        </w:rPr>
        <w:t>- отношение площади всех этажей зданий и сооружений к площади участка;</w:t>
      </w:r>
    </w:p>
    <w:p w:rsidR="004D2F44" w:rsidRPr="00BC5DB3" w:rsidRDefault="004D2F44" w:rsidP="004D2F44">
      <w:pPr>
        <w:ind w:firstLine="709"/>
        <w:jc w:val="both"/>
        <w:rPr>
          <w:sz w:val="24"/>
          <w:szCs w:val="24"/>
        </w:rPr>
      </w:pPr>
      <w:r w:rsidRPr="00BC5DB3">
        <w:rPr>
          <w:b/>
          <w:sz w:val="24"/>
          <w:szCs w:val="24"/>
        </w:rPr>
        <w:t>Публичный сервитут</w:t>
      </w:r>
      <w:r w:rsidRPr="00BC5DB3">
        <w:rPr>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rsidR="004D2F44" w:rsidRPr="00BC5DB3" w:rsidRDefault="004D2F44" w:rsidP="004D2F44">
      <w:pPr>
        <w:autoSpaceDN w:val="0"/>
        <w:adjustRightInd w:val="0"/>
        <w:ind w:firstLine="709"/>
        <w:jc w:val="both"/>
        <w:rPr>
          <w:sz w:val="24"/>
          <w:szCs w:val="24"/>
        </w:rPr>
      </w:pPr>
      <w:r w:rsidRPr="00BC5DB3">
        <w:rPr>
          <w:b/>
          <w:sz w:val="24"/>
          <w:szCs w:val="24"/>
        </w:rPr>
        <w:t>Обладатели сервитута</w:t>
      </w:r>
      <w:r w:rsidRPr="00BC5DB3">
        <w:rPr>
          <w:sz w:val="24"/>
          <w:szCs w:val="24"/>
        </w:rPr>
        <w:t xml:space="preserve"> - лица, имеющие право ограниченного пользования чужими земельными участками (сервитут);</w:t>
      </w:r>
    </w:p>
    <w:p w:rsidR="004D2F44" w:rsidRPr="00BC5DB3" w:rsidRDefault="004D2F44" w:rsidP="004D2F44">
      <w:pPr>
        <w:autoSpaceDN w:val="0"/>
        <w:adjustRightInd w:val="0"/>
        <w:ind w:firstLine="709"/>
        <w:jc w:val="both"/>
        <w:rPr>
          <w:bCs/>
          <w:sz w:val="24"/>
          <w:szCs w:val="24"/>
        </w:rPr>
      </w:pPr>
      <w:r w:rsidRPr="00BC5DB3">
        <w:rPr>
          <w:b/>
          <w:bCs/>
          <w:sz w:val="24"/>
          <w:szCs w:val="24"/>
        </w:rPr>
        <w:t>Правообладатели земельных участков</w:t>
      </w:r>
      <w:r w:rsidRPr="00BC5DB3">
        <w:rPr>
          <w:bCs/>
          <w:sz w:val="24"/>
          <w:szCs w:val="24"/>
        </w:rPr>
        <w:t xml:space="preserve"> - собственники земельных участков, землепользователи, землевладельцы и арендаторы земельных участков;</w:t>
      </w:r>
    </w:p>
    <w:p w:rsidR="004D2F44" w:rsidRPr="00BC5DB3" w:rsidRDefault="004D2F44" w:rsidP="004D2F44">
      <w:pPr>
        <w:ind w:firstLine="709"/>
        <w:jc w:val="both"/>
        <w:rPr>
          <w:sz w:val="24"/>
          <w:szCs w:val="24"/>
        </w:rPr>
      </w:pPr>
      <w:r w:rsidRPr="00BC5DB3">
        <w:rPr>
          <w:b/>
          <w:sz w:val="24"/>
          <w:szCs w:val="24"/>
        </w:rPr>
        <w:lastRenderedPageBreak/>
        <w:t>Правовое зонирование</w:t>
      </w:r>
      <w:r w:rsidRPr="00BC5DB3">
        <w:rPr>
          <w:sz w:val="24"/>
          <w:szCs w:val="24"/>
        </w:rPr>
        <w:t xml:space="preserve"> – деятельность органов местного самоуправления по разработки и реализации Правил землепользования и застройки;</w:t>
      </w:r>
    </w:p>
    <w:p w:rsidR="004D2F44" w:rsidRPr="00BC5DB3" w:rsidRDefault="004D2F44" w:rsidP="004D2F44">
      <w:pPr>
        <w:ind w:firstLine="709"/>
        <w:jc w:val="both"/>
        <w:rPr>
          <w:sz w:val="24"/>
          <w:szCs w:val="24"/>
        </w:rPr>
      </w:pPr>
      <w:r w:rsidRPr="00BC5DB3">
        <w:rPr>
          <w:b/>
          <w:sz w:val="24"/>
          <w:szCs w:val="24"/>
        </w:rPr>
        <w:t>Разрешение на строительство</w:t>
      </w:r>
      <w:r w:rsidRPr="00BC5DB3">
        <w:rPr>
          <w:sz w:val="24"/>
          <w:szCs w:val="24"/>
        </w:rPr>
        <w:t xml:space="preserve"> представляет собой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w:t>
      </w:r>
    </w:p>
    <w:p w:rsidR="004D2F44" w:rsidRPr="00BC5DB3" w:rsidRDefault="004D2F44" w:rsidP="004D2F44">
      <w:pPr>
        <w:ind w:firstLine="709"/>
        <w:jc w:val="both"/>
        <w:rPr>
          <w:sz w:val="24"/>
          <w:szCs w:val="24"/>
        </w:rPr>
      </w:pPr>
      <w:r w:rsidRPr="00BC5DB3">
        <w:rPr>
          <w:b/>
          <w:sz w:val="24"/>
          <w:szCs w:val="24"/>
        </w:rPr>
        <w:t>Разрешенное использование земельных участков и иных объектов недвижимости</w:t>
      </w:r>
      <w:r w:rsidRPr="00BC5DB3">
        <w:rPr>
          <w:sz w:val="24"/>
          <w:szCs w:val="24"/>
        </w:rPr>
        <w:t xml:space="preserve"> - использование недвижимости в соответствии с градостроительным регламентом, а также публичными сервитутами; </w:t>
      </w:r>
    </w:p>
    <w:p w:rsidR="004D2F44" w:rsidRPr="00BC5DB3" w:rsidRDefault="004D2F44" w:rsidP="004D2F44">
      <w:pPr>
        <w:ind w:firstLine="709"/>
        <w:jc w:val="both"/>
        <w:rPr>
          <w:sz w:val="24"/>
          <w:szCs w:val="24"/>
        </w:rPr>
      </w:pPr>
      <w:r w:rsidRPr="00BC5DB3">
        <w:rPr>
          <w:b/>
          <w:sz w:val="24"/>
          <w:szCs w:val="24"/>
        </w:rPr>
        <w:t>Разрешение на ввод объекта в эксплуатацию</w:t>
      </w:r>
      <w:r w:rsidRPr="00BC5DB3">
        <w:rPr>
          <w:sz w:val="24"/>
          <w:szCs w:val="24"/>
        </w:rPr>
        <w:t xml:space="preserve">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w:t>
      </w:r>
    </w:p>
    <w:p w:rsidR="004D2F44" w:rsidRPr="00BC5DB3" w:rsidRDefault="004D2F44" w:rsidP="004D2F44">
      <w:pPr>
        <w:ind w:firstLine="709"/>
        <w:jc w:val="both"/>
        <w:rPr>
          <w:sz w:val="24"/>
          <w:szCs w:val="24"/>
        </w:rPr>
      </w:pPr>
      <w:r w:rsidRPr="00BC5DB3">
        <w:rPr>
          <w:b/>
          <w:sz w:val="24"/>
          <w:szCs w:val="24"/>
        </w:rPr>
        <w:t>Реконструкция объектов капитального строительства</w:t>
      </w:r>
      <w:r w:rsidRPr="00BC5DB3">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4D2F44" w:rsidRPr="00BC5DB3" w:rsidRDefault="004D2F44" w:rsidP="004D2F44">
      <w:pPr>
        <w:ind w:firstLine="709"/>
        <w:jc w:val="both"/>
        <w:rPr>
          <w:sz w:val="24"/>
          <w:szCs w:val="24"/>
        </w:rPr>
      </w:pPr>
      <w:r w:rsidRPr="00BC5DB3">
        <w:rPr>
          <w:b/>
          <w:sz w:val="24"/>
          <w:szCs w:val="24"/>
        </w:rPr>
        <w:t>Реконструкция линейных объектов</w:t>
      </w:r>
      <w:r w:rsidRPr="00BC5DB3">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4D2F44" w:rsidRPr="00BC5DB3" w:rsidRDefault="004D2F44" w:rsidP="004D2F44">
      <w:pPr>
        <w:ind w:firstLine="709"/>
        <w:jc w:val="both"/>
        <w:rPr>
          <w:sz w:val="24"/>
          <w:szCs w:val="24"/>
        </w:rPr>
      </w:pPr>
      <w:r w:rsidRPr="00BC5DB3">
        <w:rPr>
          <w:b/>
          <w:sz w:val="24"/>
          <w:szCs w:val="24"/>
        </w:rPr>
        <w:t>Капитальный ремонт объектов капитального строительства</w:t>
      </w:r>
      <w:r w:rsidRPr="00BC5DB3">
        <w:rPr>
          <w:sz w:val="24"/>
          <w:szCs w:val="24"/>
        </w:rPr>
        <w:t xml:space="preserve">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4D2F44" w:rsidRPr="00BC5DB3" w:rsidRDefault="004D2F44" w:rsidP="004D2F44">
      <w:pPr>
        <w:ind w:firstLine="709"/>
        <w:jc w:val="both"/>
        <w:rPr>
          <w:sz w:val="24"/>
          <w:szCs w:val="24"/>
        </w:rPr>
      </w:pPr>
      <w:r w:rsidRPr="00BC5DB3">
        <w:rPr>
          <w:b/>
          <w:sz w:val="24"/>
          <w:szCs w:val="24"/>
        </w:rPr>
        <w:t>Сети инженерно-технического обеспечения</w:t>
      </w:r>
      <w:r w:rsidRPr="00BC5DB3">
        <w:rPr>
          <w:sz w:val="24"/>
          <w:szCs w:val="24"/>
        </w:rPr>
        <w:t xml:space="preserve"> - совокупность имущественных объектов, непосредственно используемых в процессе электро-, тепло-, газо-, водоснабжения и водоотведения, обеспечения  связи;</w:t>
      </w:r>
    </w:p>
    <w:p w:rsidR="004D2F44" w:rsidRPr="00BC5DB3" w:rsidRDefault="004D2F44" w:rsidP="004D2F44">
      <w:pPr>
        <w:ind w:firstLine="709"/>
        <w:jc w:val="both"/>
        <w:rPr>
          <w:sz w:val="24"/>
          <w:szCs w:val="24"/>
        </w:rPr>
      </w:pPr>
      <w:r w:rsidRPr="00BC5DB3">
        <w:rPr>
          <w:b/>
          <w:sz w:val="24"/>
          <w:szCs w:val="24"/>
        </w:rPr>
        <w:t xml:space="preserve">Собственники земельных участков </w:t>
      </w:r>
      <w:r w:rsidRPr="00BC5DB3">
        <w:rPr>
          <w:sz w:val="24"/>
          <w:szCs w:val="24"/>
        </w:rPr>
        <w:t>- лица, являющиеся собственниками земельных участков;</w:t>
      </w:r>
    </w:p>
    <w:p w:rsidR="004D2F44" w:rsidRPr="00BC5DB3" w:rsidRDefault="004D2F44" w:rsidP="004D2F44">
      <w:pPr>
        <w:ind w:firstLine="709"/>
        <w:jc w:val="both"/>
        <w:rPr>
          <w:sz w:val="24"/>
          <w:szCs w:val="24"/>
        </w:rPr>
      </w:pPr>
      <w:r w:rsidRPr="00BC5DB3">
        <w:rPr>
          <w:b/>
          <w:sz w:val="24"/>
          <w:szCs w:val="24"/>
        </w:rPr>
        <w:t>Строительство</w:t>
      </w:r>
      <w:r w:rsidRPr="00BC5DB3">
        <w:rPr>
          <w:sz w:val="24"/>
          <w:szCs w:val="24"/>
        </w:rPr>
        <w:t xml:space="preserve"> – создание зданий, строений, сооружений (в том числе на месте сносимых объектов капитального строительства);</w:t>
      </w:r>
    </w:p>
    <w:p w:rsidR="004D2F44" w:rsidRPr="00BC5DB3" w:rsidRDefault="004D2F44" w:rsidP="004D2F44">
      <w:pPr>
        <w:ind w:firstLine="709"/>
        <w:jc w:val="both"/>
        <w:rPr>
          <w:sz w:val="24"/>
          <w:szCs w:val="24"/>
        </w:rPr>
      </w:pPr>
      <w:r w:rsidRPr="00BC5DB3">
        <w:rPr>
          <w:b/>
          <w:sz w:val="24"/>
          <w:szCs w:val="24"/>
        </w:rPr>
        <w:t xml:space="preserve">Строительные намерения заявителя </w:t>
      </w:r>
      <w:r w:rsidRPr="00BC5DB3">
        <w:rPr>
          <w:sz w:val="24"/>
          <w:szCs w:val="24"/>
        </w:rPr>
        <w:t>– планируемое строительство, реконструкция, капитальный ремонт объекта капитального строительства;</w:t>
      </w:r>
    </w:p>
    <w:p w:rsidR="004D2F44" w:rsidRPr="00BC5DB3" w:rsidRDefault="004D2F44" w:rsidP="004D2F44">
      <w:pPr>
        <w:ind w:firstLine="709"/>
        <w:jc w:val="both"/>
        <w:rPr>
          <w:sz w:val="24"/>
          <w:szCs w:val="24"/>
        </w:rPr>
      </w:pPr>
      <w:r w:rsidRPr="00BC5DB3">
        <w:rPr>
          <w:b/>
          <w:iCs/>
          <w:sz w:val="24"/>
          <w:szCs w:val="24"/>
        </w:rPr>
        <w:t>Территориальная зона</w:t>
      </w:r>
      <w:r w:rsidRPr="00BC5DB3">
        <w:rPr>
          <w:b/>
          <w:sz w:val="24"/>
          <w:szCs w:val="24"/>
        </w:rPr>
        <w:t xml:space="preserve"> </w:t>
      </w:r>
      <w:r w:rsidRPr="00BC5DB3">
        <w:rPr>
          <w:sz w:val="24"/>
          <w:szCs w:val="24"/>
        </w:rPr>
        <w:t>- зона, для которой в Правилах</w:t>
      </w:r>
      <w:r>
        <w:rPr>
          <w:sz w:val="24"/>
          <w:szCs w:val="24"/>
        </w:rPr>
        <w:t xml:space="preserve"> землепользования и застройки</w:t>
      </w:r>
      <w:r w:rsidRPr="00BC5DB3">
        <w:rPr>
          <w:sz w:val="24"/>
          <w:szCs w:val="24"/>
        </w:rPr>
        <w:t xml:space="preserve"> определены границы и установлены градостроительные регламенты;</w:t>
      </w:r>
    </w:p>
    <w:p w:rsidR="004D2F44" w:rsidRPr="00BC5DB3" w:rsidRDefault="004D2F44" w:rsidP="004D2F44">
      <w:pPr>
        <w:ind w:firstLine="709"/>
        <w:jc w:val="both"/>
        <w:rPr>
          <w:sz w:val="24"/>
          <w:szCs w:val="24"/>
        </w:rPr>
      </w:pPr>
      <w:r w:rsidRPr="00BC5DB3">
        <w:rPr>
          <w:b/>
          <w:sz w:val="24"/>
          <w:szCs w:val="24"/>
        </w:rPr>
        <w:t>Территории общего пользования</w:t>
      </w:r>
      <w:r w:rsidRPr="00BC5DB3">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bookmarkStart w:id="25" w:name="p58"/>
      <w:bookmarkEnd w:id="25"/>
      <w:r w:rsidRPr="00BC5DB3">
        <w:rPr>
          <w:sz w:val="24"/>
          <w:szCs w:val="24"/>
        </w:rPr>
        <w:t>;</w:t>
      </w:r>
    </w:p>
    <w:p w:rsidR="004D2F44" w:rsidRPr="00BC5DB3" w:rsidRDefault="004D2F44" w:rsidP="004D2F44">
      <w:pPr>
        <w:ind w:firstLine="709"/>
        <w:jc w:val="both"/>
        <w:rPr>
          <w:sz w:val="24"/>
          <w:szCs w:val="24"/>
        </w:rPr>
      </w:pPr>
      <w:r w:rsidRPr="00BC5DB3">
        <w:rPr>
          <w:b/>
          <w:iCs/>
          <w:sz w:val="24"/>
          <w:szCs w:val="24"/>
        </w:rPr>
        <w:t>Торги</w:t>
      </w:r>
      <w:r w:rsidRPr="00BC5DB3">
        <w:rPr>
          <w:i/>
          <w:iCs/>
          <w:sz w:val="24"/>
          <w:szCs w:val="24"/>
        </w:rPr>
        <w:t xml:space="preserve"> </w:t>
      </w:r>
      <w:r w:rsidRPr="00BC5DB3">
        <w:rPr>
          <w:sz w:val="24"/>
          <w:szCs w:val="24"/>
        </w:rPr>
        <w:t xml:space="preserve">- способ заключения договора на приобретение прав владения, пользования, </w:t>
      </w:r>
      <w:r w:rsidRPr="00BC5DB3">
        <w:rPr>
          <w:sz w:val="24"/>
          <w:szCs w:val="24"/>
        </w:rPr>
        <w:lastRenderedPageBreak/>
        <w:t>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в форме аукциона или конкурса;</w:t>
      </w:r>
    </w:p>
    <w:p w:rsidR="004D2F44" w:rsidRPr="00BC5DB3" w:rsidRDefault="004D2F44" w:rsidP="004D2F44">
      <w:pPr>
        <w:ind w:firstLine="709"/>
        <w:jc w:val="both"/>
        <w:rPr>
          <w:sz w:val="24"/>
          <w:szCs w:val="24"/>
        </w:rPr>
      </w:pPr>
      <w:r w:rsidRPr="00BC5DB3">
        <w:rPr>
          <w:b/>
          <w:sz w:val="24"/>
          <w:szCs w:val="24"/>
        </w:rPr>
        <w:t>Частный</w:t>
      </w:r>
      <w:r w:rsidRPr="00BC5DB3">
        <w:rPr>
          <w:b/>
          <w:iCs/>
          <w:sz w:val="24"/>
          <w:szCs w:val="24"/>
        </w:rPr>
        <w:t xml:space="preserve"> сервитут</w:t>
      </w:r>
      <w:r w:rsidRPr="00BC5DB3">
        <w:rPr>
          <w:b/>
          <w:sz w:val="24"/>
          <w:szCs w:val="24"/>
        </w:rPr>
        <w:t xml:space="preserve"> </w:t>
      </w:r>
      <w:r w:rsidRPr="00BC5DB3">
        <w:rPr>
          <w:sz w:val="24"/>
          <w:szCs w:val="24"/>
        </w:rPr>
        <w:t>-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4D2F44" w:rsidRPr="00BC5DB3" w:rsidRDefault="004D2F44" w:rsidP="004D2F44">
      <w:pPr>
        <w:ind w:firstLine="709"/>
        <w:jc w:val="both"/>
        <w:rPr>
          <w:sz w:val="24"/>
          <w:szCs w:val="24"/>
        </w:rPr>
      </w:pPr>
      <w:r w:rsidRPr="00BC5DB3">
        <w:rPr>
          <w:b/>
          <w:sz w:val="24"/>
          <w:szCs w:val="24"/>
        </w:rPr>
        <w:t>Огородничество</w:t>
      </w:r>
      <w:r w:rsidRPr="00BC5DB3">
        <w:rPr>
          <w:sz w:val="24"/>
          <w:szCs w:val="24"/>
        </w:rPr>
        <w:t xml:space="preserve"> – использование земельного участка, предоставленного гражданину или приобретенного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4D2F44" w:rsidRPr="00BC5DB3" w:rsidRDefault="004D2F44" w:rsidP="004D2F44">
      <w:pPr>
        <w:ind w:firstLine="709"/>
        <w:jc w:val="both"/>
        <w:rPr>
          <w:sz w:val="24"/>
          <w:szCs w:val="24"/>
        </w:rPr>
      </w:pPr>
      <w:r w:rsidRPr="00BC5DB3">
        <w:rPr>
          <w:sz w:val="24"/>
          <w:szCs w:val="24"/>
        </w:rPr>
        <w:t>Перечень линий градостроительного регулирования:</w:t>
      </w:r>
    </w:p>
    <w:p w:rsidR="004D2F44" w:rsidRPr="00BC5DB3" w:rsidRDefault="004D2F44" w:rsidP="004D2F44">
      <w:pPr>
        <w:ind w:firstLine="709"/>
        <w:jc w:val="both"/>
        <w:rPr>
          <w:sz w:val="24"/>
          <w:szCs w:val="24"/>
        </w:rPr>
      </w:pPr>
      <w:r w:rsidRPr="00BC5DB3">
        <w:rPr>
          <w:b/>
          <w:sz w:val="24"/>
          <w:szCs w:val="24"/>
        </w:rPr>
        <w:t>Красные линии основные</w:t>
      </w:r>
      <w:r w:rsidRPr="00BC5DB3">
        <w:rPr>
          <w:sz w:val="24"/>
          <w:szCs w:val="24"/>
        </w:rPr>
        <w:t xml:space="preserve"> (далее также - основные красные линии) - линии, которые устанавливаются посредством разработки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 неограниченный круг лиц),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4D2F44" w:rsidRPr="00BC5DB3" w:rsidRDefault="004D2F44" w:rsidP="004D2F44">
      <w:pPr>
        <w:ind w:firstLine="709"/>
        <w:jc w:val="both"/>
        <w:rPr>
          <w:sz w:val="24"/>
          <w:szCs w:val="24"/>
        </w:rPr>
      </w:pPr>
      <w:r w:rsidRPr="00BC5DB3">
        <w:rPr>
          <w:b/>
          <w:sz w:val="24"/>
          <w:szCs w:val="24"/>
        </w:rPr>
        <w:t>Красные линии планировочной структуры кварталов</w:t>
      </w:r>
      <w:r w:rsidRPr="00BC5DB3">
        <w:rPr>
          <w:sz w:val="24"/>
          <w:szCs w:val="24"/>
        </w:rPr>
        <w:t xml:space="preserve"> (внутриквартальные красные линии)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электропередач, линий связи, трубопроводов и других подобных объектов (далее также - вспомогательные красные линии); </w:t>
      </w:r>
    </w:p>
    <w:p w:rsidR="004D2F44" w:rsidRPr="00BC5DB3" w:rsidRDefault="004D2F44" w:rsidP="004D2F44">
      <w:pPr>
        <w:ind w:firstLine="709"/>
        <w:jc w:val="both"/>
        <w:rPr>
          <w:sz w:val="24"/>
          <w:szCs w:val="24"/>
        </w:rPr>
      </w:pPr>
      <w:r w:rsidRPr="00BC5DB3">
        <w:rPr>
          <w:b/>
          <w:sz w:val="24"/>
          <w:szCs w:val="24"/>
        </w:rPr>
        <w:t>Линии градостроительного регулирования</w:t>
      </w:r>
      <w:r w:rsidRPr="00BC5DB3">
        <w:rPr>
          <w:sz w:val="24"/>
          <w:szCs w:val="24"/>
        </w:rPr>
        <w:t xml:space="preserve">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w:t>
      </w:r>
      <w:proofErr w:type="spellStart"/>
      <w:r w:rsidRPr="00BC5DB3">
        <w:rPr>
          <w:sz w:val="24"/>
          <w:szCs w:val="24"/>
        </w:rPr>
        <w:t>водоохранных</w:t>
      </w:r>
      <w:proofErr w:type="spellEnd"/>
      <w:r w:rsidRPr="00BC5DB3">
        <w:rPr>
          <w:sz w:val="24"/>
          <w:szCs w:val="24"/>
        </w:rPr>
        <w:t xml:space="preserve"> и иных зон с особыми условиями использования земельных участков, зданий, строений, сооружений;</w:t>
      </w:r>
    </w:p>
    <w:p w:rsidR="004D2F44" w:rsidRPr="00BC5DB3" w:rsidRDefault="004D2F44" w:rsidP="004D2F44">
      <w:pPr>
        <w:ind w:firstLine="709"/>
        <w:jc w:val="both"/>
        <w:rPr>
          <w:sz w:val="24"/>
          <w:szCs w:val="24"/>
        </w:rPr>
      </w:pPr>
      <w:r w:rsidRPr="00BC5DB3">
        <w:rPr>
          <w:b/>
          <w:sz w:val="24"/>
          <w:szCs w:val="24"/>
        </w:rPr>
        <w:t>Линии регулирования застройки</w:t>
      </w:r>
      <w:r w:rsidRPr="00BC5DB3">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4D2F44" w:rsidRPr="00BC5DB3" w:rsidRDefault="004D2F44" w:rsidP="004D2F44">
      <w:pPr>
        <w:ind w:firstLine="709"/>
        <w:jc w:val="both"/>
        <w:rPr>
          <w:sz w:val="24"/>
          <w:szCs w:val="24"/>
        </w:rPr>
      </w:pPr>
      <w:r w:rsidRPr="00BC5DB3">
        <w:rPr>
          <w:b/>
          <w:sz w:val="24"/>
          <w:szCs w:val="24"/>
        </w:rPr>
        <w:t>Отступ застройки</w:t>
      </w:r>
      <w:r w:rsidRPr="00BC5DB3">
        <w:rPr>
          <w:sz w:val="24"/>
          <w:szCs w:val="24"/>
        </w:rPr>
        <w:t xml:space="preserve"> - расстояние между красной линией или границей земельного участка и стеной здания, строения, сооружения;</w:t>
      </w:r>
    </w:p>
    <w:p w:rsidR="004D2F44" w:rsidRPr="00BC5DB3" w:rsidRDefault="004D2F44" w:rsidP="004D2F44">
      <w:pPr>
        <w:ind w:firstLine="709"/>
        <w:jc w:val="both"/>
        <w:rPr>
          <w:sz w:val="24"/>
          <w:szCs w:val="24"/>
        </w:rPr>
      </w:pPr>
      <w:r w:rsidRPr="00BC5DB3">
        <w:rPr>
          <w:b/>
          <w:sz w:val="24"/>
          <w:szCs w:val="24"/>
        </w:rPr>
        <w:t xml:space="preserve">Желтые линии - </w:t>
      </w:r>
      <w:r w:rsidRPr="00BC5DB3">
        <w:rPr>
          <w:sz w:val="24"/>
          <w:szCs w:val="24"/>
        </w:rPr>
        <w:t>границы распространения завалов от возможных разрушений жилых и общественных зданий</w:t>
      </w:r>
      <w:r w:rsidRPr="00BC5DB3">
        <w:rPr>
          <w:bCs/>
          <w:sz w:val="24"/>
          <w:szCs w:val="24"/>
        </w:rPr>
        <w:t>;</w:t>
      </w:r>
    </w:p>
    <w:p w:rsidR="004D2F44" w:rsidRPr="00BC5DB3" w:rsidRDefault="004D2F44" w:rsidP="004D2F44">
      <w:pPr>
        <w:ind w:firstLine="709"/>
        <w:jc w:val="both"/>
        <w:rPr>
          <w:sz w:val="24"/>
          <w:szCs w:val="24"/>
        </w:rPr>
      </w:pPr>
      <w:r w:rsidRPr="00BC5DB3">
        <w:rPr>
          <w:b/>
          <w:sz w:val="24"/>
          <w:szCs w:val="24"/>
        </w:rPr>
        <w:t>Синие линии</w:t>
      </w:r>
      <w:r w:rsidRPr="00BC5DB3">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4D2F44" w:rsidRPr="00BC5DB3" w:rsidRDefault="004D2F44" w:rsidP="004D2F44">
      <w:pPr>
        <w:ind w:firstLine="709"/>
        <w:jc w:val="both"/>
        <w:rPr>
          <w:sz w:val="24"/>
          <w:szCs w:val="24"/>
        </w:rPr>
      </w:pPr>
      <w:r w:rsidRPr="00BC5DB3">
        <w:rPr>
          <w:b/>
          <w:sz w:val="24"/>
          <w:szCs w:val="24"/>
        </w:rPr>
        <w:t>Границы полосы отвода автомобильных дорог</w:t>
      </w:r>
      <w:r w:rsidRPr="00BC5DB3">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4D2F44" w:rsidRPr="00BC5DB3" w:rsidRDefault="004D2F44" w:rsidP="004D2F44">
      <w:pPr>
        <w:ind w:firstLine="709"/>
        <w:jc w:val="both"/>
        <w:rPr>
          <w:sz w:val="24"/>
          <w:szCs w:val="24"/>
        </w:rPr>
      </w:pPr>
      <w:r w:rsidRPr="00BC5DB3">
        <w:rPr>
          <w:b/>
          <w:sz w:val="24"/>
          <w:szCs w:val="24"/>
        </w:rPr>
        <w:lastRenderedPageBreak/>
        <w:t>Границы технических (охранных) зон инженерных сооружений и коммуникаций</w:t>
      </w:r>
      <w:r w:rsidRPr="00BC5DB3">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4D2F44" w:rsidRPr="00BC5DB3" w:rsidRDefault="004D2F44" w:rsidP="004D2F44">
      <w:pPr>
        <w:ind w:firstLine="709"/>
        <w:jc w:val="both"/>
        <w:rPr>
          <w:sz w:val="24"/>
          <w:szCs w:val="24"/>
        </w:rPr>
      </w:pPr>
      <w:r w:rsidRPr="00BC5DB3">
        <w:rPr>
          <w:b/>
          <w:sz w:val="24"/>
          <w:szCs w:val="24"/>
        </w:rPr>
        <w:t>Границы территорий памятников и ансамблей</w:t>
      </w:r>
      <w:r w:rsidRPr="00BC5DB3">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4D2F44" w:rsidRPr="00BC5DB3" w:rsidRDefault="004D2F44" w:rsidP="004D2F44">
      <w:pPr>
        <w:ind w:firstLine="709"/>
        <w:jc w:val="both"/>
        <w:rPr>
          <w:sz w:val="24"/>
          <w:szCs w:val="24"/>
        </w:rPr>
      </w:pPr>
      <w:r w:rsidRPr="00BC5DB3">
        <w:rPr>
          <w:b/>
          <w:sz w:val="24"/>
          <w:szCs w:val="24"/>
        </w:rPr>
        <w:t>Границы зон охраны объекта культурного наследия</w:t>
      </w:r>
      <w:r w:rsidRPr="00BC5DB3">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4D2F44" w:rsidRPr="00BC5DB3" w:rsidRDefault="004D2F44" w:rsidP="004D2F44">
      <w:pPr>
        <w:ind w:firstLine="709"/>
        <w:jc w:val="both"/>
        <w:rPr>
          <w:sz w:val="24"/>
          <w:szCs w:val="24"/>
        </w:rPr>
      </w:pPr>
      <w:r w:rsidRPr="00BC5DB3">
        <w:rPr>
          <w:b/>
          <w:sz w:val="24"/>
          <w:szCs w:val="24"/>
        </w:rPr>
        <w:t>Границы охранных зон особо охраняемых природных территорий</w:t>
      </w:r>
      <w:r w:rsidRPr="00BC5DB3">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4D2F44" w:rsidRPr="00BC5DB3" w:rsidRDefault="004D2F44" w:rsidP="004D2F44">
      <w:pPr>
        <w:ind w:firstLine="709"/>
        <w:jc w:val="both"/>
        <w:rPr>
          <w:sz w:val="24"/>
          <w:szCs w:val="24"/>
        </w:rPr>
      </w:pPr>
      <w:r w:rsidRPr="00BC5DB3">
        <w:rPr>
          <w:b/>
          <w:sz w:val="24"/>
          <w:szCs w:val="24"/>
        </w:rPr>
        <w:t xml:space="preserve">Границы </w:t>
      </w:r>
      <w:proofErr w:type="spellStart"/>
      <w:r w:rsidRPr="00BC5DB3">
        <w:rPr>
          <w:b/>
          <w:sz w:val="24"/>
          <w:szCs w:val="24"/>
        </w:rPr>
        <w:t>водоохранных</w:t>
      </w:r>
      <w:proofErr w:type="spellEnd"/>
      <w:r w:rsidRPr="00BC5DB3">
        <w:rPr>
          <w:b/>
          <w:sz w:val="24"/>
          <w:szCs w:val="24"/>
        </w:rPr>
        <w:t xml:space="preserve"> зон</w:t>
      </w:r>
      <w:r w:rsidRPr="00BC5DB3">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4D2F44" w:rsidRPr="00BC5DB3" w:rsidRDefault="004D2F44" w:rsidP="004D2F44">
      <w:pPr>
        <w:ind w:firstLine="709"/>
        <w:jc w:val="both"/>
        <w:rPr>
          <w:sz w:val="24"/>
          <w:szCs w:val="24"/>
        </w:rPr>
      </w:pPr>
      <w:r w:rsidRPr="00BC5DB3">
        <w:rPr>
          <w:b/>
          <w:sz w:val="24"/>
          <w:szCs w:val="24"/>
        </w:rPr>
        <w:t>Границы прибрежных защитных полос</w:t>
      </w:r>
      <w:r w:rsidRPr="00BC5DB3">
        <w:rPr>
          <w:sz w:val="24"/>
          <w:szCs w:val="24"/>
        </w:rPr>
        <w:t xml:space="preserve"> - границы территорий внутри </w:t>
      </w:r>
      <w:proofErr w:type="spellStart"/>
      <w:r w:rsidRPr="00BC5DB3">
        <w:rPr>
          <w:sz w:val="24"/>
          <w:szCs w:val="24"/>
        </w:rPr>
        <w:t>водоохранных</w:t>
      </w:r>
      <w:proofErr w:type="spellEnd"/>
      <w:r w:rsidRPr="00BC5DB3">
        <w:rPr>
          <w:sz w:val="24"/>
          <w:szCs w:val="24"/>
        </w:rPr>
        <w:t xml:space="preserve"> зон, на которых в соответствии с Водным </w:t>
      </w:r>
      <w:hyperlink r:id="rId11" w:history="1">
        <w:r w:rsidRPr="00BC5DB3">
          <w:rPr>
            <w:sz w:val="24"/>
            <w:szCs w:val="24"/>
          </w:rPr>
          <w:t>кодексом</w:t>
        </w:r>
      </w:hyperlink>
      <w:r w:rsidRPr="00BC5DB3">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4D2F44" w:rsidRPr="00BC5DB3" w:rsidRDefault="004D2F44" w:rsidP="004D2F44">
      <w:pPr>
        <w:ind w:firstLine="709"/>
        <w:jc w:val="both"/>
        <w:rPr>
          <w:sz w:val="24"/>
          <w:szCs w:val="24"/>
        </w:rPr>
      </w:pPr>
      <w:r w:rsidRPr="00BC5DB3">
        <w:rPr>
          <w:b/>
          <w:sz w:val="24"/>
          <w:szCs w:val="24"/>
        </w:rPr>
        <w:t>Границы зон санитарной охраны источников питьевого водоснабжения</w:t>
      </w:r>
      <w:r w:rsidRPr="00BC5DB3">
        <w:rPr>
          <w:sz w:val="24"/>
          <w:szCs w:val="24"/>
        </w:rPr>
        <w:t xml:space="preserve"> - границы зон II и III поясов, а также жесткой зоны I пояса;</w:t>
      </w:r>
    </w:p>
    <w:p w:rsidR="004D2F44" w:rsidRPr="00BC5DB3" w:rsidRDefault="004D2F44" w:rsidP="004D2F44">
      <w:pPr>
        <w:ind w:firstLine="709"/>
        <w:jc w:val="both"/>
        <w:rPr>
          <w:sz w:val="24"/>
          <w:szCs w:val="24"/>
        </w:rPr>
      </w:pPr>
      <w:r w:rsidRPr="00BC5DB3">
        <w:rPr>
          <w:b/>
          <w:sz w:val="24"/>
          <w:szCs w:val="24"/>
        </w:rPr>
        <w:t>Границы санитарно-защитных зон</w:t>
      </w:r>
      <w:r w:rsidRPr="00BC5DB3">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4D2F44" w:rsidRDefault="004D2F44" w:rsidP="004D2F44">
      <w:pPr>
        <w:pStyle w:val="aff1"/>
        <w:ind w:firstLine="567"/>
        <w:jc w:val="both"/>
        <w:rPr>
          <w:lang w:eastAsia="ru-RU"/>
        </w:rPr>
      </w:pPr>
      <w:r w:rsidRPr="00BC5DB3">
        <w:rPr>
          <w:b/>
          <w:szCs w:val="24"/>
        </w:rPr>
        <w:t xml:space="preserve">Градостроительное заключение </w:t>
      </w:r>
      <w:r w:rsidRPr="00BC5DB3">
        <w:rPr>
          <w:szCs w:val="24"/>
        </w:rPr>
        <w:t>— итоговый документ, выполняемый на основании предварительной Градостроительной проработки, о  предварительном  согласовании места  размещении  объекта  (предоставления земельного участка под строительство), содержит основные требования и рекомендации по размещению и объемно-пространственному решению объекта, сведения о категории земель, территориальной зоне, виде разрешенного использования, виде застройки согласно градостроительному регламенту, информации об обеспечении земельных участков объектами инженерной, транспортной и социальной инфраструктур, наличии сетей инженерно-технического обеспечения, наличии градостроительных ограничений, необходимости сноса и переноса существующих строений и др., а также о возможности размещения объекта и соответствии его размещения градостроительной документации.</w:t>
      </w:r>
    </w:p>
    <w:p w:rsidR="004D2F44" w:rsidRDefault="004D2F44" w:rsidP="004D2F44">
      <w:pPr>
        <w:widowControl/>
        <w:suppressAutoHyphens w:val="0"/>
        <w:overflowPunct/>
        <w:autoSpaceDN w:val="0"/>
        <w:adjustRightInd w:val="0"/>
        <w:ind w:firstLine="540"/>
        <w:jc w:val="both"/>
        <w:outlineLvl w:val="0"/>
        <w:rPr>
          <w:rFonts w:eastAsia="SimSun"/>
          <w:sz w:val="24"/>
          <w:szCs w:val="24"/>
          <w:lang w:eastAsia="ru-RU"/>
        </w:rPr>
      </w:pPr>
    </w:p>
    <w:p w:rsidR="004D2F44" w:rsidRPr="00356BFB" w:rsidRDefault="004D2F44" w:rsidP="00A02F55">
      <w:pPr>
        <w:pStyle w:val="30"/>
      </w:pPr>
      <w:bookmarkStart w:id="26" w:name="_Toc279980578"/>
      <w:bookmarkStart w:id="27" w:name="_Toc296088830"/>
      <w:bookmarkStart w:id="28" w:name="_Toc464828351"/>
      <w:bookmarkStart w:id="29" w:name="_Toc490769420"/>
      <w:bookmarkStart w:id="30" w:name="СТАТЬЯ3"/>
      <w:r>
        <w:t>С</w:t>
      </w:r>
      <w:r w:rsidRPr="00551DE7">
        <w:t xml:space="preserve">татья </w:t>
      </w:r>
      <w:r>
        <w:t>3. С</w:t>
      </w:r>
      <w:r w:rsidRPr="00551DE7">
        <w:t>фера применения настоящих правил</w:t>
      </w:r>
      <w:bookmarkEnd w:id="26"/>
      <w:bookmarkEnd w:id="27"/>
      <w:bookmarkEnd w:id="28"/>
      <w:bookmarkEnd w:id="29"/>
    </w:p>
    <w:bookmarkEnd w:id="30"/>
    <w:p w:rsidR="004D2F44" w:rsidRDefault="004D2F44" w:rsidP="004D2F44">
      <w:pPr>
        <w:widowControl/>
        <w:suppressAutoHyphens w:val="0"/>
        <w:overflowPunct/>
        <w:autoSpaceDE/>
        <w:ind w:firstLine="540"/>
        <w:jc w:val="both"/>
        <w:rPr>
          <w:rFonts w:eastAsia="SimSun"/>
          <w:sz w:val="24"/>
          <w:szCs w:val="24"/>
          <w:lang w:eastAsia="zh-CN"/>
        </w:rPr>
      </w:pPr>
    </w:p>
    <w:p w:rsidR="004D2F44" w:rsidRDefault="004D2F44" w:rsidP="004D2F44">
      <w:pPr>
        <w:widowControl/>
        <w:suppressAutoHyphens w:val="0"/>
        <w:overflowPunct/>
        <w:autoSpaceDE/>
        <w:ind w:firstLine="540"/>
        <w:jc w:val="both"/>
        <w:rPr>
          <w:sz w:val="24"/>
          <w:szCs w:val="24"/>
          <w:lang w:eastAsia="ru-RU"/>
        </w:rPr>
      </w:pPr>
      <w:r w:rsidRPr="00880EA2">
        <w:rPr>
          <w:rFonts w:eastAsia="SimSun"/>
          <w:sz w:val="24"/>
          <w:szCs w:val="24"/>
          <w:lang w:eastAsia="zh-CN"/>
        </w:rPr>
        <w:t xml:space="preserve">1. Настоящие Правила подлежат применению на всей территории </w:t>
      </w:r>
      <w:r w:rsidRPr="00041669">
        <w:rPr>
          <w:rFonts w:eastAsia="SimSun"/>
          <w:sz w:val="24"/>
          <w:szCs w:val="24"/>
          <w:lang w:eastAsia="zh-CN"/>
        </w:rPr>
        <w:t>муниципального образования</w:t>
      </w:r>
      <w:r>
        <w:rPr>
          <w:sz w:val="24"/>
          <w:szCs w:val="24"/>
          <w:lang w:eastAsia="ru-RU"/>
        </w:rPr>
        <w:t>.</w:t>
      </w:r>
    </w:p>
    <w:p w:rsidR="004D2F44" w:rsidRPr="00DD344E" w:rsidRDefault="004D2F44" w:rsidP="004D2F44">
      <w:pPr>
        <w:widowControl/>
        <w:suppressAutoHyphens w:val="0"/>
        <w:overflowPunct/>
        <w:autoSpaceDE/>
        <w:ind w:firstLine="540"/>
        <w:jc w:val="both"/>
        <w:rPr>
          <w:rFonts w:eastAsia="SimSun"/>
          <w:sz w:val="24"/>
          <w:szCs w:val="24"/>
          <w:lang w:eastAsia="zh-CN"/>
        </w:rPr>
      </w:pPr>
      <w:r>
        <w:rPr>
          <w:rFonts w:eastAsia="SimSun"/>
          <w:sz w:val="24"/>
          <w:szCs w:val="24"/>
          <w:lang w:eastAsia="zh-CN"/>
        </w:rPr>
        <w:t xml:space="preserve">2. </w:t>
      </w:r>
      <w:r w:rsidRPr="00F15FC0">
        <w:rPr>
          <w:rFonts w:eastAsia="SimSun"/>
          <w:sz w:val="24"/>
          <w:szCs w:val="24"/>
          <w:lang w:eastAsia="zh-CN"/>
        </w:rPr>
        <w:t>Настоящие Правила обязательны для исполнения всеми субъектами градостроительных отношений.</w:t>
      </w:r>
    </w:p>
    <w:p w:rsidR="004D2F44" w:rsidRPr="0041585D" w:rsidRDefault="004D2F44" w:rsidP="004D2F44">
      <w:pPr>
        <w:widowControl/>
        <w:suppressAutoHyphens w:val="0"/>
        <w:overflowPunct/>
        <w:autoSpaceDE/>
        <w:ind w:firstLine="540"/>
        <w:jc w:val="both"/>
        <w:rPr>
          <w:rFonts w:eastAsia="SimSun"/>
          <w:sz w:val="24"/>
          <w:szCs w:val="24"/>
          <w:lang w:eastAsia="zh-CN"/>
        </w:rPr>
      </w:pPr>
    </w:p>
    <w:p w:rsidR="004D2F44" w:rsidRPr="0041585D" w:rsidRDefault="004D2F44" w:rsidP="00A02F55">
      <w:pPr>
        <w:pStyle w:val="30"/>
      </w:pPr>
      <w:bookmarkStart w:id="31" w:name="_Toc252392600"/>
      <w:bookmarkStart w:id="32" w:name="_Toc464828352"/>
      <w:bookmarkStart w:id="33" w:name="_Toc490769421"/>
      <w:bookmarkStart w:id="34" w:name="СТАТЬЯ4"/>
      <w:r>
        <w:t>Статья 4. С</w:t>
      </w:r>
      <w:r w:rsidRPr="00D40639">
        <w:t>убъекты градостроительных отношений</w:t>
      </w:r>
      <w:bookmarkEnd w:id="31"/>
      <w:bookmarkEnd w:id="32"/>
      <w:bookmarkEnd w:id="33"/>
      <w:bookmarkEnd w:id="34"/>
    </w:p>
    <w:p w:rsidR="004D2F44" w:rsidRPr="0041585D" w:rsidRDefault="004D2F44" w:rsidP="004D2F44">
      <w:pPr>
        <w:pStyle w:val="aff1"/>
        <w:ind w:firstLine="567"/>
        <w:jc w:val="both"/>
        <w:rPr>
          <w:rFonts w:eastAsia="SimSun"/>
        </w:rPr>
      </w:pPr>
    </w:p>
    <w:p w:rsidR="004D2F44" w:rsidRPr="0041585D" w:rsidRDefault="004D2F44" w:rsidP="004D2F44">
      <w:pPr>
        <w:pStyle w:val="aff1"/>
        <w:ind w:firstLine="567"/>
        <w:jc w:val="both"/>
        <w:rPr>
          <w:rFonts w:eastAsia="SimSun"/>
        </w:rPr>
      </w:pPr>
      <w:r w:rsidRPr="0041585D">
        <w:rPr>
          <w:rFonts w:eastAsia="SimSun"/>
        </w:rPr>
        <w:lastRenderedPageBreak/>
        <w:t>1. Субъектами градостроительных отношений являются:</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rFonts w:eastAsia="SimSun"/>
          <w:sz w:val="24"/>
          <w:szCs w:val="24"/>
          <w:lang w:eastAsia="zh-CN"/>
        </w:rPr>
        <w:t xml:space="preserve">1) </w:t>
      </w:r>
      <w:r w:rsidRPr="0041585D">
        <w:rPr>
          <w:sz w:val="24"/>
          <w:szCs w:val="24"/>
          <w:lang w:eastAsia="ru-RU"/>
        </w:rPr>
        <w:t>Российская Федерация, субъекты Российской Федерации, муниципальные образования</w:t>
      </w:r>
      <w:r w:rsidRPr="0041585D">
        <w:rPr>
          <w:rFonts w:eastAsia="SimSun"/>
          <w:sz w:val="24"/>
          <w:szCs w:val="24"/>
          <w:lang w:eastAsia="zh-CN"/>
        </w:rPr>
        <w:t>;</w:t>
      </w:r>
    </w:p>
    <w:p w:rsidR="004D2F44" w:rsidRPr="0041585D" w:rsidRDefault="004D2F44" w:rsidP="004D2F44">
      <w:pPr>
        <w:widowControl/>
        <w:suppressAutoHyphens w:val="0"/>
        <w:overflowPunct/>
        <w:autoSpaceDE/>
        <w:ind w:firstLine="540"/>
        <w:jc w:val="both"/>
        <w:rPr>
          <w:rFonts w:eastAsia="SimSun"/>
          <w:sz w:val="24"/>
          <w:szCs w:val="24"/>
          <w:lang w:eastAsia="zh-CN"/>
        </w:rPr>
      </w:pPr>
      <w:r w:rsidRPr="0041585D">
        <w:rPr>
          <w:rFonts w:eastAsia="SimSun"/>
          <w:sz w:val="24"/>
          <w:szCs w:val="24"/>
          <w:lang w:eastAsia="zh-CN"/>
        </w:rPr>
        <w:t>2) физические и юридические лица.</w:t>
      </w:r>
    </w:p>
    <w:p w:rsidR="004D2F44" w:rsidRDefault="004D2F44" w:rsidP="004D2F44">
      <w:pPr>
        <w:widowControl/>
        <w:suppressAutoHyphens w:val="0"/>
        <w:overflowPunct/>
        <w:autoSpaceDN w:val="0"/>
        <w:adjustRightInd w:val="0"/>
        <w:ind w:firstLine="540"/>
        <w:jc w:val="both"/>
        <w:rPr>
          <w:sz w:val="24"/>
          <w:szCs w:val="24"/>
          <w:lang w:eastAsia="ru-RU"/>
        </w:rPr>
      </w:pPr>
      <w:r>
        <w:rPr>
          <w:rFonts w:eastAsia="SimSun"/>
          <w:sz w:val="24"/>
          <w:szCs w:val="24"/>
          <w:lang w:eastAsia="zh-CN"/>
        </w:rPr>
        <w:t>2</w:t>
      </w:r>
      <w:r w:rsidRPr="0041585D">
        <w:rPr>
          <w:rFonts w:eastAsia="SimSun"/>
          <w:sz w:val="24"/>
          <w:szCs w:val="24"/>
          <w:lang w:eastAsia="zh-CN"/>
        </w:rPr>
        <w:t xml:space="preserve">. </w:t>
      </w:r>
      <w:r w:rsidRPr="0041585D">
        <w:rPr>
          <w:sz w:val="24"/>
          <w:szCs w:val="24"/>
          <w:lang w:eastAsia="ru-RU"/>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4D2F44" w:rsidRDefault="004D2F44" w:rsidP="004D2F44">
      <w:pPr>
        <w:widowControl/>
        <w:suppressAutoHyphens w:val="0"/>
        <w:overflowPunct/>
        <w:autoSpaceDN w:val="0"/>
        <w:adjustRightInd w:val="0"/>
        <w:ind w:firstLine="540"/>
        <w:jc w:val="both"/>
        <w:rPr>
          <w:rFonts w:eastAsia="SimSun"/>
          <w:sz w:val="24"/>
          <w:szCs w:val="24"/>
          <w:lang w:eastAsia="zh-CN"/>
        </w:rPr>
      </w:pPr>
      <w:r w:rsidRPr="00D40639">
        <w:rPr>
          <w:sz w:val="24"/>
          <w:szCs w:val="24"/>
          <w:lang w:eastAsia="ru-RU"/>
        </w:rPr>
        <w:t>3.</w:t>
      </w:r>
      <w:r w:rsidRPr="00D40639">
        <w:rPr>
          <w:rFonts w:eastAsia="SimSun"/>
          <w:sz w:val="24"/>
          <w:szCs w:val="24"/>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4D2F44" w:rsidRDefault="004D2F44" w:rsidP="004D2F44">
      <w:pPr>
        <w:widowControl/>
        <w:suppressAutoHyphens w:val="0"/>
        <w:overflowPunct/>
        <w:autoSpaceDN w:val="0"/>
        <w:adjustRightInd w:val="0"/>
        <w:jc w:val="both"/>
        <w:rPr>
          <w:rFonts w:eastAsia="SimSun"/>
          <w:sz w:val="24"/>
          <w:szCs w:val="24"/>
          <w:lang w:eastAsia="zh-CN"/>
        </w:rPr>
      </w:pPr>
    </w:p>
    <w:p w:rsidR="004D2F44" w:rsidRDefault="004D2F44" w:rsidP="00A02F55">
      <w:pPr>
        <w:pStyle w:val="30"/>
      </w:pPr>
      <w:bookmarkStart w:id="35" w:name="_Toc464828353"/>
      <w:bookmarkStart w:id="36" w:name="_Toc490769422"/>
      <w:bookmarkStart w:id="37" w:name="СТАТЬЯ5"/>
      <w:r>
        <w:t>С</w:t>
      </w:r>
      <w:r w:rsidRPr="0041585D">
        <w:t xml:space="preserve">татья </w:t>
      </w:r>
      <w:r>
        <w:t>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35"/>
      <w:bookmarkEnd w:id="36"/>
    </w:p>
    <w:bookmarkEnd w:id="37"/>
    <w:p w:rsidR="004D2F44" w:rsidRDefault="004D2F44" w:rsidP="004D2F44">
      <w:pPr>
        <w:widowControl/>
        <w:suppressAutoHyphens w:val="0"/>
        <w:overflowPunct/>
        <w:autoSpaceDE/>
        <w:rPr>
          <w:rFonts w:eastAsia="SimSun"/>
          <w:sz w:val="24"/>
          <w:szCs w:val="24"/>
          <w:lang w:eastAsia="zh-CN"/>
        </w:rPr>
      </w:pPr>
    </w:p>
    <w:p w:rsidR="004D2F44" w:rsidRPr="00BE6568" w:rsidRDefault="004D2F44" w:rsidP="004D2F44">
      <w:pPr>
        <w:pStyle w:val="aff1"/>
        <w:ind w:firstLine="567"/>
        <w:jc w:val="both"/>
      </w:pPr>
      <w:r w:rsidRPr="00BE6568">
        <w:t>1. Настоящие Правила, включая все входящие в их состав документы, являются открытыми для физических и юридических лиц.</w:t>
      </w:r>
    </w:p>
    <w:p w:rsidR="004D2F44" w:rsidRPr="00BE6568" w:rsidRDefault="004D2F44" w:rsidP="004D2F44">
      <w:pPr>
        <w:pStyle w:val="aff1"/>
        <w:ind w:firstLine="567"/>
        <w:jc w:val="both"/>
      </w:pPr>
      <w:r>
        <w:t>2</w:t>
      </w:r>
      <w:r w:rsidRPr="000A5D6C">
        <w:t xml:space="preserve">. Администрация </w:t>
      </w:r>
      <w:r>
        <w:rPr>
          <w:szCs w:val="24"/>
          <w:lang w:eastAsia="ru-RU"/>
        </w:rPr>
        <w:t xml:space="preserve">муниципального образования </w:t>
      </w:r>
      <w:r w:rsidRPr="000A5D6C">
        <w:t>обеспечивает возможность ознакомления с настоящими Правилами путем:</w:t>
      </w:r>
    </w:p>
    <w:p w:rsidR="004D2F44" w:rsidRPr="00BE6568" w:rsidRDefault="004D2F44" w:rsidP="004D2F44">
      <w:pPr>
        <w:pStyle w:val="aff1"/>
        <w:ind w:firstLine="567"/>
        <w:jc w:val="both"/>
      </w:pPr>
      <w:r w:rsidRPr="00BE6568">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4D2F44" w:rsidRPr="00BE6568" w:rsidRDefault="004D2F44" w:rsidP="004D2F44">
      <w:pPr>
        <w:pStyle w:val="aff1"/>
        <w:ind w:firstLine="567"/>
        <w:jc w:val="both"/>
      </w:pPr>
      <w:r w:rsidRPr="00BE6568">
        <w:t>- предоставления экземпляра настоящих Правил в муниципальные библиотеки;</w:t>
      </w:r>
    </w:p>
    <w:p w:rsidR="004D2F44" w:rsidRPr="00BE6568" w:rsidRDefault="004D2F44" w:rsidP="004D2F44">
      <w:pPr>
        <w:pStyle w:val="aff1"/>
        <w:ind w:firstLine="567"/>
        <w:jc w:val="both"/>
      </w:pPr>
      <w:r w:rsidRPr="00BE6568">
        <w:t>- помещения на информационном портале органов местного самоуправления;</w:t>
      </w:r>
    </w:p>
    <w:p w:rsidR="004D2F44" w:rsidRPr="00BE6568" w:rsidRDefault="004D2F44" w:rsidP="004D2F44">
      <w:pPr>
        <w:pStyle w:val="aff1"/>
        <w:ind w:firstLine="567"/>
        <w:jc w:val="both"/>
      </w:pPr>
      <w:r w:rsidRPr="00BE6568">
        <w:t xml:space="preserve">- создания условий для ознакомления с Правилами (в полном комплекте входящих в их состав документов и приложений) в </w:t>
      </w:r>
      <w:r>
        <w:t xml:space="preserve">администрации </w:t>
      </w:r>
      <w:r>
        <w:rPr>
          <w:szCs w:val="24"/>
          <w:lang w:eastAsia="ru-RU"/>
        </w:rPr>
        <w:t>муниципального образования</w:t>
      </w:r>
      <w:r>
        <w:t>;</w:t>
      </w:r>
    </w:p>
    <w:p w:rsidR="004D2F44" w:rsidRPr="00BE6568" w:rsidRDefault="004D2F44" w:rsidP="004D2F44">
      <w:pPr>
        <w:pStyle w:val="aff1"/>
        <w:ind w:firstLine="567"/>
        <w:jc w:val="both"/>
      </w:pPr>
      <w:r w:rsidRPr="00BE6568">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w:t>
      </w:r>
      <w:r>
        <w:t>к из Правил, копий документов и (</w:t>
      </w:r>
      <w:r w:rsidRPr="00BE6568">
        <w:t>или</w:t>
      </w:r>
      <w:r>
        <w:t>)</w:t>
      </w:r>
      <w:r w:rsidRPr="00BE6568">
        <w:t xml:space="preserve">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rsidR="004D2F44" w:rsidRPr="00BE6568" w:rsidRDefault="004D2F44" w:rsidP="004D2F44">
      <w:pPr>
        <w:pStyle w:val="aff1"/>
        <w:ind w:firstLine="567"/>
        <w:jc w:val="both"/>
      </w:pPr>
      <w:r w:rsidRPr="00BE6568">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4D2F44" w:rsidRPr="00BE6568" w:rsidRDefault="004D2F44" w:rsidP="004D2F44">
      <w:pPr>
        <w:pStyle w:val="aff1"/>
        <w:ind w:firstLine="567"/>
        <w:jc w:val="both"/>
      </w:pPr>
      <w:r w:rsidRPr="00BE6568">
        <w:t>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w:t>
      </w:r>
      <w:r>
        <w:t xml:space="preserve">еятельности на территории </w:t>
      </w:r>
      <w:r>
        <w:rPr>
          <w:szCs w:val="24"/>
          <w:lang w:eastAsia="ru-RU"/>
        </w:rPr>
        <w:t>муниципального образования</w:t>
      </w:r>
      <w:r w:rsidRPr="00BE6568">
        <w:t>.</w:t>
      </w:r>
    </w:p>
    <w:p w:rsidR="004D2F44" w:rsidRPr="00BE6568" w:rsidRDefault="004D2F44" w:rsidP="004D2F44">
      <w:pPr>
        <w:pStyle w:val="aff1"/>
        <w:ind w:firstLine="567"/>
        <w:jc w:val="both"/>
      </w:pPr>
      <w:r w:rsidRPr="00BE6568">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4D2F44" w:rsidRPr="00BE6568" w:rsidRDefault="004D2F44" w:rsidP="004D2F44">
      <w:pPr>
        <w:pStyle w:val="aff1"/>
        <w:ind w:firstLine="567"/>
        <w:jc w:val="both"/>
      </w:pPr>
      <w:r w:rsidRPr="00BE6568">
        <w:t>- участие в публичных слушаниях;</w:t>
      </w:r>
    </w:p>
    <w:p w:rsidR="004D2F44" w:rsidRPr="00BE6568" w:rsidRDefault="004D2F44" w:rsidP="004D2F44">
      <w:pPr>
        <w:pStyle w:val="aff1"/>
        <w:ind w:firstLine="567"/>
        <w:jc w:val="both"/>
      </w:pPr>
      <w:r w:rsidRPr="00BE6568">
        <w:t xml:space="preserve">- участие в </w:t>
      </w:r>
      <w:r w:rsidR="00FC480C">
        <w:t>Совета</w:t>
      </w:r>
      <w:r w:rsidRPr="00BE6568">
        <w:t>х, конференциях (</w:t>
      </w:r>
      <w:r w:rsidR="00FC480C">
        <w:t>Совета</w:t>
      </w:r>
      <w:r w:rsidRPr="00BE6568">
        <w:t>х делегатов);</w:t>
      </w:r>
    </w:p>
    <w:p w:rsidR="004D2F44" w:rsidRPr="00BE6568" w:rsidRDefault="004D2F44" w:rsidP="004D2F44">
      <w:pPr>
        <w:pStyle w:val="aff1"/>
        <w:ind w:firstLine="567"/>
        <w:jc w:val="both"/>
      </w:pPr>
      <w:r w:rsidRPr="00BE6568">
        <w:t>- участие в местных референдумах;</w:t>
      </w:r>
    </w:p>
    <w:p w:rsidR="004D2F44" w:rsidRPr="00BE6568" w:rsidRDefault="004D2F44" w:rsidP="004D2F44">
      <w:pPr>
        <w:pStyle w:val="aff1"/>
        <w:ind w:firstLine="567"/>
        <w:jc w:val="both"/>
      </w:pPr>
      <w:r w:rsidRPr="00BE6568">
        <w:t xml:space="preserve">- иных формах, </w:t>
      </w:r>
      <w:r w:rsidRPr="00D63D04">
        <w:t>установленных Уставом.</w:t>
      </w:r>
    </w:p>
    <w:p w:rsidR="004D2F44" w:rsidRPr="00BE6568" w:rsidRDefault="004D2F44" w:rsidP="004D2F44">
      <w:pPr>
        <w:pStyle w:val="aff1"/>
        <w:ind w:firstLine="567"/>
        <w:jc w:val="both"/>
      </w:pPr>
      <w:r w:rsidRPr="00BE6568">
        <w:t xml:space="preserve">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w:t>
      </w:r>
      <w:r>
        <w:rPr>
          <w:szCs w:val="24"/>
          <w:lang w:eastAsia="ru-RU"/>
        </w:rPr>
        <w:t>муниципального образования</w:t>
      </w:r>
      <w:r w:rsidRPr="00BE6568">
        <w:t xml:space="preserve"> в соответствии с действующим законодательством.</w:t>
      </w:r>
    </w:p>
    <w:p w:rsidR="004D2F44" w:rsidRPr="00BE6568" w:rsidRDefault="004D2F44" w:rsidP="004D2F44">
      <w:pPr>
        <w:pStyle w:val="aff1"/>
        <w:ind w:firstLine="567"/>
        <w:jc w:val="both"/>
      </w:pPr>
      <w:r w:rsidRPr="00BE6568">
        <w:lastRenderedPageBreak/>
        <w:t>7. Орган</w:t>
      </w:r>
      <w:r>
        <w:t xml:space="preserve">ы местного самоуправления </w:t>
      </w:r>
      <w:r>
        <w:rPr>
          <w:szCs w:val="24"/>
          <w:lang w:eastAsia="ru-RU"/>
        </w:rPr>
        <w:t>муниципального образования</w:t>
      </w:r>
      <w:r w:rsidRPr="00BE6568">
        <w:t xml:space="preserve">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4D2F44" w:rsidRPr="00BE6568" w:rsidRDefault="004D2F44" w:rsidP="004D2F44">
      <w:pPr>
        <w:pStyle w:val="aff1"/>
        <w:ind w:firstLine="567"/>
        <w:jc w:val="both"/>
      </w:pPr>
      <w:r w:rsidRPr="00BE6568">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4D2F44" w:rsidRDefault="004D2F44" w:rsidP="004D2F44">
      <w:pPr>
        <w:pStyle w:val="aff1"/>
        <w:ind w:firstLine="567"/>
        <w:jc w:val="both"/>
      </w:pPr>
    </w:p>
    <w:p w:rsidR="004D2F44" w:rsidRDefault="004D2F44" w:rsidP="00A02F55">
      <w:pPr>
        <w:pStyle w:val="30"/>
      </w:pPr>
      <w:bookmarkStart w:id="38" w:name="_Toc464828354"/>
      <w:bookmarkStart w:id="39" w:name="_Toc490769423"/>
      <w:bookmarkStart w:id="40" w:name="СТАТЬЯ6"/>
      <w:r>
        <w:t>С</w:t>
      </w:r>
      <w:r w:rsidRPr="0041585D">
        <w:t xml:space="preserve">татья </w:t>
      </w:r>
      <w:r>
        <w:t>6. Ответственность за нарушение правил</w:t>
      </w:r>
      <w:bookmarkEnd w:id="38"/>
      <w:bookmarkEnd w:id="39"/>
    </w:p>
    <w:p w:rsidR="004D2F44" w:rsidRDefault="004D2F44" w:rsidP="004D2F44">
      <w:pPr>
        <w:widowControl/>
        <w:suppressAutoHyphens w:val="0"/>
        <w:overflowPunct/>
        <w:autoSpaceDE/>
        <w:rPr>
          <w:rFonts w:eastAsia="SimSun"/>
          <w:sz w:val="24"/>
          <w:szCs w:val="24"/>
          <w:lang w:eastAsia="zh-CN"/>
        </w:rPr>
      </w:pPr>
    </w:p>
    <w:bookmarkEnd w:id="40"/>
    <w:p w:rsidR="004D2F44" w:rsidRDefault="004D2F44" w:rsidP="004D2F44">
      <w:pPr>
        <w:pStyle w:val="aff1"/>
        <w:ind w:firstLine="567"/>
        <w:jc w:val="both"/>
      </w:pPr>
      <w:r w:rsidRPr="00A94484">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4D2F44" w:rsidRDefault="004D2F44" w:rsidP="004D2F44">
      <w:pPr>
        <w:pStyle w:val="aff1"/>
        <w:ind w:firstLine="567"/>
        <w:jc w:val="both"/>
      </w:pPr>
    </w:p>
    <w:p w:rsidR="004D2F44" w:rsidRPr="00CC48AF" w:rsidRDefault="004D2F44" w:rsidP="007553B8">
      <w:pPr>
        <w:pStyle w:val="22"/>
      </w:pPr>
      <w:bookmarkStart w:id="41" w:name="_Toc296088831"/>
      <w:bookmarkStart w:id="42" w:name="_Toc464828355"/>
      <w:bookmarkStart w:id="43" w:name="_Toc490769424"/>
      <w:bookmarkStart w:id="44" w:name="ГЛАВА2"/>
      <w:r w:rsidRPr="00CC48AF">
        <w:rPr>
          <w:rStyle w:val="aff4"/>
          <w:b/>
          <w:bCs/>
        </w:rPr>
        <w:t>ГЛАВА 2.</w:t>
      </w:r>
      <w:r w:rsidRPr="00CC48AF">
        <w:t xml:space="preserve"> </w:t>
      </w:r>
      <w:bookmarkEnd w:id="41"/>
      <w:bookmarkEnd w:id="42"/>
      <w:bookmarkEnd w:id="43"/>
      <w:r w:rsidR="00A02F55" w:rsidRPr="00A02F55">
        <w:rPr>
          <w:color w:val="333333"/>
        </w:rPr>
        <w:t>РЕГУЛИРОВАНИЕ ЗЕМЛЕПОЛЬЗОВАНИЯ И ЗАСТРОЙКИ ОРГАНАМИ МЕСТНОГО САМОУПРАВЛЕНИЯ</w:t>
      </w:r>
    </w:p>
    <w:bookmarkEnd w:id="44"/>
    <w:p w:rsidR="004D2F44" w:rsidRPr="00551DE7" w:rsidRDefault="004D2F44" w:rsidP="004D2F44">
      <w:pPr>
        <w:pStyle w:val="aff1"/>
        <w:rPr>
          <w:snapToGrid w:val="0"/>
        </w:rPr>
      </w:pPr>
    </w:p>
    <w:p w:rsidR="004D2F44" w:rsidRDefault="004D2F44" w:rsidP="00A02F55">
      <w:pPr>
        <w:pStyle w:val="30"/>
      </w:pPr>
      <w:bookmarkStart w:id="45" w:name="_Toc490769425"/>
      <w:bookmarkStart w:id="46" w:name="_Toc296088832"/>
      <w:bookmarkStart w:id="47" w:name="_Toc464828356"/>
      <w:bookmarkStart w:id="48" w:name="_Toc279980583"/>
      <w:bookmarkStart w:id="49" w:name="СТАТЬЯ7"/>
      <w:r>
        <w:t>Статья 7. О</w:t>
      </w:r>
      <w:r w:rsidRPr="00D40639">
        <w:t>рганы местного самоуправления, осуществляющие регулирование землепользования и застройки</w:t>
      </w:r>
      <w:bookmarkEnd w:id="45"/>
      <w:r w:rsidRPr="00D40639">
        <w:t xml:space="preserve"> </w:t>
      </w:r>
      <w:bookmarkEnd w:id="46"/>
      <w:bookmarkEnd w:id="47"/>
    </w:p>
    <w:bookmarkEnd w:id="48"/>
    <w:bookmarkEnd w:id="49"/>
    <w:p w:rsidR="004D2F44" w:rsidRDefault="004D2F44" w:rsidP="004D2F44">
      <w:pPr>
        <w:widowControl/>
        <w:suppressAutoHyphens w:val="0"/>
        <w:overflowPunct/>
        <w:autoSpaceDE/>
        <w:rPr>
          <w:rFonts w:eastAsia="SimSun"/>
          <w:sz w:val="24"/>
          <w:szCs w:val="24"/>
          <w:lang w:eastAsia="zh-CN"/>
        </w:rPr>
      </w:pPr>
    </w:p>
    <w:p w:rsidR="004D2F44" w:rsidRPr="00B7583E" w:rsidRDefault="004D2F44" w:rsidP="004D2F44">
      <w:pPr>
        <w:widowControl/>
        <w:suppressAutoHyphens w:val="0"/>
        <w:overflowPunct/>
        <w:autoSpaceDE/>
        <w:ind w:firstLine="567"/>
        <w:jc w:val="both"/>
        <w:rPr>
          <w:rFonts w:eastAsia="SimSun"/>
          <w:sz w:val="24"/>
          <w:szCs w:val="24"/>
          <w:lang w:eastAsia="zh-CN"/>
        </w:rPr>
      </w:pPr>
      <w:r w:rsidRPr="00B7583E">
        <w:rPr>
          <w:rFonts w:eastAsia="SimSun"/>
          <w:sz w:val="24"/>
          <w:szCs w:val="24"/>
          <w:lang w:eastAsia="zh-CN"/>
        </w:rPr>
        <w:t xml:space="preserve">1. Регулирование землепользования и застройки на территории муниципального образования </w:t>
      </w:r>
      <w:r w:rsidR="000C0E96">
        <w:rPr>
          <w:rFonts w:eastAsia="SimSun"/>
          <w:sz w:val="24"/>
          <w:szCs w:val="24"/>
          <w:lang w:eastAsia="zh-CN"/>
        </w:rPr>
        <w:t>Уметск</w:t>
      </w:r>
      <w:r w:rsidR="002F6E26">
        <w:rPr>
          <w:rFonts w:eastAsia="SimSun"/>
          <w:sz w:val="24"/>
          <w:szCs w:val="24"/>
          <w:lang w:eastAsia="zh-CN"/>
        </w:rPr>
        <w:t>ое городское</w:t>
      </w:r>
      <w:r w:rsidR="00FC480C" w:rsidRPr="00B7583E">
        <w:rPr>
          <w:rFonts w:eastAsia="SimSun"/>
          <w:sz w:val="24"/>
          <w:szCs w:val="24"/>
          <w:lang w:eastAsia="zh-CN"/>
        </w:rPr>
        <w:t xml:space="preserve"> поселение</w:t>
      </w:r>
      <w:r w:rsidRPr="00B7583E">
        <w:rPr>
          <w:rFonts w:eastAsia="SimSun"/>
          <w:sz w:val="24"/>
          <w:szCs w:val="24"/>
          <w:lang w:eastAsia="zh-CN"/>
        </w:rPr>
        <w:t xml:space="preserve"> осуществляют следующие органы местного самоуправления:</w:t>
      </w:r>
    </w:p>
    <w:p w:rsidR="004D2F44" w:rsidRPr="00B7583E" w:rsidRDefault="004D2F44" w:rsidP="004D2F44">
      <w:pPr>
        <w:widowControl/>
        <w:suppressAutoHyphens w:val="0"/>
        <w:overflowPunct/>
        <w:autoSpaceDE/>
        <w:ind w:firstLine="567"/>
        <w:jc w:val="both"/>
        <w:rPr>
          <w:rFonts w:eastAsia="SimSun"/>
          <w:sz w:val="24"/>
          <w:szCs w:val="24"/>
          <w:lang w:eastAsia="zh-CN"/>
        </w:rPr>
      </w:pPr>
      <w:r w:rsidRPr="00B7583E">
        <w:rPr>
          <w:rFonts w:eastAsia="SimSun"/>
          <w:sz w:val="24"/>
          <w:szCs w:val="24"/>
          <w:lang w:eastAsia="zh-CN"/>
        </w:rPr>
        <w:t xml:space="preserve">1) </w:t>
      </w:r>
      <w:r w:rsidR="00FC480C" w:rsidRPr="00B7583E">
        <w:rPr>
          <w:sz w:val="24"/>
          <w:szCs w:val="24"/>
          <w:lang w:eastAsia="ru-RU"/>
        </w:rPr>
        <w:t>Совет</w:t>
      </w:r>
      <w:r w:rsidRPr="00B7583E">
        <w:rPr>
          <w:sz w:val="24"/>
          <w:szCs w:val="24"/>
          <w:lang w:eastAsia="ru-RU"/>
        </w:rPr>
        <w:t xml:space="preserve"> депутатов </w:t>
      </w:r>
      <w:r w:rsidRPr="00B7583E">
        <w:rPr>
          <w:rFonts w:eastAsia="SimSun"/>
          <w:sz w:val="24"/>
          <w:szCs w:val="24"/>
          <w:lang w:eastAsia="zh-CN"/>
        </w:rPr>
        <w:t xml:space="preserve">муниципального образования </w:t>
      </w:r>
      <w:r w:rsidR="000C0E96">
        <w:rPr>
          <w:rFonts w:eastAsia="SimSun"/>
          <w:sz w:val="24"/>
          <w:szCs w:val="24"/>
          <w:lang w:eastAsia="zh-CN"/>
        </w:rPr>
        <w:t>Уметск</w:t>
      </w:r>
      <w:r w:rsidR="002F6E26">
        <w:rPr>
          <w:rFonts w:eastAsia="SimSun"/>
          <w:sz w:val="24"/>
          <w:szCs w:val="24"/>
          <w:lang w:eastAsia="zh-CN"/>
        </w:rPr>
        <w:t>ое городское</w:t>
      </w:r>
      <w:r w:rsidR="00FC480C" w:rsidRPr="00B7583E">
        <w:rPr>
          <w:rFonts w:eastAsia="SimSun"/>
          <w:sz w:val="24"/>
          <w:szCs w:val="24"/>
          <w:lang w:eastAsia="zh-CN"/>
        </w:rPr>
        <w:t xml:space="preserve"> поселение</w:t>
      </w:r>
      <w:r w:rsidRPr="00B7583E">
        <w:rPr>
          <w:rFonts w:eastAsia="SimSun"/>
          <w:sz w:val="24"/>
          <w:szCs w:val="24"/>
          <w:lang w:eastAsia="zh-CN"/>
        </w:rPr>
        <w:t xml:space="preserve"> (далее также – </w:t>
      </w:r>
      <w:r w:rsidR="00FC480C" w:rsidRPr="00B7583E">
        <w:rPr>
          <w:rFonts w:eastAsia="SimSun"/>
          <w:sz w:val="24"/>
          <w:szCs w:val="24"/>
          <w:lang w:eastAsia="zh-CN"/>
        </w:rPr>
        <w:t>Совет</w:t>
      </w:r>
      <w:r w:rsidRPr="00B7583E">
        <w:rPr>
          <w:rFonts w:eastAsia="SimSun"/>
          <w:sz w:val="24"/>
          <w:szCs w:val="24"/>
          <w:lang w:eastAsia="zh-CN"/>
        </w:rPr>
        <w:t xml:space="preserve"> депутатов);</w:t>
      </w:r>
    </w:p>
    <w:p w:rsidR="004D2F44" w:rsidRPr="00B7583E" w:rsidRDefault="004D2F44" w:rsidP="004D2F44">
      <w:pPr>
        <w:widowControl/>
        <w:suppressAutoHyphens w:val="0"/>
        <w:overflowPunct/>
        <w:autoSpaceDE/>
        <w:ind w:firstLine="567"/>
        <w:jc w:val="both"/>
        <w:rPr>
          <w:rFonts w:eastAsia="SimSun"/>
          <w:sz w:val="24"/>
          <w:szCs w:val="24"/>
          <w:lang w:eastAsia="zh-CN"/>
        </w:rPr>
      </w:pPr>
      <w:r w:rsidRPr="00B7583E">
        <w:rPr>
          <w:rFonts w:eastAsia="SimSun"/>
          <w:sz w:val="24"/>
          <w:szCs w:val="24"/>
          <w:lang w:eastAsia="zh-CN"/>
        </w:rPr>
        <w:t xml:space="preserve">2) Глава </w:t>
      </w:r>
      <w:r w:rsidRPr="00B7583E">
        <w:rPr>
          <w:sz w:val="24"/>
          <w:szCs w:val="24"/>
        </w:rPr>
        <w:t xml:space="preserve">муниципального образования </w:t>
      </w:r>
      <w:r w:rsidR="000C0E96">
        <w:rPr>
          <w:sz w:val="24"/>
          <w:szCs w:val="24"/>
        </w:rPr>
        <w:t>Уметск</w:t>
      </w:r>
      <w:r w:rsidR="002F6E26">
        <w:rPr>
          <w:sz w:val="24"/>
          <w:szCs w:val="24"/>
        </w:rPr>
        <w:t>ое городское</w:t>
      </w:r>
      <w:r w:rsidR="00FC480C" w:rsidRPr="00B7583E">
        <w:rPr>
          <w:sz w:val="24"/>
          <w:szCs w:val="24"/>
        </w:rPr>
        <w:t xml:space="preserve"> поселение</w:t>
      </w:r>
      <w:r w:rsidRPr="00B7583E">
        <w:rPr>
          <w:rFonts w:eastAsia="SimSun"/>
          <w:sz w:val="28"/>
          <w:szCs w:val="24"/>
          <w:lang w:eastAsia="zh-CN"/>
        </w:rPr>
        <w:t xml:space="preserve"> </w:t>
      </w:r>
      <w:r w:rsidRPr="00B7583E">
        <w:rPr>
          <w:rFonts w:eastAsia="SimSun"/>
          <w:sz w:val="24"/>
          <w:szCs w:val="24"/>
          <w:lang w:eastAsia="zh-CN"/>
        </w:rPr>
        <w:t>(далее также – Глава);</w:t>
      </w:r>
    </w:p>
    <w:p w:rsidR="004D2F44" w:rsidRPr="00B7583E" w:rsidRDefault="004D2F44" w:rsidP="004D2F44">
      <w:pPr>
        <w:widowControl/>
        <w:suppressAutoHyphens w:val="0"/>
        <w:overflowPunct/>
        <w:autoSpaceDE/>
        <w:ind w:firstLine="567"/>
        <w:jc w:val="both"/>
        <w:rPr>
          <w:rFonts w:eastAsia="SimSun"/>
          <w:sz w:val="24"/>
          <w:szCs w:val="24"/>
          <w:lang w:eastAsia="zh-CN"/>
        </w:rPr>
      </w:pPr>
      <w:r w:rsidRPr="00B7583E">
        <w:rPr>
          <w:rFonts w:eastAsia="SimSun"/>
          <w:sz w:val="24"/>
          <w:szCs w:val="24"/>
          <w:lang w:eastAsia="zh-CN"/>
        </w:rPr>
        <w:t xml:space="preserve">3) </w:t>
      </w:r>
      <w:r w:rsidRPr="00B7583E">
        <w:rPr>
          <w:sz w:val="24"/>
          <w:szCs w:val="24"/>
        </w:rPr>
        <w:t xml:space="preserve">Администрация муниципального образования </w:t>
      </w:r>
      <w:r w:rsidR="000C0E96">
        <w:rPr>
          <w:sz w:val="24"/>
          <w:szCs w:val="24"/>
        </w:rPr>
        <w:t>Уметск</w:t>
      </w:r>
      <w:r w:rsidR="002F6E26">
        <w:rPr>
          <w:sz w:val="24"/>
          <w:szCs w:val="24"/>
        </w:rPr>
        <w:t>ое городское</w:t>
      </w:r>
      <w:r w:rsidR="00FC480C" w:rsidRPr="00B7583E">
        <w:rPr>
          <w:sz w:val="24"/>
          <w:szCs w:val="24"/>
        </w:rPr>
        <w:t xml:space="preserve"> поселение</w:t>
      </w:r>
      <w:r w:rsidRPr="00B7583E">
        <w:rPr>
          <w:rFonts w:eastAsia="SimSun"/>
          <w:sz w:val="28"/>
          <w:szCs w:val="24"/>
          <w:lang w:eastAsia="zh-CN"/>
        </w:rPr>
        <w:t xml:space="preserve"> </w:t>
      </w:r>
      <w:r w:rsidRPr="00B7583E">
        <w:rPr>
          <w:rFonts w:eastAsia="SimSun"/>
          <w:sz w:val="24"/>
          <w:szCs w:val="24"/>
          <w:lang w:eastAsia="zh-CN"/>
        </w:rPr>
        <w:t>(далее также – Администрация).</w:t>
      </w:r>
    </w:p>
    <w:p w:rsidR="004D2F44" w:rsidRPr="00B7583E" w:rsidRDefault="004D2F44" w:rsidP="004D2F44">
      <w:pPr>
        <w:pStyle w:val="aff1"/>
        <w:ind w:firstLine="567"/>
        <w:jc w:val="both"/>
      </w:pPr>
      <w:r w:rsidRPr="00B7583E">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B7583E">
        <w:rPr>
          <w:rFonts w:eastAsia="SimSun"/>
          <w:szCs w:val="24"/>
          <w:lang w:eastAsia="zh-CN"/>
        </w:rPr>
        <w:t>муниципального образования</w:t>
      </w:r>
      <w:r w:rsidRPr="00B7583E">
        <w:t xml:space="preserve"> посредством, в том числе подготовки и принятия градостроительной документации.</w:t>
      </w:r>
    </w:p>
    <w:p w:rsidR="004D2F44" w:rsidRPr="00B7583E" w:rsidRDefault="004D2F44" w:rsidP="004D2F44">
      <w:pPr>
        <w:pStyle w:val="aff1"/>
        <w:ind w:firstLine="567"/>
        <w:jc w:val="both"/>
        <w:rPr>
          <w:snapToGrid w:val="0"/>
        </w:rPr>
      </w:pPr>
      <w:r w:rsidRPr="00B7583E">
        <w:t xml:space="preserve">3. </w:t>
      </w:r>
      <w:r w:rsidRPr="00B7583E">
        <w:rPr>
          <w:snapToGrid w:val="0"/>
        </w:rPr>
        <w:t xml:space="preserve">Полномочия </w:t>
      </w:r>
      <w:r w:rsidR="00FC480C" w:rsidRPr="00B7583E">
        <w:rPr>
          <w:snapToGrid w:val="0"/>
        </w:rPr>
        <w:t>Совета</w:t>
      </w:r>
      <w:r w:rsidRPr="00B7583E">
        <w:rPr>
          <w:snapToGrid w:val="0"/>
        </w:rPr>
        <w:t xml:space="preserve"> депутатов, Главы и Администрации по регулированию землепользования и застройки определены федеральным и </w:t>
      </w:r>
      <w:r w:rsidRPr="00B7583E">
        <w:t xml:space="preserve">окружным </w:t>
      </w:r>
      <w:r w:rsidRPr="00B7583E">
        <w:rPr>
          <w:snapToGrid w:val="0"/>
        </w:rPr>
        <w:t xml:space="preserve">законодательством, а также Уставом </w:t>
      </w:r>
      <w:r w:rsidRPr="00B7583E">
        <w:rPr>
          <w:szCs w:val="24"/>
          <w:lang w:eastAsia="ru-RU"/>
        </w:rPr>
        <w:t xml:space="preserve">муниципального образования </w:t>
      </w:r>
      <w:r w:rsidR="000C0E96">
        <w:rPr>
          <w:szCs w:val="24"/>
          <w:lang w:eastAsia="ru-RU"/>
        </w:rPr>
        <w:t>Уметск</w:t>
      </w:r>
      <w:r w:rsidR="002F6E26">
        <w:rPr>
          <w:szCs w:val="24"/>
          <w:lang w:eastAsia="ru-RU"/>
        </w:rPr>
        <w:t>ое городское</w:t>
      </w:r>
      <w:r w:rsidR="00FC480C" w:rsidRPr="00B7583E">
        <w:rPr>
          <w:szCs w:val="24"/>
          <w:lang w:eastAsia="ru-RU"/>
        </w:rPr>
        <w:t xml:space="preserve"> поселение</w:t>
      </w:r>
      <w:r w:rsidRPr="00B7583E">
        <w:rPr>
          <w:snapToGrid w:val="0"/>
        </w:rPr>
        <w:t xml:space="preserve"> и иными муниципальными правовыми актами </w:t>
      </w:r>
      <w:r w:rsidRPr="00B7583E">
        <w:rPr>
          <w:szCs w:val="24"/>
          <w:lang w:eastAsia="ru-RU"/>
        </w:rPr>
        <w:t>муниципального образования</w:t>
      </w:r>
      <w:r w:rsidRPr="00B7583E">
        <w:rPr>
          <w:snapToGrid w:val="0"/>
        </w:rPr>
        <w:t>.</w:t>
      </w:r>
    </w:p>
    <w:p w:rsidR="004D2F44" w:rsidRPr="00B7583E" w:rsidRDefault="004D2F44" w:rsidP="004D2F44">
      <w:pPr>
        <w:widowControl/>
        <w:suppressAutoHyphens w:val="0"/>
        <w:overflowPunct/>
        <w:autoSpaceDE/>
        <w:ind w:firstLine="567"/>
        <w:jc w:val="both"/>
        <w:rPr>
          <w:rFonts w:eastAsia="SimSun"/>
          <w:sz w:val="24"/>
          <w:szCs w:val="24"/>
          <w:lang w:eastAsia="zh-CN"/>
        </w:rPr>
      </w:pPr>
      <w:r w:rsidRPr="00B7583E">
        <w:rPr>
          <w:rFonts w:eastAsia="SimSun"/>
          <w:sz w:val="24"/>
          <w:szCs w:val="24"/>
          <w:lang w:eastAsia="zh-CN"/>
        </w:rPr>
        <w:t xml:space="preserve">4. Распределение полномочий в сфере архитектуры и градостроительства между органами </w:t>
      </w:r>
      <w:r w:rsidRPr="00B7583E">
        <w:rPr>
          <w:rFonts w:eastAsia="SimSun"/>
          <w:snapToGrid w:val="0"/>
          <w:sz w:val="24"/>
          <w:szCs w:val="24"/>
          <w:lang w:eastAsia="zh-CN"/>
        </w:rPr>
        <w:t xml:space="preserve">Администрации </w:t>
      </w:r>
      <w:r w:rsidRPr="00B7583E">
        <w:rPr>
          <w:rFonts w:eastAsia="SimSun"/>
          <w:sz w:val="24"/>
          <w:szCs w:val="24"/>
          <w:lang w:eastAsia="zh-CN"/>
        </w:rPr>
        <w:t xml:space="preserve">муниципального образования </w:t>
      </w:r>
      <w:r w:rsidR="000C0E96">
        <w:rPr>
          <w:rFonts w:eastAsia="SimSun"/>
          <w:sz w:val="24"/>
          <w:szCs w:val="24"/>
          <w:lang w:eastAsia="zh-CN"/>
        </w:rPr>
        <w:t>Уметск</w:t>
      </w:r>
      <w:r w:rsidR="002F6E26">
        <w:rPr>
          <w:rFonts w:eastAsia="SimSun"/>
          <w:sz w:val="24"/>
          <w:szCs w:val="24"/>
          <w:lang w:eastAsia="zh-CN"/>
        </w:rPr>
        <w:t>ое городское</w:t>
      </w:r>
      <w:r w:rsidR="00FC480C" w:rsidRPr="00B7583E">
        <w:rPr>
          <w:rFonts w:eastAsia="SimSun"/>
          <w:sz w:val="24"/>
          <w:szCs w:val="24"/>
          <w:lang w:eastAsia="zh-CN"/>
        </w:rPr>
        <w:t xml:space="preserve"> поселение</w:t>
      </w:r>
      <w:r w:rsidRPr="00B7583E">
        <w:rPr>
          <w:rFonts w:eastAsia="SimSun"/>
          <w:sz w:val="24"/>
          <w:szCs w:val="24"/>
          <w:lang w:eastAsia="zh-CN"/>
        </w:rPr>
        <w:t xml:space="preserve">, должностными лицами </w:t>
      </w:r>
      <w:r w:rsidRPr="00B7583E">
        <w:rPr>
          <w:rFonts w:eastAsia="SimSun"/>
          <w:snapToGrid w:val="0"/>
          <w:sz w:val="24"/>
          <w:szCs w:val="24"/>
          <w:lang w:eastAsia="zh-CN"/>
        </w:rPr>
        <w:t>Администрации</w:t>
      </w:r>
      <w:r w:rsidRPr="00B7583E">
        <w:rPr>
          <w:rFonts w:eastAsia="SimSun"/>
          <w:sz w:val="24"/>
          <w:szCs w:val="24"/>
          <w:lang w:eastAsia="zh-CN"/>
        </w:rPr>
        <w:t xml:space="preserve">, осуществляется правовыми актами </w:t>
      </w:r>
      <w:r w:rsidRPr="00B7583E">
        <w:rPr>
          <w:rFonts w:eastAsia="SimSun"/>
          <w:snapToGrid w:val="0"/>
          <w:sz w:val="24"/>
          <w:szCs w:val="24"/>
          <w:lang w:eastAsia="zh-CN"/>
        </w:rPr>
        <w:t xml:space="preserve">Администрации </w:t>
      </w:r>
      <w:r w:rsidRPr="00B7583E">
        <w:rPr>
          <w:rFonts w:eastAsia="SimSun"/>
          <w:sz w:val="24"/>
          <w:szCs w:val="24"/>
          <w:lang w:eastAsia="zh-CN"/>
        </w:rPr>
        <w:t xml:space="preserve">в соответствии с Уставом </w:t>
      </w:r>
      <w:r w:rsidRPr="00B7583E">
        <w:rPr>
          <w:sz w:val="24"/>
          <w:szCs w:val="24"/>
          <w:lang w:eastAsia="ru-RU"/>
        </w:rPr>
        <w:t xml:space="preserve">муниципального образования </w:t>
      </w:r>
      <w:r w:rsidR="000C0E96">
        <w:rPr>
          <w:sz w:val="24"/>
          <w:szCs w:val="24"/>
          <w:lang w:eastAsia="ru-RU"/>
        </w:rPr>
        <w:t>Уметск</w:t>
      </w:r>
      <w:r w:rsidR="002F6E26">
        <w:rPr>
          <w:sz w:val="24"/>
          <w:szCs w:val="24"/>
          <w:lang w:eastAsia="ru-RU"/>
        </w:rPr>
        <w:t>ое городское</w:t>
      </w:r>
      <w:r w:rsidR="00FC480C" w:rsidRPr="00B7583E">
        <w:rPr>
          <w:sz w:val="24"/>
          <w:szCs w:val="24"/>
          <w:lang w:eastAsia="ru-RU"/>
        </w:rPr>
        <w:t xml:space="preserve"> поселение</w:t>
      </w:r>
      <w:r w:rsidRPr="00B7583E">
        <w:rPr>
          <w:rFonts w:eastAsia="SimSun"/>
          <w:sz w:val="24"/>
          <w:szCs w:val="24"/>
          <w:lang w:eastAsia="zh-CN"/>
        </w:rPr>
        <w:t>.</w:t>
      </w:r>
    </w:p>
    <w:p w:rsidR="004D2F44" w:rsidRDefault="004D2F44" w:rsidP="004D2F44">
      <w:pPr>
        <w:pStyle w:val="aff1"/>
        <w:ind w:firstLine="567"/>
        <w:jc w:val="both"/>
        <w:rPr>
          <w:snapToGrid w:val="0"/>
        </w:rPr>
      </w:pPr>
      <w:r w:rsidRPr="00B7583E">
        <w:rPr>
          <w:snapToGrid w:val="0"/>
        </w:rPr>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B7583E">
        <w:rPr>
          <w:rFonts w:eastAsia="SimSun"/>
          <w:szCs w:val="24"/>
          <w:lang w:eastAsia="zh-CN"/>
        </w:rPr>
        <w:t>муниципального образования</w:t>
      </w:r>
      <w:r w:rsidRPr="00B7583E">
        <w:rPr>
          <w:snapToGrid w:val="0"/>
        </w:rPr>
        <w:t>.</w:t>
      </w:r>
    </w:p>
    <w:p w:rsidR="004D2F44" w:rsidRDefault="004D2F44" w:rsidP="004D2F44">
      <w:pPr>
        <w:widowControl/>
        <w:suppressAutoHyphens w:val="0"/>
        <w:overflowPunct/>
        <w:autoSpaceDE/>
        <w:rPr>
          <w:rFonts w:eastAsia="SimSun"/>
          <w:sz w:val="24"/>
          <w:szCs w:val="24"/>
          <w:lang w:eastAsia="zh-CN"/>
        </w:rPr>
      </w:pPr>
    </w:p>
    <w:p w:rsidR="002C5876" w:rsidRDefault="002C5876" w:rsidP="004D2F44">
      <w:pPr>
        <w:widowControl/>
        <w:suppressAutoHyphens w:val="0"/>
        <w:overflowPunct/>
        <w:autoSpaceDE/>
        <w:rPr>
          <w:rFonts w:eastAsia="SimSun"/>
          <w:sz w:val="24"/>
          <w:szCs w:val="24"/>
          <w:lang w:eastAsia="zh-CN"/>
        </w:rPr>
      </w:pPr>
    </w:p>
    <w:p w:rsidR="002C5876" w:rsidRDefault="002C5876" w:rsidP="004D2F44">
      <w:pPr>
        <w:widowControl/>
        <w:suppressAutoHyphens w:val="0"/>
        <w:overflowPunct/>
        <w:autoSpaceDE/>
        <w:rPr>
          <w:rFonts w:eastAsia="SimSun"/>
          <w:sz w:val="24"/>
          <w:szCs w:val="24"/>
          <w:lang w:eastAsia="zh-CN"/>
        </w:rPr>
      </w:pPr>
    </w:p>
    <w:p w:rsidR="004D2F44" w:rsidRPr="00551DE7" w:rsidRDefault="004D2F44" w:rsidP="00A02F55">
      <w:pPr>
        <w:pStyle w:val="30"/>
      </w:pPr>
      <w:bookmarkStart w:id="50" w:name="_Toc279980586"/>
      <w:bookmarkStart w:id="51" w:name="_Toc296088833"/>
      <w:bookmarkStart w:id="52" w:name="_Toc464828357"/>
      <w:bookmarkStart w:id="53" w:name="_Toc490769426"/>
      <w:bookmarkStart w:id="54" w:name="СТАТЬЯ8"/>
      <w:r>
        <w:t>С</w:t>
      </w:r>
      <w:r w:rsidRPr="00551DE7">
        <w:t xml:space="preserve">татья </w:t>
      </w:r>
      <w:r>
        <w:t>8. К</w:t>
      </w:r>
      <w:r w:rsidRPr="00551DE7">
        <w:t>омисси</w:t>
      </w:r>
      <w:r>
        <w:t>я</w:t>
      </w:r>
      <w:r w:rsidRPr="00551DE7">
        <w:t xml:space="preserve"> по подготовке</w:t>
      </w:r>
      <w:r>
        <w:t xml:space="preserve"> проекта правил землепользования</w:t>
      </w:r>
      <w:r w:rsidRPr="00551DE7">
        <w:t xml:space="preserve"> и застройк</w:t>
      </w:r>
      <w:bookmarkEnd w:id="50"/>
      <w:r>
        <w:t>и</w:t>
      </w:r>
      <w:bookmarkEnd w:id="51"/>
      <w:bookmarkEnd w:id="52"/>
      <w:bookmarkEnd w:id="53"/>
    </w:p>
    <w:bookmarkEnd w:id="54"/>
    <w:p w:rsidR="004D2F44" w:rsidRPr="00551DE7" w:rsidRDefault="004D2F44" w:rsidP="004D2F44">
      <w:pPr>
        <w:widowControl/>
        <w:suppressAutoHyphens w:val="0"/>
        <w:overflowPunct/>
        <w:autoSpaceDE/>
        <w:ind w:firstLine="540"/>
        <w:jc w:val="both"/>
        <w:rPr>
          <w:rFonts w:eastAsia="SimSun"/>
          <w:b/>
          <w:sz w:val="24"/>
          <w:szCs w:val="24"/>
          <w:lang w:eastAsia="zh-CN"/>
        </w:rPr>
      </w:pPr>
    </w:p>
    <w:p w:rsidR="004D2F44" w:rsidRPr="00EB6CA5" w:rsidRDefault="004D2F44" w:rsidP="004D2F44">
      <w:pPr>
        <w:widowControl/>
        <w:suppressAutoHyphens w:val="0"/>
        <w:overflowPunct/>
        <w:autoSpaceDN w:val="0"/>
        <w:adjustRightInd w:val="0"/>
        <w:ind w:firstLine="567"/>
        <w:jc w:val="both"/>
        <w:rPr>
          <w:sz w:val="24"/>
          <w:szCs w:val="24"/>
          <w:lang w:eastAsia="ru-RU"/>
        </w:rPr>
      </w:pPr>
      <w:r>
        <w:rPr>
          <w:rFonts w:eastAsia="SimSun"/>
          <w:bCs/>
          <w:sz w:val="24"/>
          <w:szCs w:val="24"/>
          <w:lang w:eastAsia="zh-CN"/>
        </w:rPr>
        <w:t xml:space="preserve">1. </w:t>
      </w:r>
      <w:bookmarkStart w:id="55" w:name="sub_401"/>
      <w:r w:rsidRPr="00EB6CA5">
        <w:rPr>
          <w:sz w:val="24"/>
          <w:szCs w:val="24"/>
          <w:lang w:eastAsia="ru-RU"/>
        </w:rPr>
        <w:t xml:space="preserve">Комиссия по подготовке проекта </w:t>
      </w:r>
      <w:r>
        <w:rPr>
          <w:sz w:val="24"/>
          <w:szCs w:val="24"/>
          <w:lang w:eastAsia="ru-RU"/>
        </w:rPr>
        <w:t>п</w:t>
      </w:r>
      <w:r w:rsidRPr="00EB6CA5">
        <w:rPr>
          <w:sz w:val="24"/>
          <w:szCs w:val="24"/>
          <w:lang w:eastAsia="ru-RU"/>
        </w:rPr>
        <w:t xml:space="preserve">равил землепользования и застройки </w:t>
      </w:r>
      <w:r>
        <w:rPr>
          <w:sz w:val="24"/>
          <w:szCs w:val="24"/>
          <w:lang w:eastAsia="ru-RU"/>
        </w:rPr>
        <w:t xml:space="preserve">муниципального образования </w:t>
      </w:r>
      <w:r w:rsidRPr="00EB6CA5">
        <w:rPr>
          <w:sz w:val="24"/>
          <w:szCs w:val="24"/>
          <w:lang w:eastAsia="ru-RU"/>
        </w:rPr>
        <w:t xml:space="preserve">(далее </w:t>
      </w:r>
      <w:r>
        <w:rPr>
          <w:sz w:val="24"/>
          <w:szCs w:val="24"/>
          <w:lang w:eastAsia="ru-RU"/>
        </w:rPr>
        <w:t>–</w:t>
      </w:r>
      <w:r w:rsidRPr="00EB6CA5">
        <w:rPr>
          <w:sz w:val="24"/>
          <w:szCs w:val="24"/>
          <w:lang w:eastAsia="ru-RU"/>
        </w:rPr>
        <w:t xml:space="preserve"> </w:t>
      </w:r>
      <w:r>
        <w:rPr>
          <w:sz w:val="24"/>
          <w:szCs w:val="24"/>
          <w:lang w:eastAsia="ru-RU"/>
        </w:rPr>
        <w:t>К</w:t>
      </w:r>
      <w:r w:rsidRPr="00EB6CA5">
        <w:rPr>
          <w:sz w:val="24"/>
          <w:szCs w:val="24"/>
          <w:lang w:eastAsia="ru-RU"/>
        </w:rPr>
        <w:t xml:space="preserve">омиссия) является постоянно действующим </w:t>
      </w:r>
      <w:r w:rsidRPr="00EB6CA5">
        <w:rPr>
          <w:sz w:val="24"/>
          <w:szCs w:val="24"/>
          <w:lang w:eastAsia="ru-RU"/>
        </w:rPr>
        <w:lastRenderedPageBreak/>
        <w:t xml:space="preserve">коллегиальным органом при </w:t>
      </w:r>
      <w:r>
        <w:rPr>
          <w:rFonts w:eastAsia="SimSun"/>
          <w:snapToGrid w:val="0"/>
          <w:sz w:val="24"/>
          <w:szCs w:val="24"/>
          <w:lang w:eastAsia="zh-CN"/>
        </w:rPr>
        <w:t xml:space="preserve">Администрации </w:t>
      </w:r>
      <w:r w:rsidRPr="00EB6CA5">
        <w:rPr>
          <w:sz w:val="24"/>
          <w:szCs w:val="24"/>
          <w:lang w:eastAsia="ru-RU"/>
        </w:rPr>
        <w:t xml:space="preserve">и формируется </w:t>
      </w:r>
      <w:r>
        <w:rPr>
          <w:sz w:val="24"/>
          <w:szCs w:val="24"/>
          <w:lang w:eastAsia="ru-RU"/>
        </w:rPr>
        <w:t>г</w:t>
      </w:r>
      <w:r w:rsidRPr="00EB6CA5">
        <w:rPr>
          <w:sz w:val="24"/>
          <w:szCs w:val="24"/>
          <w:lang w:eastAsia="ru-RU"/>
        </w:rPr>
        <w:t xml:space="preserve">лавой </w:t>
      </w:r>
      <w:r>
        <w:rPr>
          <w:rFonts w:eastAsia="SimSun"/>
          <w:sz w:val="24"/>
          <w:szCs w:val="24"/>
          <w:lang w:eastAsia="zh-CN"/>
        </w:rPr>
        <w:t>муниципального образования</w:t>
      </w:r>
      <w:r w:rsidRPr="00EB6CA5">
        <w:rPr>
          <w:sz w:val="24"/>
          <w:szCs w:val="24"/>
          <w:lang w:eastAsia="ru-RU"/>
        </w:rPr>
        <w:t xml:space="preserve"> для обеспечения реализации</w:t>
      </w:r>
      <w:r>
        <w:rPr>
          <w:sz w:val="24"/>
          <w:szCs w:val="24"/>
          <w:lang w:eastAsia="ru-RU"/>
        </w:rPr>
        <w:t xml:space="preserve"> положений федерального и </w:t>
      </w:r>
      <w:r>
        <w:rPr>
          <w:sz w:val="24"/>
        </w:rPr>
        <w:t>регионального</w:t>
      </w:r>
      <w:r w:rsidRPr="006A069B">
        <w:rPr>
          <w:sz w:val="24"/>
        </w:rPr>
        <w:t xml:space="preserve"> </w:t>
      </w:r>
      <w:r>
        <w:rPr>
          <w:sz w:val="24"/>
          <w:szCs w:val="24"/>
          <w:lang w:eastAsia="ru-RU"/>
        </w:rPr>
        <w:t>законодательства, муниципальных правовых актов муниципального образования и</w:t>
      </w:r>
      <w:r w:rsidRPr="00EB6CA5">
        <w:rPr>
          <w:sz w:val="24"/>
          <w:szCs w:val="24"/>
          <w:lang w:eastAsia="ru-RU"/>
        </w:rPr>
        <w:t xml:space="preserve"> настоящих Правил.</w:t>
      </w:r>
    </w:p>
    <w:bookmarkEnd w:id="55"/>
    <w:p w:rsidR="004D2F44" w:rsidRPr="00551DE7" w:rsidRDefault="004D2F44" w:rsidP="004D2F44">
      <w:pPr>
        <w:widowControl/>
        <w:suppressAutoHyphens w:val="0"/>
        <w:overflowPunct/>
        <w:autoSpaceDE/>
        <w:ind w:firstLine="540"/>
        <w:jc w:val="both"/>
        <w:rPr>
          <w:rFonts w:eastAsia="SimSun"/>
          <w:sz w:val="24"/>
          <w:szCs w:val="24"/>
          <w:lang w:eastAsia="zh-CN"/>
        </w:rPr>
      </w:pPr>
      <w:r>
        <w:rPr>
          <w:rFonts w:eastAsia="SimSun"/>
          <w:bCs/>
          <w:sz w:val="24"/>
          <w:szCs w:val="24"/>
          <w:lang w:eastAsia="zh-CN"/>
        </w:rPr>
        <w:t xml:space="preserve">2. </w:t>
      </w:r>
      <w:r w:rsidRPr="00551DE7">
        <w:rPr>
          <w:rFonts w:eastAsia="SimSun"/>
          <w:bCs/>
          <w:sz w:val="24"/>
          <w:szCs w:val="24"/>
          <w:lang w:eastAsia="zh-CN"/>
        </w:rPr>
        <w:t xml:space="preserve">К полномочиям </w:t>
      </w:r>
      <w:r>
        <w:rPr>
          <w:rFonts w:eastAsia="SimSun"/>
          <w:bCs/>
          <w:sz w:val="24"/>
          <w:szCs w:val="24"/>
          <w:lang w:eastAsia="zh-CN"/>
        </w:rPr>
        <w:t>К</w:t>
      </w:r>
      <w:r w:rsidRPr="00551DE7">
        <w:rPr>
          <w:rFonts w:eastAsia="SimSun"/>
          <w:sz w:val="24"/>
          <w:szCs w:val="24"/>
          <w:lang w:eastAsia="zh-CN"/>
        </w:rPr>
        <w:t>омиссии относятся:</w:t>
      </w:r>
    </w:p>
    <w:p w:rsidR="004D2F44" w:rsidRPr="00551DE7" w:rsidRDefault="004D2F44" w:rsidP="004D2F44">
      <w:pPr>
        <w:pStyle w:val="ConsPlusNormal"/>
        <w:ind w:firstLine="540"/>
        <w:jc w:val="both"/>
        <w:rPr>
          <w:rFonts w:ascii="Times New Roman" w:hAnsi="Times New Roman" w:cs="Times New Roman"/>
          <w:sz w:val="24"/>
          <w:szCs w:val="24"/>
        </w:rPr>
      </w:pPr>
      <w:r w:rsidRPr="00551DE7">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D2F44" w:rsidRPr="00551DE7" w:rsidRDefault="004D2F44" w:rsidP="004D2F4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Pr="00551DE7">
        <w:rPr>
          <w:rFonts w:ascii="Times New Roman" w:hAnsi="Times New Roman" w:cs="Times New Roman"/>
          <w:sz w:val="24"/>
          <w:szCs w:val="24"/>
        </w:rPr>
        <w:t xml:space="preserve">) </w:t>
      </w:r>
      <w:r>
        <w:rPr>
          <w:rFonts w:ascii="Times New Roman" w:hAnsi="Times New Roman" w:cs="Times New Roman"/>
          <w:sz w:val="24"/>
          <w:szCs w:val="24"/>
        </w:rPr>
        <w:t>обеспечение подготовки</w:t>
      </w:r>
      <w:r w:rsidRPr="00551DE7">
        <w:rPr>
          <w:rFonts w:ascii="Times New Roman" w:hAnsi="Times New Roman" w:cs="Times New Roman"/>
          <w:sz w:val="24"/>
          <w:szCs w:val="24"/>
        </w:rPr>
        <w:t xml:space="preserve"> проекта о внесении изменений в настоящие Правила;</w:t>
      </w:r>
    </w:p>
    <w:p w:rsidR="004D2F44" w:rsidRPr="00551DE7" w:rsidRDefault="004D2F44" w:rsidP="004D2F4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Pr="00551DE7">
        <w:rPr>
          <w:rFonts w:ascii="Times New Roman" w:hAnsi="Times New Roman" w:cs="Times New Roman"/>
          <w:sz w:val="24"/>
          <w:szCs w:val="24"/>
        </w:rPr>
        <w:t>)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D2F44" w:rsidRDefault="004D2F44" w:rsidP="004D2F4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Pr="00551DE7">
        <w:rPr>
          <w:rFonts w:ascii="Times New Roman" w:hAnsi="Times New Roman" w:cs="Times New Roman"/>
          <w:sz w:val="24"/>
          <w:szCs w:val="24"/>
        </w:rPr>
        <w:t>) рассмотрение вопросов о предоставлении разрешений на отклонение от предельных параметров разрешенного строительства, реконструкции объе</w:t>
      </w:r>
      <w:r>
        <w:rPr>
          <w:rFonts w:ascii="Times New Roman" w:hAnsi="Times New Roman" w:cs="Times New Roman"/>
          <w:sz w:val="24"/>
          <w:szCs w:val="24"/>
        </w:rPr>
        <w:t>ктов капитального строительства;</w:t>
      </w:r>
    </w:p>
    <w:p w:rsidR="004D2F44" w:rsidRDefault="004D2F44" w:rsidP="004D2F44">
      <w:pPr>
        <w:widowControl/>
        <w:suppressAutoHyphens w:val="0"/>
        <w:overflowPunct/>
        <w:autoSpaceDN w:val="0"/>
        <w:adjustRightInd w:val="0"/>
        <w:ind w:firstLine="567"/>
        <w:jc w:val="both"/>
        <w:rPr>
          <w:sz w:val="24"/>
          <w:szCs w:val="24"/>
          <w:lang w:eastAsia="ru-RU"/>
        </w:rPr>
      </w:pPr>
      <w:r w:rsidRPr="001C24EB">
        <w:rPr>
          <w:rFonts w:eastAsia="SimSun"/>
          <w:sz w:val="24"/>
          <w:szCs w:val="24"/>
          <w:lang w:eastAsia="zh-CN"/>
        </w:rPr>
        <w:t xml:space="preserve">5) </w:t>
      </w:r>
      <w:r w:rsidRPr="00EB6CA5">
        <w:rPr>
          <w:sz w:val="24"/>
          <w:szCs w:val="24"/>
          <w:lang w:eastAsia="ru-RU"/>
        </w:rPr>
        <w:t>организ</w:t>
      </w:r>
      <w:r>
        <w:rPr>
          <w:sz w:val="24"/>
          <w:szCs w:val="24"/>
          <w:lang w:eastAsia="ru-RU"/>
        </w:rPr>
        <w:t>ация и проведение</w:t>
      </w:r>
      <w:r w:rsidRPr="00006896">
        <w:rPr>
          <w:bCs/>
          <w:color w:val="333333"/>
          <w:sz w:val="24"/>
          <w:szCs w:val="24"/>
          <w:shd w:val="clear" w:color="auto" w:fill="FFFFFF"/>
        </w:rPr>
        <w:t xml:space="preserve"> </w:t>
      </w:r>
      <w:r>
        <w:rPr>
          <w:bCs/>
          <w:color w:val="333333"/>
          <w:sz w:val="24"/>
          <w:szCs w:val="24"/>
          <w:shd w:val="clear" w:color="auto" w:fill="FFFFFF"/>
        </w:rPr>
        <w:t>о</w:t>
      </w:r>
      <w:r w:rsidRPr="009B2618">
        <w:rPr>
          <w:bCs/>
          <w:color w:val="333333"/>
          <w:sz w:val="24"/>
          <w:szCs w:val="24"/>
          <w:shd w:val="clear" w:color="auto" w:fill="FFFFFF"/>
        </w:rPr>
        <w:t>бщественны</w:t>
      </w:r>
      <w:r>
        <w:rPr>
          <w:bCs/>
          <w:color w:val="333333"/>
          <w:sz w:val="24"/>
          <w:szCs w:val="24"/>
          <w:shd w:val="clear" w:color="auto" w:fill="FFFFFF"/>
        </w:rPr>
        <w:t>х</w:t>
      </w:r>
      <w:r w:rsidRPr="009B2618">
        <w:rPr>
          <w:bCs/>
          <w:color w:val="333333"/>
          <w:sz w:val="24"/>
          <w:szCs w:val="24"/>
          <w:shd w:val="clear" w:color="auto" w:fill="FFFFFF"/>
        </w:rPr>
        <w:t xml:space="preserve"> обсуждени</w:t>
      </w:r>
      <w:r>
        <w:rPr>
          <w:bCs/>
          <w:color w:val="333333"/>
          <w:sz w:val="24"/>
          <w:szCs w:val="24"/>
          <w:shd w:val="clear" w:color="auto" w:fill="FFFFFF"/>
        </w:rPr>
        <w:t>й</w:t>
      </w:r>
      <w:r>
        <w:rPr>
          <w:bCs/>
          <w:color w:val="333333"/>
          <w:szCs w:val="24"/>
          <w:shd w:val="clear" w:color="auto" w:fill="FFFFFF"/>
        </w:rPr>
        <w:t>,</w:t>
      </w:r>
      <w:r w:rsidRPr="00EB6CA5">
        <w:rPr>
          <w:sz w:val="24"/>
          <w:szCs w:val="24"/>
          <w:lang w:eastAsia="ru-RU"/>
        </w:rPr>
        <w:t xml:space="preserve"> публичных слушаний в случаях и порядке, определенных </w:t>
      </w:r>
      <w:r w:rsidRPr="00D4368B">
        <w:rPr>
          <w:sz w:val="24"/>
          <w:szCs w:val="24"/>
          <w:lang w:eastAsia="ru-RU"/>
        </w:rPr>
        <w:t>Градостроительным кодексом</w:t>
      </w:r>
      <w:r w:rsidRPr="00EB6CA5">
        <w:rPr>
          <w:sz w:val="24"/>
          <w:szCs w:val="24"/>
          <w:lang w:eastAsia="ru-RU"/>
        </w:rPr>
        <w:t xml:space="preserve"> Российской Федерации, </w:t>
      </w:r>
      <w:r w:rsidRPr="00D4368B">
        <w:rPr>
          <w:sz w:val="24"/>
          <w:szCs w:val="24"/>
          <w:lang w:eastAsia="ru-RU"/>
        </w:rPr>
        <w:t>Уставом</w:t>
      </w:r>
      <w:r w:rsidRPr="00EB6CA5">
        <w:rPr>
          <w:sz w:val="24"/>
          <w:szCs w:val="24"/>
          <w:lang w:eastAsia="ru-RU"/>
        </w:rPr>
        <w:t xml:space="preserve">, </w:t>
      </w:r>
      <w:r>
        <w:rPr>
          <w:sz w:val="24"/>
          <w:szCs w:val="24"/>
          <w:lang w:eastAsia="ru-RU"/>
        </w:rPr>
        <w:t>иными муниципальными правовыми актами муниципального образования и настоящими Правилами;</w:t>
      </w:r>
    </w:p>
    <w:p w:rsidR="004D2F44" w:rsidRPr="00E5774B" w:rsidRDefault="004D2F44" w:rsidP="004D2F44">
      <w:pPr>
        <w:widowControl/>
        <w:suppressAutoHyphens w:val="0"/>
        <w:overflowPunct/>
        <w:autoSpaceDN w:val="0"/>
        <w:adjustRightInd w:val="0"/>
        <w:ind w:firstLine="567"/>
        <w:jc w:val="both"/>
        <w:rPr>
          <w:sz w:val="24"/>
          <w:szCs w:val="24"/>
          <w:lang w:eastAsia="ru-RU"/>
        </w:rPr>
      </w:pPr>
      <w:r w:rsidRPr="00E5774B">
        <w:rPr>
          <w:sz w:val="24"/>
          <w:szCs w:val="24"/>
          <w:lang w:eastAsia="ru-RU"/>
        </w:rPr>
        <w:t xml:space="preserve">6) </w:t>
      </w:r>
      <w:r>
        <w:rPr>
          <w:sz w:val="24"/>
          <w:szCs w:val="24"/>
          <w:lang w:eastAsia="ru-RU"/>
        </w:rPr>
        <w:t>подготовка</w:t>
      </w:r>
      <w:r w:rsidRPr="00EB6CA5">
        <w:rPr>
          <w:sz w:val="24"/>
          <w:szCs w:val="24"/>
          <w:lang w:eastAsia="ru-RU"/>
        </w:rPr>
        <w:t xml:space="preserve"> заключения о результатах</w:t>
      </w:r>
      <w:r w:rsidRPr="00006896">
        <w:rPr>
          <w:bCs/>
          <w:color w:val="333333"/>
          <w:sz w:val="24"/>
          <w:szCs w:val="24"/>
          <w:shd w:val="clear" w:color="auto" w:fill="FFFFFF"/>
        </w:rPr>
        <w:t xml:space="preserve"> </w:t>
      </w:r>
      <w:r>
        <w:rPr>
          <w:bCs/>
          <w:color w:val="333333"/>
          <w:sz w:val="24"/>
          <w:szCs w:val="24"/>
          <w:shd w:val="clear" w:color="auto" w:fill="FFFFFF"/>
        </w:rPr>
        <w:t>о</w:t>
      </w:r>
      <w:r w:rsidRPr="009B2618">
        <w:rPr>
          <w:bCs/>
          <w:color w:val="333333"/>
          <w:sz w:val="24"/>
          <w:szCs w:val="24"/>
          <w:shd w:val="clear" w:color="auto" w:fill="FFFFFF"/>
        </w:rPr>
        <w:t>бщественны</w:t>
      </w:r>
      <w:r>
        <w:rPr>
          <w:bCs/>
          <w:color w:val="333333"/>
          <w:sz w:val="24"/>
          <w:szCs w:val="24"/>
          <w:shd w:val="clear" w:color="auto" w:fill="FFFFFF"/>
        </w:rPr>
        <w:t>х</w:t>
      </w:r>
      <w:r w:rsidRPr="009B2618">
        <w:rPr>
          <w:bCs/>
          <w:color w:val="333333"/>
          <w:sz w:val="24"/>
          <w:szCs w:val="24"/>
          <w:shd w:val="clear" w:color="auto" w:fill="FFFFFF"/>
        </w:rPr>
        <w:t xml:space="preserve"> обсуждени</w:t>
      </w:r>
      <w:r>
        <w:rPr>
          <w:bCs/>
          <w:color w:val="333333"/>
          <w:sz w:val="24"/>
          <w:szCs w:val="24"/>
          <w:shd w:val="clear" w:color="auto" w:fill="FFFFFF"/>
        </w:rPr>
        <w:t>й</w:t>
      </w:r>
      <w:r>
        <w:rPr>
          <w:bCs/>
          <w:color w:val="333333"/>
          <w:szCs w:val="24"/>
          <w:shd w:val="clear" w:color="auto" w:fill="FFFFFF"/>
        </w:rPr>
        <w:t>,</w:t>
      </w:r>
      <w:r w:rsidRPr="00EB6CA5">
        <w:rPr>
          <w:sz w:val="24"/>
          <w:szCs w:val="24"/>
          <w:lang w:eastAsia="ru-RU"/>
        </w:rPr>
        <w:t xml:space="preserve"> публичных слушаний;</w:t>
      </w:r>
    </w:p>
    <w:p w:rsidR="004D2F44" w:rsidRPr="00B7583E" w:rsidRDefault="004D2F44" w:rsidP="004D2F44">
      <w:pPr>
        <w:pStyle w:val="af2"/>
        <w:ind w:firstLine="567"/>
        <w:jc w:val="both"/>
        <w:rPr>
          <w:rFonts w:eastAsia="SimSun"/>
          <w:lang w:eastAsia="zh-CN"/>
        </w:rPr>
      </w:pPr>
      <w:r w:rsidRPr="00B7583E">
        <w:rPr>
          <w:b w:val="0"/>
        </w:rPr>
        <w:t xml:space="preserve">7) осуществление иных полномочий, отнесенных к ведению Комиссии, федеральными законами, законами </w:t>
      </w:r>
      <w:r w:rsidR="00FC480C" w:rsidRPr="00B7583E">
        <w:rPr>
          <w:b w:val="0"/>
        </w:rPr>
        <w:t>Республики Мордовия</w:t>
      </w:r>
      <w:r w:rsidRPr="00B7583E">
        <w:rPr>
          <w:b w:val="0"/>
        </w:rPr>
        <w:t>, муниципальными правовыми актами муниципального образования.</w:t>
      </w:r>
    </w:p>
    <w:p w:rsidR="004D2F44" w:rsidRPr="00B7583E" w:rsidRDefault="004D2F44" w:rsidP="004D2F44">
      <w:pPr>
        <w:widowControl/>
        <w:suppressAutoHyphens w:val="0"/>
        <w:overflowPunct/>
        <w:autoSpaceDE/>
        <w:ind w:firstLine="540"/>
        <w:jc w:val="both"/>
        <w:rPr>
          <w:rFonts w:eastAsia="SimSun"/>
          <w:sz w:val="24"/>
          <w:szCs w:val="24"/>
          <w:lang w:eastAsia="zh-CN"/>
        </w:rPr>
      </w:pPr>
    </w:p>
    <w:p w:rsidR="004D2F44" w:rsidRPr="00392A9C" w:rsidRDefault="004D2F44" w:rsidP="007553B8">
      <w:pPr>
        <w:pStyle w:val="22"/>
      </w:pPr>
      <w:bookmarkStart w:id="56" w:name="_Toc252392607"/>
      <w:bookmarkStart w:id="57" w:name="_Toc464828358"/>
      <w:bookmarkStart w:id="58" w:name="_Toc490769427"/>
      <w:bookmarkStart w:id="59" w:name="ГЛАВА3"/>
      <w:r w:rsidRPr="00B7583E">
        <w:t xml:space="preserve">ГЛАВА 3. </w:t>
      </w:r>
      <w:bookmarkEnd w:id="56"/>
      <w:bookmarkEnd w:id="57"/>
      <w:bookmarkEnd w:id="58"/>
      <w:r w:rsidR="004C43D5" w:rsidRPr="00B7583E">
        <w:rPr>
          <w:lang w:eastAsia="en-US"/>
        </w:rPr>
        <w:t>ПОДГОТОВКА ДОКУМЕНТАЦИИ ПО ПЛАНИРОВКЕ ТЕРРИТОРИИ</w:t>
      </w:r>
      <w:r w:rsidR="004C43D5" w:rsidRPr="004C43D5">
        <w:rPr>
          <w:lang w:eastAsia="en-US"/>
        </w:rPr>
        <w:t xml:space="preserve"> ОРГАНАМИ МЕСТНОГО САМОУПРАВЛЕНИЯ</w:t>
      </w:r>
    </w:p>
    <w:p w:rsidR="004D2F44" w:rsidRPr="0041585D" w:rsidRDefault="004D2F44" w:rsidP="004D2F44">
      <w:pPr>
        <w:pStyle w:val="aff1"/>
      </w:pPr>
    </w:p>
    <w:p w:rsidR="004D2F44" w:rsidRPr="0041585D" w:rsidRDefault="004D2F44" w:rsidP="00A02F55">
      <w:pPr>
        <w:pStyle w:val="30"/>
      </w:pPr>
      <w:bookmarkStart w:id="60" w:name="_Toc252392608"/>
      <w:bookmarkStart w:id="61" w:name="_Toc464828359"/>
      <w:bookmarkStart w:id="62" w:name="_Toc490769428"/>
      <w:bookmarkStart w:id="63" w:name="СТАТЬЯ9"/>
      <w:bookmarkEnd w:id="59"/>
      <w:r>
        <w:t>С</w:t>
      </w:r>
      <w:r w:rsidRPr="00D40639">
        <w:t xml:space="preserve">татья </w:t>
      </w:r>
      <w:r>
        <w:t>9. Д</w:t>
      </w:r>
      <w:r w:rsidRPr="00D40639">
        <w:t>окументация по планировке территории</w:t>
      </w:r>
      <w:bookmarkEnd w:id="60"/>
      <w:bookmarkEnd w:id="61"/>
      <w:bookmarkEnd w:id="62"/>
    </w:p>
    <w:bookmarkEnd w:id="63"/>
    <w:p w:rsidR="004D2F44" w:rsidRPr="0041585D" w:rsidRDefault="004D2F44" w:rsidP="004D2F44">
      <w:pPr>
        <w:pStyle w:val="aff1"/>
      </w:pPr>
    </w:p>
    <w:p w:rsidR="004D2F44" w:rsidRPr="004C43D5" w:rsidRDefault="004D2F44" w:rsidP="004D2F44">
      <w:pPr>
        <w:shd w:val="clear" w:color="auto" w:fill="FFFFFF"/>
        <w:ind w:firstLine="547"/>
        <w:jc w:val="both"/>
        <w:rPr>
          <w:sz w:val="24"/>
          <w:szCs w:val="24"/>
        </w:rPr>
      </w:pPr>
      <w:r w:rsidRPr="004C43D5">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4D2F44" w:rsidRPr="004C43D5" w:rsidRDefault="004D2F44" w:rsidP="004D2F44">
      <w:pPr>
        <w:shd w:val="clear" w:color="auto" w:fill="FFFFFF"/>
        <w:ind w:firstLine="547"/>
        <w:jc w:val="both"/>
        <w:rPr>
          <w:sz w:val="24"/>
          <w:szCs w:val="24"/>
        </w:rPr>
      </w:pPr>
      <w:bookmarkStart w:id="64" w:name="dst1659"/>
      <w:bookmarkEnd w:id="64"/>
      <w:r w:rsidRPr="004C43D5">
        <w:rPr>
          <w:rStyle w:val="blk"/>
          <w:sz w:val="24"/>
          <w:szCs w:val="24"/>
        </w:rPr>
        <w:t>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r:id="rId12" w:anchor="dst1660" w:history="1">
        <w:r w:rsidRPr="004C43D5">
          <w:rPr>
            <w:rStyle w:val="aff5"/>
            <w:color w:val="auto"/>
            <w:sz w:val="24"/>
            <w:szCs w:val="24"/>
          </w:rPr>
          <w:t>части 3</w:t>
        </w:r>
      </w:hyperlink>
      <w:r w:rsidRPr="004C43D5">
        <w:rPr>
          <w:rStyle w:val="blk"/>
          <w:sz w:val="24"/>
          <w:szCs w:val="24"/>
        </w:rPr>
        <w:t xml:space="preserve"> настоящей статьи.</w:t>
      </w:r>
    </w:p>
    <w:p w:rsidR="004D2F44" w:rsidRPr="004C43D5" w:rsidRDefault="004D2F44" w:rsidP="004D2F44">
      <w:pPr>
        <w:shd w:val="clear" w:color="auto" w:fill="FFFFFF"/>
        <w:ind w:firstLine="547"/>
        <w:jc w:val="both"/>
        <w:rPr>
          <w:sz w:val="24"/>
          <w:szCs w:val="24"/>
        </w:rPr>
      </w:pPr>
      <w:bookmarkStart w:id="65" w:name="dst1660"/>
      <w:bookmarkEnd w:id="65"/>
      <w:r w:rsidRPr="004C43D5">
        <w:rPr>
          <w:rStyle w:val="blk"/>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4D2F44" w:rsidRPr="004C43D5" w:rsidRDefault="004D2F44" w:rsidP="004D2F44">
      <w:pPr>
        <w:shd w:val="clear" w:color="auto" w:fill="FFFFFF"/>
        <w:ind w:firstLine="547"/>
        <w:jc w:val="both"/>
        <w:rPr>
          <w:sz w:val="24"/>
          <w:szCs w:val="24"/>
        </w:rPr>
      </w:pPr>
      <w:bookmarkStart w:id="66" w:name="dst1661"/>
      <w:bookmarkEnd w:id="66"/>
      <w:r w:rsidRPr="004C43D5">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4D2F44" w:rsidRPr="004C43D5" w:rsidRDefault="004D2F44" w:rsidP="004D2F44">
      <w:pPr>
        <w:shd w:val="clear" w:color="auto" w:fill="FFFFFF"/>
        <w:ind w:firstLine="547"/>
        <w:jc w:val="both"/>
        <w:rPr>
          <w:sz w:val="24"/>
          <w:szCs w:val="24"/>
        </w:rPr>
      </w:pPr>
      <w:bookmarkStart w:id="67" w:name="dst1662"/>
      <w:bookmarkEnd w:id="67"/>
      <w:r w:rsidRPr="004C43D5">
        <w:rPr>
          <w:rStyle w:val="blk"/>
          <w:sz w:val="24"/>
          <w:szCs w:val="24"/>
        </w:rPr>
        <w:t>2) необходимы установление, изменение или отмена красных линий;</w:t>
      </w:r>
    </w:p>
    <w:p w:rsidR="004D2F44" w:rsidRPr="004C43D5" w:rsidRDefault="004D2F44" w:rsidP="004D2F44">
      <w:pPr>
        <w:shd w:val="clear" w:color="auto" w:fill="FFFFFF"/>
        <w:ind w:firstLine="547"/>
        <w:jc w:val="both"/>
        <w:rPr>
          <w:sz w:val="24"/>
          <w:szCs w:val="24"/>
        </w:rPr>
      </w:pPr>
      <w:bookmarkStart w:id="68" w:name="dst1663"/>
      <w:bookmarkEnd w:id="68"/>
      <w:r w:rsidRPr="004C43D5">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4D2F44" w:rsidRPr="004C43D5" w:rsidRDefault="004D2F44" w:rsidP="004D2F44">
      <w:pPr>
        <w:shd w:val="clear" w:color="auto" w:fill="FFFFFF"/>
        <w:ind w:firstLine="547"/>
        <w:jc w:val="both"/>
        <w:rPr>
          <w:sz w:val="24"/>
          <w:szCs w:val="24"/>
        </w:rPr>
      </w:pPr>
      <w:bookmarkStart w:id="69" w:name="dst1664"/>
      <w:bookmarkEnd w:id="69"/>
      <w:r w:rsidRPr="004C43D5">
        <w:rPr>
          <w:rStyle w:val="blk"/>
          <w:sz w:val="24"/>
          <w:szCs w:val="24"/>
        </w:rPr>
        <w:t xml:space="preserve">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w:t>
      </w:r>
      <w:r w:rsidRPr="004C43D5">
        <w:rPr>
          <w:rStyle w:val="blk"/>
          <w:sz w:val="24"/>
          <w:szCs w:val="24"/>
        </w:rPr>
        <w:lastRenderedPageBreak/>
        <w:t>собственности, и установление сервитутов);</w:t>
      </w:r>
    </w:p>
    <w:p w:rsidR="004D2F44" w:rsidRPr="004C43D5" w:rsidRDefault="004D2F44" w:rsidP="004D2F44">
      <w:pPr>
        <w:shd w:val="clear" w:color="auto" w:fill="FFFFFF"/>
        <w:ind w:firstLine="547"/>
        <w:jc w:val="both"/>
        <w:rPr>
          <w:sz w:val="24"/>
          <w:szCs w:val="24"/>
        </w:rPr>
      </w:pPr>
      <w:bookmarkStart w:id="70" w:name="dst1665"/>
      <w:bookmarkEnd w:id="70"/>
      <w:r w:rsidRPr="004C43D5">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3" w:anchor="dst100009" w:history="1">
        <w:r w:rsidRPr="004C43D5">
          <w:rPr>
            <w:rStyle w:val="aff5"/>
            <w:color w:val="auto"/>
            <w:sz w:val="24"/>
            <w:szCs w:val="24"/>
          </w:rPr>
          <w:t>случаи</w:t>
        </w:r>
      </w:hyperlink>
      <w:r w:rsidRPr="004C43D5">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4D2F44" w:rsidRPr="004C43D5" w:rsidRDefault="004D2F44" w:rsidP="004D2F44">
      <w:pPr>
        <w:shd w:val="clear" w:color="auto" w:fill="FFFFFF"/>
        <w:ind w:firstLine="547"/>
        <w:jc w:val="both"/>
        <w:rPr>
          <w:sz w:val="24"/>
          <w:szCs w:val="24"/>
        </w:rPr>
      </w:pPr>
      <w:bookmarkStart w:id="71" w:name="dst1666"/>
      <w:bookmarkEnd w:id="71"/>
      <w:r w:rsidRPr="004C43D5">
        <w:rPr>
          <w:rStyle w:val="blk"/>
          <w:sz w:val="24"/>
          <w:szCs w:val="24"/>
        </w:rPr>
        <w:t>4. Видами документации по планировке территории являются:</w:t>
      </w:r>
    </w:p>
    <w:p w:rsidR="004D2F44" w:rsidRPr="004C43D5" w:rsidRDefault="004D2F44" w:rsidP="004D2F44">
      <w:pPr>
        <w:shd w:val="clear" w:color="auto" w:fill="FFFFFF"/>
        <w:ind w:firstLine="547"/>
        <w:jc w:val="both"/>
        <w:rPr>
          <w:sz w:val="24"/>
          <w:szCs w:val="24"/>
        </w:rPr>
      </w:pPr>
      <w:bookmarkStart w:id="72" w:name="dst1667"/>
      <w:bookmarkEnd w:id="72"/>
      <w:r w:rsidRPr="004C43D5">
        <w:rPr>
          <w:rStyle w:val="blk"/>
          <w:sz w:val="24"/>
          <w:szCs w:val="24"/>
        </w:rPr>
        <w:t>1) проект планировки территории;</w:t>
      </w:r>
    </w:p>
    <w:p w:rsidR="004D2F44" w:rsidRPr="004C43D5" w:rsidRDefault="004D2F44" w:rsidP="004D2F44">
      <w:pPr>
        <w:shd w:val="clear" w:color="auto" w:fill="FFFFFF"/>
        <w:ind w:firstLine="547"/>
        <w:jc w:val="both"/>
        <w:rPr>
          <w:sz w:val="24"/>
          <w:szCs w:val="24"/>
        </w:rPr>
      </w:pPr>
      <w:bookmarkStart w:id="73" w:name="dst1668"/>
      <w:bookmarkEnd w:id="73"/>
      <w:r w:rsidRPr="004C43D5">
        <w:rPr>
          <w:rStyle w:val="blk"/>
          <w:sz w:val="24"/>
          <w:szCs w:val="24"/>
        </w:rPr>
        <w:t>2) проект межевания территории.</w:t>
      </w:r>
    </w:p>
    <w:p w:rsidR="004D2F44" w:rsidRPr="004C43D5" w:rsidRDefault="004D2F44" w:rsidP="004D2F44">
      <w:pPr>
        <w:shd w:val="clear" w:color="auto" w:fill="FFFFFF"/>
        <w:ind w:firstLine="547"/>
        <w:jc w:val="both"/>
        <w:rPr>
          <w:sz w:val="24"/>
          <w:szCs w:val="24"/>
        </w:rPr>
      </w:pPr>
      <w:bookmarkStart w:id="74" w:name="dst1669"/>
      <w:bookmarkEnd w:id="74"/>
      <w:r w:rsidRPr="004C43D5">
        <w:rPr>
          <w:rStyle w:val="blk"/>
          <w:sz w:val="24"/>
          <w:szCs w:val="24"/>
        </w:rPr>
        <w:t>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r:id="rId14" w:anchor="dst1398" w:history="1">
        <w:r w:rsidRPr="004C43D5">
          <w:rPr>
            <w:rStyle w:val="aff5"/>
            <w:color w:val="auto"/>
            <w:sz w:val="24"/>
            <w:szCs w:val="24"/>
          </w:rPr>
          <w:t>частью 2 статьи 43</w:t>
        </w:r>
      </w:hyperlink>
      <w:r w:rsidRPr="004C43D5">
        <w:rPr>
          <w:rStyle w:val="blk"/>
          <w:sz w:val="24"/>
          <w:szCs w:val="24"/>
        </w:rPr>
        <w:t> </w:t>
      </w:r>
      <w:proofErr w:type="spellStart"/>
      <w:r w:rsidRPr="004C43D5">
        <w:rPr>
          <w:rStyle w:val="blk"/>
          <w:sz w:val="24"/>
          <w:szCs w:val="24"/>
        </w:rPr>
        <w:t>ГрК</w:t>
      </w:r>
      <w:proofErr w:type="spellEnd"/>
      <w:r w:rsidRPr="004C43D5">
        <w:rPr>
          <w:rStyle w:val="blk"/>
          <w:sz w:val="24"/>
          <w:szCs w:val="24"/>
        </w:rPr>
        <w:t xml:space="preserve"> РФ.</w:t>
      </w:r>
    </w:p>
    <w:p w:rsidR="004D2F44" w:rsidRPr="004C43D5" w:rsidRDefault="004D2F44" w:rsidP="004D2F44">
      <w:pPr>
        <w:shd w:val="clear" w:color="auto" w:fill="FFFFFF"/>
        <w:ind w:firstLine="547"/>
        <w:jc w:val="both"/>
        <w:rPr>
          <w:rStyle w:val="blk"/>
          <w:sz w:val="24"/>
          <w:szCs w:val="24"/>
        </w:rPr>
      </w:pPr>
      <w:bookmarkStart w:id="75" w:name="dst1670"/>
      <w:bookmarkEnd w:id="75"/>
      <w:r w:rsidRPr="004C43D5">
        <w:rPr>
          <w:rStyle w:val="blk"/>
          <w:sz w:val="24"/>
          <w:szCs w:val="24"/>
        </w:rPr>
        <w:t>6. Проект планировки территории является основой для подготовки проекта межевания территории, за исключением случаев, предусмотренных </w:t>
      </w:r>
      <w:hyperlink r:id="rId15" w:anchor="dst1669" w:history="1">
        <w:r w:rsidRPr="004C43D5">
          <w:rPr>
            <w:rStyle w:val="aff5"/>
            <w:color w:val="auto"/>
            <w:sz w:val="24"/>
            <w:szCs w:val="24"/>
          </w:rPr>
          <w:t>частью 5</w:t>
        </w:r>
      </w:hyperlink>
      <w:r w:rsidRPr="004C43D5">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4D2F44" w:rsidRPr="004C43D5" w:rsidRDefault="004D2F44" w:rsidP="004D2F44">
      <w:pPr>
        <w:shd w:val="clear" w:color="auto" w:fill="FFFFFF"/>
        <w:ind w:firstLine="547"/>
        <w:jc w:val="both"/>
        <w:rPr>
          <w:sz w:val="24"/>
          <w:szCs w:val="24"/>
        </w:rPr>
      </w:pPr>
      <w:r w:rsidRPr="004C43D5">
        <w:rPr>
          <w:rStyle w:val="blk"/>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rsidR="004D2F44" w:rsidRPr="004C43D5" w:rsidRDefault="004D2F44" w:rsidP="004D2F44">
      <w:pPr>
        <w:shd w:val="clear" w:color="auto" w:fill="FFFFFF"/>
        <w:ind w:firstLine="547"/>
        <w:jc w:val="both"/>
        <w:rPr>
          <w:sz w:val="24"/>
          <w:szCs w:val="24"/>
        </w:rPr>
      </w:pPr>
      <w:bookmarkStart w:id="76" w:name="dst1356"/>
      <w:bookmarkEnd w:id="76"/>
      <w:r w:rsidRPr="004C43D5">
        <w:rPr>
          <w:rStyle w:val="blk"/>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4D2F44" w:rsidRPr="004C43D5" w:rsidRDefault="004D2F44" w:rsidP="004D2F44">
      <w:pPr>
        <w:shd w:val="clear" w:color="auto" w:fill="FFFFFF"/>
        <w:ind w:firstLine="547"/>
        <w:jc w:val="both"/>
        <w:rPr>
          <w:sz w:val="24"/>
          <w:szCs w:val="24"/>
        </w:rPr>
      </w:pPr>
      <w:bookmarkStart w:id="77" w:name="dst1357"/>
      <w:bookmarkEnd w:id="77"/>
      <w:r w:rsidRPr="004C43D5">
        <w:rPr>
          <w:rStyle w:val="blk"/>
          <w:sz w:val="24"/>
          <w:szCs w:val="24"/>
        </w:rPr>
        <w:t>9. Подготовка графической части документации по планировке территории осуществляется:</w:t>
      </w:r>
    </w:p>
    <w:p w:rsidR="004D2F44" w:rsidRPr="004C43D5" w:rsidRDefault="004D2F44" w:rsidP="004D2F44">
      <w:pPr>
        <w:shd w:val="clear" w:color="auto" w:fill="FFFFFF"/>
        <w:ind w:firstLine="547"/>
        <w:jc w:val="both"/>
        <w:rPr>
          <w:sz w:val="24"/>
          <w:szCs w:val="24"/>
        </w:rPr>
      </w:pPr>
      <w:bookmarkStart w:id="78" w:name="dst1358"/>
      <w:bookmarkEnd w:id="78"/>
      <w:r w:rsidRPr="004C43D5">
        <w:rPr>
          <w:rStyle w:val="blk"/>
          <w:sz w:val="24"/>
          <w:szCs w:val="24"/>
        </w:rPr>
        <w:t>1) в соответствии с системой координат, используемой для ведения Единого государственного реестра недвижимости;</w:t>
      </w:r>
    </w:p>
    <w:p w:rsidR="004D2F44" w:rsidRPr="004C43D5" w:rsidRDefault="004D2F44" w:rsidP="004D2F44">
      <w:pPr>
        <w:shd w:val="clear" w:color="auto" w:fill="FFFFFF"/>
        <w:ind w:firstLine="547"/>
        <w:jc w:val="both"/>
        <w:rPr>
          <w:rStyle w:val="blk"/>
          <w:sz w:val="24"/>
          <w:szCs w:val="24"/>
        </w:rPr>
      </w:pPr>
      <w:bookmarkStart w:id="79" w:name="dst1359"/>
      <w:bookmarkEnd w:id="79"/>
      <w:r w:rsidRPr="004C43D5">
        <w:rPr>
          <w:rStyle w:val="blk"/>
          <w:sz w:val="24"/>
          <w:szCs w:val="24"/>
        </w:rPr>
        <w:t>2) с использованием цифровых топографических карт, цифровых топографических планов, </w:t>
      </w:r>
      <w:hyperlink r:id="rId16" w:anchor="dst100011" w:history="1">
        <w:r w:rsidRPr="004C43D5">
          <w:rPr>
            <w:rStyle w:val="aff5"/>
            <w:color w:val="auto"/>
            <w:sz w:val="24"/>
            <w:szCs w:val="24"/>
          </w:rPr>
          <w:t>требования</w:t>
        </w:r>
      </w:hyperlink>
      <w:r w:rsidRPr="004C43D5">
        <w:rPr>
          <w:rStyle w:val="blk"/>
          <w:sz w:val="24"/>
          <w:szCs w:val="24"/>
        </w:rPr>
        <w:t> к которым устанавливаются уполномоченным федеральным органом исполнительной власти.</w:t>
      </w:r>
    </w:p>
    <w:p w:rsidR="004D2F44" w:rsidRPr="004C43D5" w:rsidRDefault="004D2F44" w:rsidP="004D2F44">
      <w:pPr>
        <w:shd w:val="clear" w:color="auto" w:fill="FFFFFF"/>
        <w:ind w:firstLine="547"/>
        <w:jc w:val="both"/>
        <w:rPr>
          <w:sz w:val="24"/>
          <w:szCs w:val="24"/>
        </w:rPr>
      </w:pPr>
      <w:r w:rsidRPr="004C43D5">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7" w:anchor="dst1362" w:history="1">
        <w:r w:rsidRPr="004C43D5">
          <w:rPr>
            <w:rStyle w:val="aff5"/>
            <w:color w:val="auto"/>
            <w:sz w:val="24"/>
            <w:szCs w:val="24"/>
          </w:rPr>
          <w:t>частью 2</w:t>
        </w:r>
      </w:hyperlink>
      <w:r w:rsidRPr="004C43D5">
        <w:rPr>
          <w:rStyle w:val="blk"/>
          <w:sz w:val="24"/>
          <w:szCs w:val="24"/>
        </w:rPr>
        <w:t> настоящей статьи.</w:t>
      </w:r>
    </w:p>
    <w:p w:rsidR="004D2F44" w:rsidRPr="004C43D5" w:rsidRDefault="004D2F44" w:rsidP="004D2F44">
      <w:pPr>
        <w:shd w:val="clear" w:color="auto" w:fill="FFFFFF"/>
        <w:ind w:firstLine="547"/>
        <w:jc w:val="both"/>
        <w:rPr>
          <w:sz w:val="24"/>
          <w:szCs w:val="24"/>
        </w:rPr>
      </w:pPr>
      <w:bookmarkStart w:id="80" w:name="dst1362"/>
      <w:bookmarkEnd w:id="80"/>
      <w:r w:rsidRPr="004C43D5">
        <w:rPr>
          <w:rStyle w:val="blk"/>
          <w:sz w:val="24"/>
          <w:szCs w:val="24"/>
        </w:rPr>
        <w:t>11. </w:t>
      </w:r>
      <w:hyperlink r:id="rId18" w:anchor="dst100034" w:history="1">
        <w:r w:rsidRPr="004C43D5">
          <w:rPr>
            <w:rStyle w:val="aff5"/>
            <w:color w:val="auto"/>
            <w:sz w:val="24"/>
            <w:szCs w:val="24"/>
          </w:rPr>
          <w:t>Виды</w:t>
        </w:r>
      </w:hyperlink>
      <w:r w:rsidRPr="004C43D5">
        <w:rPr>
          <w:rStyle w:val="blk"/>
          <w:sz w:val="24"/>
          <w:szCs w:val="24"/>
        </w:rPr>
        <w:t> инженерных изысканий, необходимых для подготовки документации по планировке территории, </w:t>
      </w:r>
      <w:hyperlink r:id="rId19" w:anchor="dst100011" w:history="1">
        <w:r w:rsidRPr="004C43D5">
          <w:rPr>
            <w:rStyle w:val="aff5"/>
            <w:color w:val="auto"/>
            <w:sz w:val="24"/>
            <w:szCs w:val="24"/>
          </w:rPr>
          <w:t>порядок</w:t>
        </w:r>
      </w:hyperlink>
      <w:r w:rsidRPr="004C43D5">
        <w:rPr>
          <w:rStyle w:val="blk"/>
          <w:sz w:val="24"/>
          <w:szCs w:val="24"/>
        </w:rPr>
        <w:t> их выполнения, а также случаи, при которых требуется их выполнение, устанавливаются Правительством Российской Федерации.</w:t>
      </w:r>
    </w:p>
    <w:p w:rsidR="004D2F44" w:rsidRPr="004C43D5" w:rsidRDefault="004D2F44" w:rsidP="004D2F44">
      <w:pPr>
        <w:shd w:val="clear" w:color="auto" w:fill="FFFFFF"/>
        <w:ind w:firstLine="547"/>
        <w:jc w:val="both"/>
        <w:rPr>
          <w:sz w:val="24"/>
          <w:szCs w:val="24"/>
        </w:rPr>
      </w:pPr>
      <w:bookmarkStart w:id="81" w:name="dst1363"/>
      <w:bookmarkEnd w:id="81"/>
      <w:r w:rsidRPr="004C43D5">
        <w:rPr>
          <w:rStyle w:val="blk"/>
          <w:sz w:val="24"/>
          <w:szCs w:val="24"/>
        </w:rPr>
        <w:t>12. </w:t>
      </w:r>
      <w:hyperlink r:id="rId20" w:anchor="dst100010" w:history="1">
        <w:r w:rsidRPr="004C43D5">
          <w:rPr>
            <w:rStyle w:val="aff5"/>
            <w:color w:val="auto"/>
            <w:sz w:val="24"/>
            <w:szCs w:val="24"/>
          </w:rPr>
          <w:t>Состав</w:t>
        </w:r>
      </w:hyperlink>
      <w:r w:rsidRPr="004C43D5">
        <w:rPr>
          <w:rStyle w:val="blk"/>
          <w:sz w:val="24"/>
          <w:szCs w:val="24"/>
        </w:rPr>
        <w:t>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w:t>
      </w:r>
      <w:hyperlink r:id="rId21" w:anchor="dst100030" w:history="1">
        <w:r w:rsidRPr="004C43D5">
          <w:rPr>
            <w:rStyle w:val="aff5"/>
            <w:color w:val="auto"/>
            <w:sz w:val="24"/>
            <w:szCs w:val="24"/>
          </w:rPr>
          <w:t>форма</w:t>
        </w:r>
      </w:hyperlink>
      <w:r w:rsidRPr="004C43D5">
        <w:rPr>
          <w:rStyle w:val="blk"/>
          <w:sz w:val="24"/>
          <w:szCs w:val="24"/>
        </w:rPr>
        <w:t> и </w:t>
      </w:r>
      <w:hyperlink r:id="rId22" w:anchor="dst100022" w:history="1">
        <w:r w:rsidRPr="004C43D5">
          <w:rPr>
            <w:rStyle w:val="aff5"/>
            <w:color w:val="auto"/>
            <w:sz w:val="24"/>
            <w:szCs w:val="24"/>
          </w:rPr>
          <w:t>порядок</w:t>
        </w:r>
      </w:hyperlink>
      <w:r w:rsidRPr="004C43D5">
        <w:rPr>
          <w:rStyle w:val="blk"/>
          <w:sz w:val="24"/>
          <w:szCs w:val="24"/>
        </w:rPr>
        <w:t> их представления устанавливаются Правительством Российской Федерации.</w:t>
      </w:r>
    </w:p>
    <w:p w:rsidR="004D2F44" w:rsidRPr="004C43D5" w:rsidRDefault="004D2F44" w:rsidP="004D2F44">
      <w:pPr>
        <w:shd w:val="clear" w:color="auto" w:fill="FFFFFF"/>
        <w:ind w:firstLine="547"/>
        <w:jc w:val="both"/>
        <w:rPr>
          <w:sz w:val="24"/>
          <w:szCs w:val="24"/>
        </w:rPr>
      </w:pPr>
      <w:bookmarkStart w:id="82" w:name="dst1364"/>
      <w:bookmarkEnd w:id="82"/>
      <w:r w:rsidRPr="004C43D5">
        <w:rPr>
          <w:rStyle w:val="blk"/>
          <w:sz w:val="24"/>
          <w:szCs w:val="24"/>
        </w:rPr>
        <w:t>13. Инженерные изыскания для подготовки документации по планировке территории выполняются в целях получения:</w:t>
      </w:r>
    </w:p>
    <w:p w:rsidR="004D2F44" w:rsidRPr="004C43D5" w:rsidRDefault="004D2F44" w:rsidP="004D2F44">
      <w:pPr>
        <w:shd w:val="clear" w:color="auto" w:fill="FFFFFF"/>
        <w:ind w:firstLine="547"/>
        <w:jc w:val="both"/>
        <w:rPr>
          <w:sz w:val="24"/>
          <w:szCs w:val="24"/>
        </w:rPr>
      </w:pPr>
      <w:bookmarkStart w:id="83" w:name="dst1365"/>
      <w:bookmarkEnd w:id="83"/>
      <w:r w:rsidRPr="004C43D5">
        <w:rPr>
          <w:rStyle w:val="blk"/>
          <w:sz w:val="24"/>
          <w:szCs w:val="24"/>
        </w:rPr>
        <w:lastRenderedPageBreak/>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4D2F44" w:rsidRPr="004C43D5" w:rsidRDefault="004D2F44" w:rsidP="004D2F44">
      <w:pPr>
        <w:shd w:val="clear" w:color="auto" w:fill="FFFFFF"/>
        <w:ind w:firstLine="547"/>
        <w:jc w:val="both"/>
        <w:rPr>
          <w:sz w:val="24"/>
          <w:szCs w:val="24"/>
        </w:rPr>
      </w:pPr>
      <w:bookmarkStart w:id="84" w:name="dst1366"/>
      <w:bookmarkEnd w:id="84"/>
      <w:r w:rsidRPr="004C43D5">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4D2F44" w:rsidRPr="004C43D5" w:rsidRDefault="004D2F44" w:rsidP="004D2F44">
      <w:pPr>
        <w:shd w:val="clear" w:color="auto" w:fill="FFFFFF"/>
        <w:ind w:firstLine="547"/>
        <w:jc w:val="both"/>
        <w:rPr>
          <w:sz w:val="24"/>
          <w:szCs w:val="24"/>
        </w:rPr>
      </w:pPr>
      <w:bookmarkStart w:id="85" w:name="dst1367"/>
      <w:bookmarkEnd w:id="85"/>
      <w:r w:rsidRPr="004C43D5">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4D2F44" w:rsidRPr="004C43D5" w:rsidRDefault="004D2F44" w:rsidP="004D2F44">
      <w:pPr>
        <w:shd w:val="clear" w:color="auto" w:fill="FFFFFF"/>
        <w:ind w:firstLine="547"/>
        <w:jc w:val="both"/>
        <w:rPr>
          <w:sz w:val="24"/>
          <w:szCs w:val="24"/>
        </w:rPr>
      </w:pPr>
      <w:bookmarkStart w:id="86" w:name="dst1368"/>
      <w:bookmarkEnd w:id="86"/>
      <w:r w:rsidRPr="004C43D5">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4D2F44" w:rsidRPr="004C43D5" w:rsidRDefault="004D2F44" w:rsidP="004D2F44">
      <w:pPr>
        <w:shd w:val="clear" w:color="auto" w:fill="FFFFFF"/>
        <w:ind w:firstLine="547"/>
        <w:jc w:val="both"/>
        <w:rPr>
          <w:rFonts w:ascii="Arial" w:hAnsi="Arial" w:cs="Arial"/>
          <w:sz w:val="27"/>
          <w:szCs w:val="27"/>
        </w:rPr>
      </w:pPr>
      <w:bookmarkStart w:id="87" w:name="dst1369"/>
      <w:bookmarkEnd w:id="87"/>
      <w:r w:rsidRPr="004C43D5">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4D2F44" w:rsidRPr="004C43D5" w:rsidRDefault="004D2F44" w:rsidP="004D2F44">
      <w:pPr>
        <w:shd w:val="clear" w:color="auto" w:fill="FFFFFF"/>
        <w:tabs>
          <w:tab w:val="left" w:pos="2729"/>
        </w:tabs>
        <w:spacing w:line="324" w:lineRule="atLeast"/>
        <w:ind w:firstLine="547"/>
        <w:jc w:val="both"/>
        <w:rPr>
          <w:rFonts w:ascii="Arial" w:hAnsi="Arial" w:cs="Arial"/>
          <w:sz w:val="27"/>
          <w:szCs w:val="27"/>
        </w:rPr>
      </w:pPr>
      <w:r w:rsidRPr="004C43D5">
        <w:rPr>
          <w:rStyle w:val="blk"/>
          <w:rFonts w:ascii="Arial" w:hAnsi="Arial" w:cs="Arial"/>
          <w:sz w:val="27"/>
          <w:szCs w:val="27"/>
        </w:rPr>
        <w:tab/>
      </w:r>
    </w:p>
    <w:p w:rsidR="004D2F44" w:rsidRPr="004C43D5" w:rsidRDefault="004D2F44" w:rsidP="00A02F55">
      <w:pPr>
        <w:pStyle w:val="30"/>
      </w:pPr>
      <w:bookmarkStart w:id="88" w:name="_Toc464828360"/>
      <w:bookmarkStart w:id="89" w:name="_Toc490769429"/>
      <w:bookmarkStart w:id="90" w:name="СТАТЬЯ10"/>
      <w:r w:rsidRPr="004C43D5">
        <w:t>Статья 10. Проект планировки территории</w:t>
      </w:r>
      <w:bookmarkEnd w:id="88"/>
      <w:bookmarkEnd w:id="89"/>
    </w:p>
    <w:bookmarkEnd w:id="90"/>
    <w:p w:rsidR="004D2F44" w:rsidRPr="004C43D5" w:rsidRDefault="004D2F44" w:rsidP="004D2F44">
      <w:pPr>
        <w:pStyle w:val="aff1"/>
        <w:ind w:firstLine="567"/>
        <w:jc w:val="both"/>
      </w:pPr>
    </w:p>
    <w:p w:rsidR="004D2F44" w:rsidRPr="004C43D5" w:rsidRDefault="004D2F44" w:rsidP="004D2F44">
      <w:pPr>
        <w:shd w:val="clear" w:color="auto" w:fill="FFFFFF"/>
        <w:ind w:firstLine="547"/>
        <w:jc w:val="both"/>
        <w:rPr>
          <w:sz w:val="24"/>
          <w:szCs w:val="24"/>
        </w:rPr>
      </w:pPr>
      <w:r w:rsidRPr="004C43D5">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D2F44" w:rsidRPr="004C43D5" w:rsidRDefault="004D2F44" w:rsidP="004D2F44">
      <w:pPr>
        <w:shd w:val="clear" w:color="auto" w:fill="FFFFFF"/>
        <w:ind w:firstLine="547"/>
        <w:jc w:val="both"/>
        <w:rPr>
          <w:sz w:val="24"/>
          <w:szCs w:val="24"/>
        </w:rPr>
      </w:pPr>
      <w:bookmarkStart w:id="91" w:name="dst1372"/>
      <w:bookmarkEnd w:id="91"/>
      <w:r w:rsidRPr="004C43D5">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D2F44" w:rsidRPr="004C43D5" w:rsidRDefault="004D2F44" w:rsidP="004D2F44">
      <w:pPr>
        <w:shd w:val="clear" w:color="auto" w:fill="FFFFFF"/>
        <w:ind w:firstLine="547"/>
        <w:jc w:val="both"/>
        <w:rPr>
          <w:sz w:val="24"/>
          <w:szCs w:val="24"/>
        </w:rPr>
      </w:pPr>
      <w:bookmarkStart w:id="92" w:name="dst1373"/>
      <w:bookmarkEnd w:id="92"/>
      <w:r w:rsidRPr="004C43D5">
        <w:rPr>
          <w:rStyle w:val="blk"/>
          <w:sz w:val="24"/>
          <w:szCs w:val="24"/>
        </w:rPr>
        <w:t>3. Основная часть проекта планировки территории включает в себя:</w:t>
      </w:r>
    </w:p>
    <w:p w:rsidR="004D2F44" w:rsidRPr="004C43D5" w:rsidRDefault="004D2F44" w:rsidP="004D2F44">
      <w:pPr>
        <w:shd w:val="clear" w:color="auto" w:fill="FFFFFF"/>
        <w:ind w:firstLine="547"/>
        <w:jc w:val="both"/>
        <w:rPr>
          <w:sz w:val="24"/>
          <w:szCs w:val="24"/>
        </w:rPr>
      </w:pPr>
      <w:bookmarkStart w:id="93" w:name="dst1374"/>
      <w:bookmarkEnd w:id="93"/>
      <w:r w:rsidRPr="004C43D5">
        <w:rPr>
          <w:rStyle w:val="blk"/>
          <w:sz w:val="24"/>
          <w:szCs w:val="24"/>
        </w:rPr>
        <w:t>1) чертеж или чертежи планировки территории, на которых отображаются:</w:t>
      </w:r>
    </w:p>
    <w:p w:rsidR="004D2F44" w:rsidRPr="004C43D5" w:rsidRDefault="004D2F44" w:rsidP="004D2F44">
      <w:pPr>
        <w:shd w:val="clear" w:color="auto" w:fill="FFFFFF"/>
        <w:ind w:firstLine="547"/>
        <w:jc w:val="both"/>
        <w:rPr>
          <w:sz w:val="24"/>
          <w:szCs w:val="24"/>
        </w:rPr>
      </w:pPr>
      <w:bookmarkStart w:id="94" w:name="dst2018"/>
      <w:bookmarkEnd w:id="94"/>
      <w:r w:rsidRPr="004C43D5">
        <w:rPr>
          <w:rStyle w:val="blk"/>
          <w:sz w:val="24"/>
          <w:szCs w:val="24"/>
        </w:rPr>
        <w:t>а) красные линии. </w:t>
      </w:r>
      <w:hyperlink r:id="rId23" w:anchor="dst100010" w:history="1">
        <w:r w:rsidRPr="004C43D5">
          <w:rPr>
            <w:rStyle w:val="aff5"/>
            <w:color w:val="auto"/>
            <w:sz w:val="24"/>
            <w:szCs w:val="24"/>
          </w:rPr>
          <w:t>Порядок</w:t>
        </w:r>
      </w:hyperlink>
      <w:r w:rsidRPr="004C43D5">
        <w:rPr>
          <w:rStyle w:val="blk"/>
          <w:sz w:val="24"/>
          <w:szCs w:val="24"/>
        </w:rPr>
        <w:t>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4C43D5" w:rsidRDefault="004D2F44" w:rsidP="004D2F44">
      <w:pPr>
        <w:shd w:val="clear" w:color="auto" w:fill="FFFFFF"/>
        <w:ind w:firstLine="547"/>
        <w:jc w:val="both"/>
        <w:rPr>
          <w:sz w:val="24"/>
          <w:szCs w:val="24"/>
        </w:rPr>
      </w:pPr>
      <w:bookmarkStart w:id="95" w:name="dst1376"/>
      <w:bookmarkEnd w:id="95"/>
      <w:r w:rsidRPr="004C43D5">
        <w:rPr>
          <w:rStyle w:val="blk"/>
          <w:sz w:val="24"/>
          <w:szCs w:val="24"/>
        </w:rPr>
        <w:t>б) границы существующих и планируемых элементов планировочной структуры;</w:t>
      </w:r>
    </w:p>
    <w:p w:rsidR="004D2F44" w:rsidRPr="004C43D5" w:rsidRDefault="004D2F44" w:rsidP="004D2F44">
      <w:pPr>
        <w:shd w:val="clear" w:color="auto" w:fill="FFFFFF"/>
        <w:ind w:firstLine="547"/>
        <w:jc w:val="both"/>
        <w:rPr>
          <w:sz w:val="24"/>
          <w:szCs w:val="24"/>
        </w:rPr>
      </w:pPr>
      <w:bookmarkStart w:id="96" w:name="dst1377"/>
      <w:bookmarkEnd w:id="96"/>
      <w:r w:rsidRPr="004C43D5">
        <w:rPr>
          <w:rStyle w:val="blk"/>
          <w:sz w:val="24"/>
          <w:szCs w:val="24"/>
        </w:rPr>
        <w:t>в) границы зон планируемого размещения объектов капитального строительства;</w:t>
      </w:r>
    </w:p>
    <w:p w:rsidR="004D2F44" w:rsidRPr="004C43D5" w:rsidRDefault="004D2F44" w:rsidP="004D2F44">
      <w:pPr>
        <w:shd w:val="clear" w:color="auto" w:fill="FFFFFF"/>
        <w:ind w:firstLine="547"/>
        <w:jc w:val="both"/>
        <w:rPr>
          <w:sz w:val="24"/>
          <w:szCs w:val="24"/>
        </w:rPr>
      </w:pPr>
      <w:bookmarkStart w:id="97" w:name="dst1378"/>
      <w:bookmarkEnd w:id="97"/>
      <w:r w:rsidRPr="004C43D5">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w:t>
      </w:r>
      <w:r w:rsidRPr="004C43D5">
        <w:rPr>
          <w:rStyle w:val="blk"/>
          <w:sz w:val="24"/>
          <w:szCs w:val="24"/>
        </w:rPr>
        <w:lastRenderedPageBreak/>
        <w:t xml:space="preserve">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24" w:anchor="dst1450" w:history="1">
        <w:r w:rsidRPr="004C43D5">
          <w:rPr>
            <w:rStyle w:val="aff5"/>
            <w:color w:val="auto"/>
            <w:sz w:val="24"/>
            <w:szCs w:val="24"/>
          </w:rPr>
          <w:t>частью 12.7 статьи 45</w:t>
        </w:r>
      </w:hyperlink>
      <w:r w:rsidRPr="004C43D5">
        <w:rPr>
          <w:rStyle w:val="blk"/>
          <w:sz w:val="24"/>
          <w:szCs w:val="24"/>
        </w:rPr>
        <w:t> </w:t>
      </w:r>
      <w:proofErr w:type="spellStart"/>
      <w:r w:rsidRPr="004C43D5">
        <w:rPr>
          <w:rStyle w:val="blk"/>
          <w:sz w:val="24"/>
          <w:szCs w:val="24"/>
        </w:rPr>
        <w:t>ГрК</w:t>
      </w:r>
      <w:proofErr w:type="spellEnd"/>
      <w:r w:rsidRPr="004C43D5">
        <w:rPr>
          <w:rStyle w:val="blk"/>
          <w:sz w:val="24"/>
          <w:szCs w:val="24"/>
        </w:rPr>
        <w:t xml:space="preserve">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D2F44" w:rsidRPr="004C43D5" w:rsidRDefault="004D2F44" w:rsidP="004D2F44">
      <w:pPr>
        <w:shd w:val="clear" w:color="auto" w:fill="FFFFFF"/>
        <w:ind w:firstLine="547"/>
        <w:jc w:val="both"/>
        <w:rPr>
          <w:sz w:val="24"/>
          <w:szCs w:val="24"/>
        </w:rPr>
      </w:pPr>
      <w:bookmarkStart w:id="98" w:name="dst1379"/>
      <w:bookmarkEnd w:id="98"/>
      <w:r w:rsidRPr="004C43D5">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4D2F44" w:rsidRPr="004C43D5" w:rsidRDefault="004D2F44" w:rsidP="004D2F44">
      <w:pPr>
        <w:shd w:val="clear" w:color="auto" w:fill="FFFFFF"/>
        <w:ind w:firstLine="547"/>
        <w:jc w:val="both"/>
        <w:rPr>
          <w:sz w:val="24"/>
          <w:szCs w:val="24"/>
        </w:rPr>
      </w:pPr>
      <w:bookmarkStart w:id="99" w:name="dst1380"/>
      <w:bookmarkEnd w:id="99"/>
      <w:r w:rsidRPr="004C43D5">
        <w:rPr>
          <w:rStyle w:val="blk"/>
          <w:sz w:val="24"/>
          <w:szCs w:val="24"/>
        </w:rPr>
        <w:t>4. Материалы по обоснованию проекта планировки территории содержат:</w:t>
      </w:r>
    </w:p>
    <w:p w:rsidR="004D2F44" w:rsidRPr="004C43D5" w:rsidRDefault="004D2F44" w:rsidP="004D2F44">
      <w:pPr>
        <w:shd w:val="clear" w:color="auto" w:fill="FFFFFF"/>
        <w:ind w:firstLine="547"/>
        <w:jc w:val="both"/>
        <w:rPr>
          <w:sz w:val="24"/>
          <w:szCs w:val="24"/>
        </w:rPr>
      </w:pPr>
      <w:bookmarkStart w:id="100" w:name="dst1381"/>
      <w:bookmarkEnd w:id="100"/>
      <w:r w:rsidRPr="004C43D5">
        <w:rPr>
          <w:rStyle w:val="blk"/>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4D2F44" w:rsidRPr="004C43D5" w:rsidRDefault="004D2F44" w:rsidP="004D2F44">
      <w:pPr>
        <w:shd w:val="clear" w:color="auto" w:fill="FFFFFF"/>
        <w:ind w:firstLine="547"/>
        <w:jc w:val="both"/>
        <w:rPr>
          <w:sz w:val="24"/>
          <w:szCs w:val="24"/>
        </w:rPr>
      </w:pPr>
      <w:bookmarkStart w:id="101" w:name="dst1382"/>
      <w:bookmarkEnd w:id="101"/>
      <w:r w:rsidRPr="004C43D5">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4D2F44" w:rsidRPr="004C43D5" w:rsidRDefault="004D2F44" w:rsidP="004D2F44">
      <w:pPr>
        <w:shd w:val="clear" w:color="auto" w:fill="FFFFFF"/>
        <w:ind w:firstLine="547"/>
        <w:jc w:val="both"/>
        <w:rPr>
          <w:sz w:val="24"/>
          <w:szCs w:val="24"/>
        </w:rPr>
      </w:pPr>
      <w:bookmarkStart w:id="102" w:name="dst1383"/>
      <w:bookmarkEnd w:id="102"/>
      <w:r w:rsidRPr="004C43D5">
        <w:rPr>
          <w:rStyle w:val="blk"/>
          <w:sz w:val="24"/>
          <w:szCs w:val="24"/>
        </w:rPr>
        <w:t>3) обоснование определения границ зон планируемого размещения объектов капитального строительства;</w:t>
      </w:r>
    </w:p>
    <w:p w:rsidR="004D2F44" w:rsidRPr="004C43D5" w:rsidRDefault="004D2F44" w:rsidP="004D2F44">
      <w:pPr>
        <w:shd w:val="clear" w:color="auto" w:fill="FFFFFF"/>
        <w:ind w:firstLine="547"/>
        <w:jc w:val="both"/>
        <w:rPr>
          <w:sz w:val="24"/>
          <w:szCs w:val="24"/>
        </w:rPr>
      </w:pPr>
      <w:bookmarkStart w:id="103" w:name="dst1384"/>
      <w:bookmarkEnd w:id="103"/>
      <w:r w:rsidRPr="004C43D5">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D2F44" w:rsidRPr="004C43D5" w:rsidRDefault="004D2F44" w:rsidP="004D2F44">
      <w:pPr>
        <w:shd w:val="clear" w:color="auto" w:fill="FFFFFF"/>
        <w:ind w:firstLine="547"/>
        <w:jc w:val="both"/>
        <w:rPr>
          <w:sz w:val="24"/>
          <w:szCs w:val="24"/>
        </w:rPr>
      </w:pPr>
      <w:bookmarkStart w:id="104" w:name="dst1385"/>
      <w:bookmarkEnd w:id="104"/>
      <w:r w:rsidRPr="004C43D5">
        <w:rPr>
          <w:rStyle w:val="blk"/>
          <w:sz w:val="24"/>
          <w:szCs w:val="24"/>
        </w:rPr>
        <w:t>5) схему границ территорий объектов культурного наследия;</w:t>
      </w:r>
    </w:p>
    <w:p w:rsidR="004D2F44" w:rsidRPr="004C43D5" w:rsidRDefault="004D2F44" w:rsidP="004D2F44">
      <w:pPr>
        <w:shd w:val="clear" w:color="auto" w:fill="FFFFFF"/>
        <w:ind w:firstLine="547"/>
        <w:jc w:val="both"/>
        <w:rPr>
          <w:sz w:val="24"/>
          <w:szCs w:val="24"/>
        </w:rPr>
      </w:pPr>
      <w:bookmarkStart w:id="105" w:name="dst1386"/>
      <w:bookmarkEnd w:id="105"/>
      <w:r w:rsidRPr="004C43D5">
        <w:rPr>
          <w:rStyle w:val="blk"/>
          <w:sz w:val="24"/>
          <w:szCs w:val="24"/>
        </w:rPr>
        <w:t>6) схему границ зон с особыми условиями использования территории;</w:t>
      </w:r>
    </w:p>
    <w:p w:rsidR="004D2F44" w:rsidRPr="004C43D5" w:rsidRDefault="004D2F44" w:rsidP="004D2F44">
      <w:pPr>
        <w:shd w:val="clear" w:color="auto" w:fill="FFFFFF"/>
        <w:ind w:firstLine="547"/>
        <w:jc w:val="both"/>
        <w:rPr>
          <w:sz w:val="24"/>
          <w:szCs w:val="24"/>
        </w:rPr>
      </w:pPr>
      <w:bookmarkStart w:id="106" w:name="dst1387"/>
      <w:bookmarkEnd w:id="106"/>
      <w:r w:rsidRPr="004C43D5">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4D2F44" w:rsidRPr="004C43D5" w:rsidRDefault="004D2F44" w:rsidP="004D2F44">
      <w:pPr>
        <w:shd w:val="clear" w:color="auto" w:fill="FFFFFF"/>
        <w:ind w:firstLine="547"/>
        <w:jc w:val="both"/>
        <w:rPr>
          <w:sz w:val="24"/>
          <w:szCs w:val="24"/>
        </w:rPr>
      </w:pPr>
      <w:bookmarkStart w:id="107" w:name="dst1388"/>
      <w:bookmarkEnd w:id="107"/>
      <w:r w:rsidRPr="004C43D5">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D2F44" w:rsidRPr="004C43D5" w:rsidRDefault="004D2F44" w:rsidP="004D2F44">
      <w:pPr>
        <w:shd w:val="clear" w:color="auto" w:fill="FFFFFF"/>
        <w:ind w:firstLine="547"/>
        <w:jc w:val="both"/>
        <w:rPr>
          <w:sz w:val="24"/>
          <w:szCs w:val="24"/>
        </w:rPr>
      </w:pPr>
      <w:bookmarkStart w:id="108" w:name="dst1389"/>
      <w:bookmarkEnd w:id="108"/>
      <w:r w:rsidRPr="004C43D5">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D2F44" w:rsidRPr="004C43D5" w:rsidRDefault="004D2F44" w:rsidP="004D2F44">
      <w:pPr>
        <w:shd w:val="clear" w:color="auto" w:fill="FFFFFF"/>
        <w:ind w:firstLine="547"/>
        <w:jc w:val="both"/>
        <w:rPr>
          <w:sz w:val="24"/>
          <w:szCs w:val="24"/>
        </w:rPr>
      </w:pPr>
      <w:bookmarkStart w:id="109" w:name="dst1390"/>
      <w:bookmarkEnd w:id="109"/>
      <w:r w:rsidRPr="004C43D5">
        <w:rPr>
          <w:rStyle w:val="blk"/>
          <w:sz w:val="24"/>
          <w:szCs w:val="24"/>
        </w:rPr>
        <w:t xml:space="preserve">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w:t>
      </w:r>
      <w:r w:rsidRPr="004C43D5">
        <w:rPr>
          <w:rStyle w:val="blk"/>
          <w:sz w:val="24"/>
          <w:szCs w:val="24"/>
        </w:rPr>
        <w:lastRenderedPageBreak/>
        <w:t>по гражданской обороне;</w:t>
      </w:r>
    </w:p>
    <w:p w:rsidR="004D2F44" w:rsidRPr="004C43D5" w:rsidRDefault="004D2F44" w:rsidP="004D2F44">
      <w:pPr>
        <w:shd w:val="clear" w:color="auto" w:fill="FFFFFF"/>
        <w:ind w:firstLine="547"/>
        <w:jc w:val="both"/>
        <w:rPr>
          <w:sz w:val="24"/>
          <w:szCs w:val="24"/>
        </w:rPr>
      </w:pPr>
      <w:bookmarkStart w:id="110" w:name="dst1391"/>
      <w:bookmarkEnd w:id="110"/>
      <w:r w:rsidRPr="004C43D5">
        <w:rPr>
          <w:rStyle w:val="blk"/>
          <w:sz w:val="24"/>
          <w:szCs w:val="24"/>
        </w:rPr>
        <w:t>11) перечень мероприятий по охране окружающей среды;</w:t>
      </w:r>
    </w:p>
    <w:p w:rsidR="004D2F44" w:rsidRPr="004C43D5" w:rsidRDefault="004D2F44" w:rsidP="004D2F44">
      <w:pPr>
        <w:shd w:val="clear" w:color="auto" w:fill="FFFFFF"/>
        <w:ind w:firstLine="547"/>
        <w:jc w:val="both"/>
        <w:rPr>
          <w:sz w:val="24"/>
          <w:szCs w:val="24"/>
        </w:rPr>
      </w:pPr>
      <w:bookmarkStart w:id="111" w:name="dst1392"/>
      <w:bookmarkEnd w:id="111"/>
      <w:r w:rsidRPr="004C43D5">
        <w:rPr>
          <w:rStyle w:val="blk"/>
          <w:sz w:val="24"/>
          <w:szCs w:val="24"/>
        </w:rPr>
        <w:t>12) обоснование очередности планируемого развития территории;</w:t>
      </w:r>
    </w:p>
    <w:p w:rsidR="004D2F44" w:rsidRPr="004C43D5" w:rsidRDefault="004D2F44" w:rsidP="004D2F44">
      <w:pPr>
        <w:shd w:val="clear" w:color="auto" w:fill="FFFFFF"/>
        <w:ind w:firstLine="547"/>
        <w:jc w:val="both"/>
        <w:rPr>
          <w:sz w:val="24"/>
          <w:szCs w:val="24"/>
        </w:rPr>
      </w:pPr>
      <w:bookmarkStart w:id="112" w:name="dst1393"/>
      <w:bookmarkEnd w:id="112"/>
      <w:r w:rsidRPr="004C43D5">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25" w:anchor="dst100006" w:history="1">
        <w:r w:rsidRPr="004C43D5">
          <w:rPr>
            <w:rStyle w:val="aff5"/>
            <w:color w:val="auto"/>
            <w:sz w:val="24"/>
            <w:szCs w:val="24"/>
          </w:rPr>
          <w:t>случаях</w:t>
        </w:r>
      </w:hyperlink>
      <w:r w:rsidRPr="004C43D5">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26" w:anchor="dst100015" w:history="1">
        <w:r w:rsidRPr="004C43D5">
          <w:rPr>
            <w:rStyle w:val="aff5"/>
            <w:color w:val="auto"/>
            <w:sz w:val="24"/>
            <w:szCs w:val="24"/>
          </w:rPr>
          <w:t>требованиями</w:t>
        </w:r>
      </w:hyperlink>
      <w:r w:rsidRPr="004C43D5">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D2F44" w:rsidRPr="004C43D5" w:rsidRDefault="004D2F44" w:rsidP="004D2F44">
      <w:pPr>
        <w:shd w:val="clear" w:color="auto" w:fill="FFFFFF"/>
        <w:ind w:firstLine="547"/>
        <w:jc w:val="both"/>
        <w:rPr>
          <w:sz w:val="24"/>
          <w:szCs w:val="24"/>
        </w:rPr>
      </w:pPr>
      <w:bookmarkStart w:id="113" w:name="dst1394"/>
      <w:bookmarkEnd w:id="113"/>
      <w:r w:rsidRPr="004C43D5">
        <w:rPr>
          <w:rStyle w:val="blk"/>
          <w:sz w:val="24"/>
          <w:szCs w:val="24"/>
        </w:rPr>
        <w:t>14) иные материалы для обоснования положений по планировке территории.</w:t>
      </w:r>
    </w:p>
    <w:p w:rsidR="004D2F44" w:rsidRPr="004C43D5" w:rsidRDefault="004D2F44" w:rsidP="004D2F44">
      <w:pPr>
        <w:shd w:val="clear" w:color="auto" w:fill="FFFFFF"/>
        <w:ind w:firstLine="547"/>
        <w:jc w:val="both"/>
        <w:rPr>
          <w:rFonts w:ascii="Arial" w:hAnsi="Arial" w:cs="Arial"/>
          <w:sz w:val="27"/>
          <w:szCs w:val="27"/>
        </w:rPr>
      </w:pPr>
      <w:bookmarkStart w:id="114" w:name="dst1395"/>
      <w:bookmarkEnd w:id="114"/>
      <w:r w:rsidRPr="004C43D5">
        <w:rPr>
          <w:rStyle w:val="blk"/>
          <w:sz w:val="24"/>
          <w:szCs w:val="24"/>
        </w:rPr>
        <w:t>5. </w:t>
      </w:r>
      <w:hyperlink r:id="rId27" w:anchor="dst100009" w:history="1">
        <w:r w:rsidRPr="004C43D5">
          <w:rPr>
            <w:rStyle w:val="aff5"/>
            <w:color w:val="auto"/>
            <w:sz w:val="24"/>
            <w:szCs w:val="24"/>
          </w:rPr>
          <w:t>Состав и содержание</w:t>
        </w:r>
      </w:hyperlink>
      <w:r w:rsidRPr="004C43D5">
        <w:rPr>
          <w:rStyle w:val="blk"/>
          <w:sz w:val="24"/>
          <w:szCs w:val="24"/>
        </w:rPr>
        <w:t>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4D2F44" w:rsidRPr="004C43D5" w:rsidRDefault="004D2F44" w:rsidP="004D2F44">
      <w:pPr>
        <w:widowControl/>
        <w:suppressAutoHyphens w:val="0"/>
        <w:overflowPunct/>
        <w:autoSpaceDN w:val="0"/>
        <w:adjustRightInd w:val="0"/>
        <w:ind w:firstLine="540"/>
        <w:jc w:val="both"/>
        <w:rPr>
          <w:sz w:val="24"/>
          <w:szCs w:val="24"/>
          <w:lang w:eastAsia="ru-RU"/>
        </w:rPr>
      </w:pPr>
    </w:p>
    <w:p w:rsidR="004D2F44" w:rsidRPr="004C43D5" w:rsidRDefault="004D2F44" w:rsidP="00A02F55">
      <w:pPr>
        <w:pStyle w:val="30"/>
      </w:pPr>
      <w:bookmarkStart w:id="115" w:name="_Toc464828361"/>
      <w:bookmarkStart w:id="116" w:name="_Toc490769430"/>
      <w:bookmarkStart w:id="117" w:name="СТАТЬЯ11"/>
      <w:r w:rsidRPr="004C43D5">
        <w:t>Статья 11. Проект межевания территори</w:t>
      </w:r>
      <w:bookmarkEnd w:id="115"/>
      <w:bookmarkEnd w:id="116"/>
      <w:r w:rsidRPr="004C43D5">
        <w:t>и</w:t>
      </w:r>
    </w:p>
    <w:p w:rsidR="004D2F44" w:rsidRPr="004C43D5" w:rsidRDefault="004D2F44" w:rsidP="004D2F44">
      <w:pPr>
        <w:widowControl/>
        <w:suppressAutoHyphens w:val="0"/>
        <w:overflowPunct/>
        <w:autoSpaceDE/>
        <w:rPr>
          <w:sz w:val="24"/>
          <w:szCs w:val="24"/>
          <w:lang w:eastAsia="ru-RU"/>
        </w:rPr>
      </w:pPr>
    </w:p>
    <w:bookmarkEnd w:id="117"/>
    <w:p w:rsidR="004D2F44" w:rsidRPr="004C43D5" w:rsidRDefault="004D2F44" w:rsidP="004D2F44">
      <w:pPr>
        <w:shd w:val="clear" w:color="auto" w:fill="FFFFFF"/>
        <w:ind w:firstLine="547"/>
        <w:jc w:val="both"/>
        <w:rPr>
          <w:sz w:val="24"/>
          <w:szCs w:val="24"/>
        </w:rPr>
      </w:pPr>
      <w:r w:rsidRPr="004C43D5">
        <w:rPr>
          <w:rStyle w:val="blk"/>
          <w:sz w:val="24"/>
          <w:szCs w:val="24"/>
        </w:rPr>
        <w:t>1. </w:t>
      </w:r>
      <w:hyperlink r:id="rId28" w:anchor="dst100353" w:history="1">
        <w:r w:rsidRPr="004C43D5">
          <w:rPr>
            <w:rStyle w:val="aff5"/>
            <w:color w:val="auto"/>
            <w:sz w:val="24"/>
            <w:szCs w:val="24"/>
          </w:rPr>
          <w:t>Подготовка</w:t>
        </w:r>
      </w:hyperlink>
      <w:r w:rsidRPr="004C43D5">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rsidR="004D2F44" w:rsidRPr="004C43D5" w:rsidRDefault="004D2F44" w:rsidP="004D2F44">
      <w:pPr>
        <w:shd w:val="clear" w:color="auto" w:fill="FFFFFF"/>
        <w:ind w:firstLine="547"/>
        <w:jc w:val="both"/>
        <w:rPr>
          <w:sz w:val="24"/>
          <w:szCs w:val="24"/>
        </w:rPr>
      </w:pPr>
      <w:bookmarkStart w:id="118" w:name="dst1398"/>
      <w:bookmarkEnd w:id="118"/>
      <w:r w:rsidRPr="004C43D5">
        <w:rPr>
          <w:rStyle w:val="blk"/>
          <w:sz w:val="24"/>
          <w:szCs w:val="24"/>
        </w:rPr>
        <w:t>2. Подготовка проекта межевания территории осуществляется для:</w:t>
      </w:r>
    </w:p>
    <w:p w:rsidR="004D2F44" w:rsidRPr="004C43D5" w:rsidRDefault="004D2F44" w:rsidP="004D2F44">
      <w:pPr>
        <w:shd w:val="clear" w:color="auto" w:fill="FFFFFF"/>
        <w:ind w:firstLine="547"/>
        <w:jc w:val="both"/>
        <w:rPr>
          <w:sz w:val="24"/>
          <w:szCs w:val="24"/>
        </w:rPr>
      </w:pPr>
      <w:bookmarkStart w:id="119" w:name="dst1399"/>
      <w:bookmarkEnd w:id="119"/>
      <w:r w:rsidRPr="004C43D5">
        <w:rPr>
          <w:rStyle w:val="blk"/>
          <w:sz w:val="24"/>
          <w:szCs w:val="24"/>
        </w:rPr>
        <w:t>1) определения местоположения границ образуемых и изменяемых земельных участков;</w:t>
      </w:r>
    </w:p>
    <w:p w:rsidR="004D2F44" w:rsidRPr="004C43D5" w:rsidRDefault="004D2F44" w:rsidP="004D2F44">
      <w:pPr>
        <w:shd w:val="clear" w:color="auto" w:fill="FFFFFF"/>
        <w:ind w:firstLine="547"/>
        <w:jc w:val="both"/>
        <w:rPr>
          <w:sz w:val="24"/>
          <w:szCs w:val="24"/>
        </w:rPr>
      </w:pPr>
      <w:bookmarkStart w:id="120" w:name="dst1400"/>
      <w:bookmarkEnd w:id="120"/>
      <w:r w:rsidRPr="004C43D5">
        <w:rPr>
          <w:rStyle w:val="blk"/>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4D2F44" w:rsidRPr="004C43D5" w:rsidRDefault="004D2F44" w:rsidP="004D2F44">
      <w:pPr>
        <w:shd w:val="clear" w:color="auto" w:fill="FFFFFF"/>
        <w:ind w:firstLine="547"/>
        <w:jc w:val="both"/>
        <w:rPr>
          <w:sz w:val="24"/>
          <w:szCs w:val="24"/>
        </w:rPr>
      </w:pPr>
      <w:bookmarkStart w:id="121" w:name="dst1401"/>
      <w:bookmarkEnd w:id="121"/>
      <w:r w:rsidRPr="004C43D5">
        <w:rPr>
          <w:rStyle w:val="blk"/>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rsidR="004D2F44" w:rsidRPr="004C43D5" w:rsidRDefault="004D2F44" w:rsidP="004D2F44">
      <w:pPr>
        <w:shd w:val="clear" w:color="auto" w:fill="FFFFFF"/>
        <w:ind w:firstLine="547"/>
        <w:jc w:val="both"/>
        <w:rPr>
          <w:sz w:val="24"/>
          <w:szCs w:val="24"/>
        </w:rPr>
      </w:pPr>
      <w:bookmarkStart w:id="122" w:name="dst1402"/>
      <w:bookmarkEnd w:id="122"/>
      <w:r w:rsidRPr="004C43D5">
        <w:rPr>
          <w:rStyle w:val="blk"/>
          <w:sz w:val="24"/>
          <w:szCs w:val="24"/>
        </w:rPr>
        <w:t>4. Основная часть проекта межевания территории включает в себя текстовую часть и чертежи межевания территории.</w:t>
      </w:r>
    </w:p>
    <w:p w:rsidR="004D2F44" w:rsidRPr="004C43D5" w:rsidRDefault="004D2F44" w:rsidP="004D2F44">
      <w:pPr>
        <w:shd w:val="clear" w:color="auto" w:fill="FFFFFF"/>
        <w:ind w:firstLine="547"/>
        <w:jc w:val="both"/>
        <w:rPr>
          <w:sz w:val="24"/>
          <w:szCs w:val="24"/>
        </w:rPr>
      </w:pPr>
      <w:bookmarkStart w:id="123" w:name="dst1403"/>
      <w:bookmarkEnd w:id="123"/>
      <w:r w:rsidRPr="004C43D5">
        <w:rPr>
          <w:rStyle w:val="blk"/>
          <w:sz w:val="24"/>
          <w:szCs w:val="24"/>
        </w:rPr>
        <w:t>5. Текстовая часть проекта межевания территории включает в себя:</w:t>
      </w:r>
    </w:p>
    <w:p w:rsidR="004D2F44" w:rsidRPr="004C43D5" w:rsidRDefault="004D2F44" w:rsidP="004D2F44">
      <w:pPr>
        <w:shd w:val="clear" w:color="auto" w:fill="FFFFFF"/>
        <w:ind w:firstLine="547"/>
        <w:jc w:val="both"/>
        <w:rPr>
          <w:sz w:val="24"/>
          <w:szCs w:val="24"/>
        </w:rPr>
      </w:pPr>
      <w:bookmarkStart w:id="124" w:name="dst1404"/>
      <w:bookmarkEnd w:id="124"/>
      <w:r w:rsidRPr="004C43D5">
        <w:rPr>
          <w:rStyle w:val="blk"/>
          <w:sz w:val="24"/>
          <w:szCs w:val="24"/>
        </w:rPr>
        <w:t>1) перечень и сведения о площади образуемых земельных участков, в том числе возможные способы их образования;</w:t>
      </w:r>
    </w:p>
    <w:p w:rsidR="004D2F44" w:rsidRPr="004C43D5" w:rsidRDefault="004D2F44" w:rsidP="004D2F44">
      <w:pPr>
        <w:shd w:val="clear" w:color="auto" w:fill="FFFFFF"/>
        <w:ind w:firstLine="547"/>
        <w:jc w:val="both"/>
        <w:rPr>
          <w:sz w:val="24"/>
          <w:szCs w:val="24"/>
        </w:rPr>
      </w:pPr>
      <w:bookmarkStart w:id="125" w:name="dst1405"/>
      <w:bookmarkEnd w:id="125"/>
      <w:r w:rsidRPr="004C43D5">
        <w:rPr>
          <w:rStyle w:val="blk"/>
          <w:sz w:val="24"/>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4D2F44" w:rsidRPr="004C43D5" w:rsidRDefault="004D2F44" w:rsidP="004D2F44">
      <w:pPr>
        <w:shd w:val="clear" w:color="auto" w:fill="FFFFFF"/>
        <w:ind w:firstLine="547"/>
        <w:jc w:val="both"/>
        <w:rPr>
          <w:sz w:val="24"/>
          <w:szCs w:val="24"/>
        </w:rPr>
      </w:pPr>
      <w:bookmarkStart w:id="126" w:name="dst1406"/>
      <w:bookmarkEnd w:id="126"/>
      <w:r w:rsidRPr="004C43D5">
        <w:rPr>
          <w:rStyle w:val="blk"/>
          <w:sz w:val="24"/>
          <w:szCs w:val="24"/>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4D2F44" w:rsidRPr="004C43D5" w:rsidRDefault="004D2F44" w:rsidP="004D2F44">
      <w:pPr>
        <w:shd w:val="clear" w:color="auto" w:fill="FFFFFF"/>
        <w:ind w:firstLine="547"/>
        <w:jc w:val="both"/>
        <w:rPr>
          <w:sz w:val="24"/>
          <w:szCs w:val="24"/>
        </w:rPr>
      </w:pPr>
      <w:bookmarkStart w:id="127" w:name="dst1407"/>
      <w:bookmarkEnd w:id="127"/>
      <w:r w:rsidRPr="004C43D5">
        <w:rPr>
          <w:rStyle w:val="blk"/>
          <w:sz w:val="24"/>
          <w:szCs w:val="24"/>
        </w:rPr>
        <w:t>6. На чертежах межевания территории отображаются:</w:t>
      </w:r>
    </w:p>
    <w:p w:rsidR="004D2F44" w:rsidRPr="004C43D5" w:rsidRDefault="004D2F44" w:rsidP="004D2F44">
      <w:pPr>
        <w:shd w:val="clear" w:color="auto" w:fill="FFFFFF"/>
        <w:ind w:firstLine="547"/>
        <w:jc w:val="both"/>
        <w:rPr>
          <w:sz w:val="24"/>
          <w:szCs w:val="24"/>
        </w:rPr>
      </w:pPr>
      <w:bookmarkStart w:id="128" w:name="dst1408"/>
      <w:bookmarkEnd w:id="128"/>
      <w:r w:rsidRPr="004C43D5">
        <w:rPr>
          <w:rStyle w:val="blk"/>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4D2F44" w:rsidRPr="004C43D5" w:rsidRDefault="004D2F44" w:rsidP="004D2F44">
      <w:pPr>
        <w:shd w:val="clear" w:color="auto" w:fill="FFFFFF"/>
        <w:ind w:firstLine="547"/>
        <w:jc w:val="both"/>
        <w:rPr>
          <w:sz w:val="24"/>
          <w:szCs w:val="24"/>
        </w:rPr>
      </w:pPr>
      <w:bookmarkStart w:id="129" w:name="dst1409"/>
      <w:bookmarkEnd w:id="129"/>
      <w:r w:rsidRPr="004C43D5">
        <w:rPr>
          <w:rStyle w:val="blk"/>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29" w:anchor="dst1400" w:history="1">
        <w:r w:rsidRPr="004C43D5">
          <w:rPr>
            <w:rStyle w:val="aff5"/>
            <w:color w:val="auto"/>
            <w:sz w:val="24"/>
            <w:szCs w:val="24"/>
          </w:rPr>
          <w:t>пунктом 2 части 2</w:t>
        </w:r>
      </w:hyperlink>
      <w:r w:rsidRPr="004C43D5">
        <w:rPr>
          <w:rStyle w:val="blk"/>
          <w:sz w:val="24"/>
          <w:szCs w:val="24"/>
        </w:rPr>
        <w:t> настоящей статьи;</w:t>
      </w:r>
    </w:p>
    <w:p w:rsidR="004D2F44" w:rsidRPr="004C43D5" w:rsidRDefault="004D2F44" w:rsidP="004D2F44">
      <w:pPr>
        <w:shd w:val="clear" w:color="auto" w:fill="FFFFFF"/>
        <w:ind w:firstLine="547"/>
        <w:jc w:val="both"/>
        <w:rPr>
          <w:sz w:val="24"/>
          <w:szCs w:val="24"/>
        </w:rPr>
      </w:pPr>
      <w:bookmarkStart w:id="130" w:name="dst1410"/>
      <w:bookmarkEnd w:id="130"/>
      <w:r w:rsidRPr="004C43D5">
        <w:rPr>
          <w:rStyle w:val="blk"/>
          <w:sz w:val="24"/>
          <w:szCs w:val="24"/>
        </w:rPr>
        <w:t>3) линии отступа от красных линий в целях определения мест допустимого размещения зданий, строений, сооружений;</w:t>
      </w:r>
    </w:p>
    <w:p w:rsidR="004D2F44" w:rsidRPr="004C43D5" w:rsidRDefault="004D2F44" w:rsidP="004D2F44">
      <w:pPr>
        <w:shd w:val="clear" w:color="auto" w:fill="FFFFFF"/>
        <w:ind w:firstLine="547"/>
        <w:jc w:val="both"/>
        <w:rPr>
          <w:sz w:val="24"/>
          <w:szCs w:val="24"/>
        </w:rPr>
      </w:pPr>
      <w:bookmarkStart w:id="131" w:name="dst1411"/>
      <w:bookmarkEnd w:id="131"/>
      <w:r w:rsidRPr="004C43D5">
        <w:rPr>
          <w:rStyle w:val="blk"/>
          <w:sz w:val="24"/>
          <w:szCs w:val="24"/>
        </w:rPr>
        <w:lastRenderedPageBreak/>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4D2F44" w:rsidRPr="004C43D5" w:rsidRDefault="004D2F44" w:rsidP="004D2F44">
      <w:pPr>
        <w:shd w:val="clear" w:color="auto" w:fill="FFFFFF"/>
        <w:ind w:firstLine="547"/>
        <w:jc w:val="both"/>
        <w:rPr>
          <w:sz w:val="24"/>
          <w:szCs w:val="24"/>
        </w:rPr>
      </w:pPr>
      <w:bookmarkStart w:id="132" w:name="dst1412"/>
      <w:bookmarkEnd w:id="132"/>
      <w:r w:rsidRPr="004C43D5">
        <w:rPr>
          <w:rStyle w:val="blk"/>
          <w:sz w:val="24"/>
          <w:szCs w:val="24"/>
        </w:rPr>
        <w:t>5) границы зон действия публичных сервитутов.</w:t>
      </w:r>
    </w:p>
    <w:p w:rsidR="004D2F44" w:rsidRPr="004C43D5" w:rsidRDefault="004D2F44" w:rsidP="004D2F44">
      <w:pPr>
        <w:shd w:val="clear" w:color="auto" w:fill="FFFFFF"/>
        <w:ind w:firstLine="547"/>
        <w:jc w:val="both"/>
        <w:rPr>
          <w:sz w:val="24"/>
          <w:szCs w:val="24"/>
        </w:rPr>
      </w:pPr>
      <w:bookmarkStart w:id="133" w:name="dst1413"/>
      <w:bookmarkEnd w:id="133"/>
      <w:r w:rsidRPr="004C43D5">
        <w:rPr>
          <w:rStyle w:val="blk"/>
          <w:sz w:val="24"/>
          <w:szCs w:val="24"/>
        </w:rPr>
        <w:t>7. Материалы по обоснованию проекта межевания территории включают в себя чертежи, на которых отображаются:</w:t>
      </w:r>
    </w:p>
    <w:p w:rsidR="004D2F44" w:rsidRPr="004C43D5" w:rsidRDefault="004D2F44" w:rsidP="004D2F44">
      <w:pPr>
        <w:shd w:val="clear" w:color="auto" w:fill="FFFFFF"/>
        <w:ind w:firstLine="547"/>
        <w:jc w:val="both"/>
        <w:rPr>
          <w:sz w:val="24"/>
          <w:szCs w:val="24"/>
        </w:rPr>
      </w:pPr>
      <w:bookmarkStart w:id="134" w:name="dst1414"/>
      <w:bookmarkEnd w:id="134"/>
      <w:r w:rsidRPr="004C43D5">
        <w:rPr>
          <w:rStyle w:val="blk"/>
          <w:sz w:val="24"/>
          <w:szCs w:val="24"/>
        </w:rPr>
        <w:t>1) границы существующих земельных участков;</w:t>
      </w:r>
    </w:p>
    <w:p w:rsidR="004D2F44" w:rsidRPr="004C43D5" w:rsidRDefault="004D2F44" w:rsidP="004D2F44">
      <w:pPr>
        <w:shd w:val="clear" w:color="auto" w:fill="FFFFFF"/>
        <w:ind w:firstLine="547"/>
        <w:jc w:val="both"/>
        <w:rPr>
          <w:sz w:val="24"/>
          <w:szCs w:val="24"/>
        </w:rPr>
      </w:pPr>
      <w:bookmarkStart w:id="135" w:name="dst1415"/>
      <w:bookmarkEnd w:id="135"/>
      <w:r w:rsidRPr="004C43D5">
        <w:rPr>
          <w:rStyle w:val="blk"/>
          <w:sz w:val="24"/>
          <w:szCs w:val="24"/>
        </w:rPr>
        <w:t>2) границы зон с особыми условиями использования территорий;</w:t>
      </w:r>
    </w:p>
    <w:p w:rsidR="004D2F44" w:rsidRPr="004C43D5" w:rsidRDefault="004D2F44" w:rsidP="004D2F44">
      <w:pPr>
        <w:shd w:val="clear" w:color="auto" w:fill="FFFFFF"/>
        <w:ind w:firstLine="547"/>
        <w:jc w:val="both"/>
        <w:rPr>
          <w:sz w:val="24"/>
          <w:szCs w:val="24"/>
        </w:rPr>
      </w:pPr>
      <w:bookmarkStart w:id="136" w:name="dst1416"/>
      <w:bookmarkEnd w:id="136"/>
      <w:r w:rsidRPr="004C43D5">
        <w:rPr>
          <w:rStyle w:val="blk"/>
          <w:sz w:val="24"/>
          <w:szCs w:val="24"/>
        </w:rPr>
        <w:t>3) местоположение существующих объектов капитального строительства;</w:t>
      </w:r>
    </w:p>
    <w:p w:rsidR="004D2F44" w:rsidRPr="004C43D5" w:rsidRDefault="004D2F44" w:rsidP="004D2F44">
      <w:pPr>
        <w:shd w:val="clear" w:color="auto" w:fill="FFFFFF"/>
        <w:ind w:firstLine="547"/>
        <w:jc w:val="both"/>
        <w:rPr>
          <w:sz w:val="24"/>
          <w:szCs w:val="24"/>
        </w:rPr>
      </w:pPr>
      <w:bookmarkStart w:id="137" w:name="dst1417"/>
      <w:bookmarkEnd w:id="137"/>
      <w:r w:rsidRPr="004C43D5">
        <w:rPr>
          <w:rStyle w:val="blk"/>
          <w:sz w:val="24"/>
          <w:szCs w:val="24"/>
        </w:rPr>
        <w:t>4) границы особо охраняемых природных территорий;</w:t>
      </w:r>
    </w:p>
    <w:p w:rsidR="004D2F44" w:rsidRPr="004C43D5" w:rsidRDefault="004D2F44" w:rsidP="004D2F44">
      <w:pPr>
        <w:shd w:val="clear" w:color="auto" w:fill="FFFFFF"/>
        <w:ind w:firstLine="547"/>
        <w:jc w:val="both"/>
        <w:rPr>
          <w:sz w:val="24"/>
          <w:szCs w:val="24"/>
        </w:rPr>
      </w:pPr>
      <w:bookmarkStart w:id="138" w:name="dst1418"/>
      <w:bookmarkEnd w:id="138"/>
      <w:r w:rsidRPr="004C43D5">
        <w:rPr>
          <w:rStyle w:val="blk"/>
          <w:sz w:val="24"/>
          <w:szCs w:val="24"/>
        </w:rPr>
        <w:t>5) границы территорий объектов культурного наследия.</w:t>
      </w:r>
    </w:p>
    <w:p w:rsidR="004D2F44" w:rsidRPr="004C43D5" w:rsidRDefault="004D2F44" w:rsidP="004D2F44">
      <w:pPr>
        <w:shd w:val="clear" w:color="auto" w:fill="FFFFFF"/>
        <w:ind w:firstLine="547"/>
        <w:jc w:val="both"/>
        <w:rPr>
          <w:sz w:val="24"/>
          <w:szCs w:val="24"/>
        </w:rPr>
      </w:pPr>
      <w:bookmarkStart w:id="139" w:name="dst1419"/>
      <w:bookmarkEnd w:id="139"/>
      <w:r w:rsidRPr="004C43D5">
        <w:rPr>
          <w:rStyle w:val="blk"/>
          <w:sz w:val="24"/>
          <w:szCs w:val="24"/>
        </w:rP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D2F44" w:rsidRPr="004C43D5" w:rsidRDefault="004D2F44" w:rsidP="004D2F44">
      <w:pPr>
        <w:shd w:val="clear" w:color="auto" w:fill="FFFFFF"/>
        <w:ind w:firstLine="547"/>
        <w:jc w:val="both"/>
        <w:rPr>
          <w:sz w:val="24"/>
          <w:szCs w:val="24"/>
        </w:rPr>
      </w:pPr>
      <w:bookmarkStart w:id="140" w:name="dst1420"/>
      <w:bookmarkEnd w:id="140"/>
      <w:r w:rsidRPr="004C43D5">
        <w:rPr>
          <w:rStyle w:val="blk"/>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D2F44" w:rsidRPr="004C43D5" w:rsidRDefault="004D2F44" w:rsidP="004D2F44">
      <w:pPr>
        <w:shd w:val="clear" w:color="auto" w:fill="FFFFFF"/>
        <w:ind w:firstLine="547"/>
        <w:jc w:val="both"/>
        <w:rPr>
          <w:sz w:val="24"/>
          <w:szCs w:val="24"/>
        </w:rPr>
      </w:pPr>
      <w:bookmarkStart w:id="141" w:name="dst1421"/>
      <w:bookmarkEnd w:id="141"/>
      <w:r w:rsidRPr="004C43D5">
        <w:rPr>
          <w:rStyle w:val="blk"/>
          <w:sz w:val="24"/>
          <w:szCs w:val="24"/>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D2F44" w:rsidRPr="004C43D5" w:rsidRDefault="004D2F44" w:rsidP="004D2F44">
      <w:pPr>
        <w:shd w:val="clear" w:color="auto" w:fill="FFFFFF"/>
        <w:ind w:firstLine="547"/>
        <w:jc w:val="both"/>
        <w:rPr>
          <w:sz w:val="24"/>
          <w:szCs w:val="24"/>
        </w:rPr>
      </w:pPr>
      <w:bookmarkStart w:id="142" w:name="dst1422"/>
      <w:bookmarkEnd w:id="142"/>
      <w:r w:rsidRPr="004C43D5">
        <w:rPr>
          <w:rStyle w:val="blk"/>
          <w:sz w:val="24"/>
          <w:szCs w:val="24"/>
        </w:rPr>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4D2F44" w:rsidRPr="004C43D5" w:rsidRDefault="004D2F44" w:rsidP="004D2F44">
      <w:pPr>
        <w:shd w:val="clear" w:color="auto" w:fill="FFFFFF"/>
        <w:ind w:firstLine="547"/>
        <w:jc w:val="both"/>
        <w:rPr>
          <w:rFonts w:ascii="Arial" w:hAnsi="Arial" w:cs="Arial"/>
          <w:sz w:val="27"/>
          <w:szCs w:val="27"/>
        </w:rPr>
      </w:pPr>
      <w:bookmarkStart w:id="143" w:name="dst1423"/>
      <w:bookmarkEnd w:id="143"/>
      <w:r w:rsidRPr="004C43D5">
        <w:rPr>
          <w:rStyle w:val="blk"/>
          <w:sz w:val="24"/>
          <w:szCs w:val="24"/>
        </w:rP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4D2F44" w:rsidRPr="004C43D5" w:rsidRDefault="004D2F44" w:rsidP="00A02F55">
      <w:pPr>
        <w:pStyle w:val="30"/>
      </w:pPr>
      <w:bookmarkStart w:id="144" w:name="_Toc252392609"/>
      <w:bookmarkStart w:id="145" w:name="_Toc464828363"/>
      <w:bookmarkStart w:id="146" w:name="_Toc490769432"/>
      <w:bookmarkStart w:id="147" w:name="СТАТЬЯ13"/>
    </w:p>
    <w:p w:rsidR="004D2F44" w:rsidRPr="004C43D5" w:rsidRDefault="004D2F44" w:rsidP="00A02F55">
      <w:pPr>
        <w:pStyle w:val="30"/>
      </w:pPr>
      <w:r w:rsidRPr="004C43D5">
        <w:t>Статья 12. Порядок подготовки документации по планировке территории</w:t>
      </w:r>
      <w:bookmarkEnd w:id="144"/>
      <w:bookmarkEnd w:id="145"/>
      <w:bookmarkEnd w:id="146"/>
      <w:r w:rsidRPr="004C43D5">
        <w:t xml:space="preserve"> </w:t>
      </w:r>
    </w:p>
    <w:bookmarkEnd w:id="147"/>
    <w:p w:rsidR="004D2F44" w:rsidRPr="004C43D5" w:rsidRDefault="004D2F44" w:rsidP="004D2F44">
      <w:pPr>
        <w:widowControl/>
        <w:suppressAutoHyphens w:val="0"/>
        <w:overflowPunct/>
        <w:autoSpaceDE/>
        <w:ind w:firstLine="539"/>
        <w:jc w:val="both"/>
        <w:rPr>
          <w:rFonts w:eastAsia="SimSun"/>
          <w:sz w:val="24"/>
          <w:szCs w:val="24"/>
          <w:lang w:eastAsia="zh-CN"/>
        </w:rPr>
      </w:pPr>
    </w:p>
    <w:p w:rsidR="004D2F44" w:rsidRPr="004C43D5" w:rsidRDefault="004D2F44" w:rsidP="004D2F44">
      <w:pPr>
        <w:shd w:val="clear" w:color="auto" w:fill="FFFFFF"/>
        <w:ind w:firstLine="547"/>
        <w:jc w:val="both"/>
        <w:rPr>
          <w:sz w:val="24"/>
          <w:szCs w:val="24"/>
        </w:rPr>
      </w:pPr>
      <w:r w:rsidRPr="004C43D5">
        <w:rPr>
          <w:rStyle w:val="blk"/>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30" w:anchor="dst1425" w:history="1">
        <w:r w:rsidRPr="004C43D5">
          <w:rPr>
            <w:rStyle w:val="aff5"/>
            <w:color w:val="auto"/>
            <w:sz w:val="24"/>
            <w:szCs w:val="24"/>
          </w:rPr>
          <w:t>части 1.1</w:t>
        </w:r>
      </w:hyperlink>
      <w:r w:rsidRPr="004C43D5">
        <w:rPr>
          <w:rStyle w:val="blk"/>
          <w:sz w:val="24"/>
          <w:szCs w:val="24"/>
        </w:rPr>
        <w:t> настоящей статьи.</w:t>
      </w:r>
    </w:p>
    <w:p w:rsidR="004D2F44" w:rsidRPr="004C43D5" w:rsidRDefault="004D2F44" w:rsidP="004D2F44">
      <w:pPr>
        <w:shd w:val="clear" w:color="auto" w:fill="FFFFFF"/>
        <w:ind w:firstLine="547"/>
        <w:jc w:val="both"/>
        <w:rPr>
          <w:sz w:val="24"/>
          <w:szCs w:val="24"/>
        </w:rPr>
      </w:pPr>
      <w:bookmarkStart w:id="148" w:name="dst1425"/>
      <w:bookmarkEnd w:id="148"/>
      <w:r w:rsidRPr="004C43D5">
        <w:rPr>
          <w:rStyle w:val="blk"/>
          <w:sz w:val="24"/>
          <w:szCs w:val="24"/>
        </w:rPr>
        <w:t xml:space="preserve">1.1. Решения о подготовке документации по планировке территории принимаются </w:t>
      </w:r>
      <w:r w:rsidRPr="004C43D5">
        <w:rPr>
          <w:rStyle w:val="blk"/>
          <w:sz w:val="24"/>
          <w:szCs w:val="24"/>
        </w:rPr>
        <w:lastRenderedPageBreak/>
        <w:t>самостоятельно:</w:t>
      </w:r>
    </w:p>
    <w:p w:rsidR="004D2F44" w:rsidRPr="004C43D5" w:rsidRDefault="004D2F44" w:rsidP="004D2F44">
      <w:pPr>
        <w:shd w:val="clear" w:color="auto" w:fill="FFFFFF"/>
        <w:ind w:firstLine="547"/>
        <w:jc w:val="both"/>
        <w:rPr>
          <w:sz w:val="24"/>
          <w:szCs w:val="24"/>
        </w:rPr>
      </w:pPr>
      <w:bookmarkStart w:id="149" w:name="dst1426"/>
      <w:bookmarkEnd w:id="149"/>
      <w:r w:rsidRPr="004C43D5">
        <w:rPr>
          <w:rStyle w:val="blk"/>
          <w:sz w:val="24"/>
          <w:szCs w:val="24"/>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rsidR="004D2F44" w:rsidRPr="004C43D5" w:rsidRDefault="004D2F44" w:rsidP="004D2F44">
      <w:pPr>
        <w:shd w:val="clear" w:color="auto" w:fill="FFFFFF"/>
        <w:ind w:firstLine="547"/>
        <w:jc w:val="both"/>
        <w:rPr>
          <w:sz w:val="24"/>
          <w:szCs w:val="24"/>
        </w:rPr>
      </w:pPr>
      <w:bookmarkStart w:id="150" w:name="dst1427"/>
      <w:bookmarkEnd w:id="150"/>
      <w:r w:rsidRPr="004C43D5">
        <w:rPr>
          <w:rStyle w:val="blk"/>
          <w:sz w:val="24"/>
          <w:szCs w:val="24"/>
        </w:rPr>
        <w:t>2) лицами, указанными в </w:t>
      </w:r>
      <w:hyperlink r:id="rId31" w:anchor="dst1481" w:history="1">
        <w:r w:rsidRPr="004C43D5">
          <w:rPr>
            <w:rStyle w:val="aff5"/>
            <w:color w:val="auto"/>
            <w:sz w:val="24"/>
            <w:szCs w:val="24"/>
          </w:rPr>
          <w:t>части 3 статьи 46.9</w:t>
        </w:r>
      </w:hyperlink>
      <w:r w:rsidRPr="004C43D5">
        <w:rPr>
          <w:rStyle w:val="blk"/>
          <w:sz w:val="24"/>
          <w:szCs w:val="24"/>
        </w:rPr>
        <w:t> </w:t>
      </w:r>
      <w:proofErr w:type="spellStart"/>
      <w:r w:rsidRPr="004C43D5">
        <w:rPr>
          <w:rStyle w:val="blk"/>
          <w:sz w:val="24"/>
          <w:szCs w:val="24"/>
        </w:rPr>
        <w:t>ГрК</w:t>
      </w:r>
      <w:proofErr w:type="spellEnd"/>
      <w:r w:rsidRPr="004C43D5">
        <w:rPr>
          <w:rStyle w:val="blk"/>
          <w:sz w:val="24"/>
          <w:szCs w:val="24"/>
        </w:rPr>
        <w:t xml:space="preserve"> РФ;</w:t>
      </w:r>
    </w:p>
    <w:p w:rsidR="004D2F44" w:rsidRPr="004C43D5" w:rsidRDefault="004D2F44" w:rsidP="004D2F44">
      <w:pPr>
        <w:shd w:val="clear" w:color="auto" w:fill="FFFFFF"/>
        <w:ind w:firstLine="547"/>
        <w:jc w:val="both"/>
        <w:rPr>
          <w:sz w:val="24"/>
          <w:szCs w:val="24"/>
        </w:rPr>
      </w:pPr>
      <w:bookmarkStart w:id="151" w:name="dst1428"/>
      <w:bookmarkEnd w:id="151"/>
      <w:r w:rsidRPr="004C43D5">
        <w:rPr>
          <w:rStyle w:val="blk"/>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rsidR="004D2F44" w:rsidRPr="004C43D5" w:rsidRDefault="004D2F44" w:rsidP="004D2F44">
      <w:pPr>
        <w:shd w:val="clear" w:color="auto" w:fill="FFFFFF"/>
        <w:ind w:firstLine="547"/>
        <w:jc w:val="both"/>
        <w:rPr>
          <w:sz w:val="24"/>
          <w:szCs w:val="24"/>
        </w:rPr>
      </w:pPr>
      <w:bookmarkStart w:id="152" w:name="dst1429"/>
      <w:bookmarkEnd w:id="152"/>
      <w:r w:rsidRPr="004C43D5">
        <w:rPr>
          <w:rStyle w:val="blk"/>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rsidR="004D2F44" w:rsidRPr="004C43D5" w:rsidRDefault="004D2F44" w:rsidP="004D2F44">
      <w:pPr>
        <w:shd w:val="clear" w:color="auto" w:fill="FFFFFF"/>
        <w:ind w:firstLine="547"/>
        <w:jc w:val="both"/>
        <w:rPr>
          <w:sz w:val="24"/>
          <w:szCs w:val="24"/>
        </w:rPr>
      </w:pPr>
      <w:bookmarkStart w:id="153" w:name="dst1430"/>
      <w:bookmarkEnd w:id="153"/>
      <w:r w:rsidRPr="004C43D5">
        <w:rPr>
          <w:rStyle w:val="blk"/>
          <w:sz w:val="24"/>
          <w:szCs w:val="24"/>
        </w:rPr>
        <w:t>1.2. В случаях, предусмотренных </w:t>
      </w:r>
      <w:hyperlink r:id="rId32" w:anchor="dst1425" w:history="1">
        <w:r w:rsidRPr="004C43D5">
          <w:rPr>
            <w:rStyle w:val="aff5"/>
            <w:color w:val="auto"/>
            <w:sz w:val="24"/>
            <w:szCs w:val="24"/>
          </w:rPr>
          <w:t>частью 1.1</w:t>
        </w:r>
      </w:hyperlink>
      <w:r w:rsidRPr="004C43D5">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D2F44" w:rsidRPr="004C43D5" w:rsidRDefault="004D2F44" w:rsidP="004D2F44">
      <w:pPr>
        <w:shd w:val="clear" w:color="auto" w:fill="FFFFFF"/>
        <w:ind w:firstLine="547"/>
        <w:jc w:val="both"/>
        <w:rPr>
          <w:sz w:val="24"/>
          <w:szCs w:val="24"/>
        </w:rPr>
      </w:pPr>
      <w:bookmarkStart w:id="154" w:name="dst1431"/>
      <w:bookmarkEnd w:id="154"/>
      <w:r w:rsidRPr="004C43D5">
        <w:rPr>
          <w:rStyle w:val="blk"/>
          <w:sz w:val="24"/>
          <w:szCs w:val="24"/>
        </w:rPr>
        <w:t>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3" w:anchor="dst1425" w:history="1">
        <w:r w:rsidRPr="004C43D5">
          <w:rPr>
            <w:rStyle w:val="aff5"/>
            <w:color w:val="auto"/>
            <w:sz w:val="24"/>
            <w:szCs w:val="24"/>
          </w:rPr>
          <w:t>части 1.1</w:t>
        </w:r>
      </w:hyperlink>
      <w:r w:rsidRPr="004C43D5">
        <w:rPr>
          <w:rStyle w:val="blk"/>
          <w:sz w:val="24"/>
          <w:szCs w:val="24"/>
        </w:rPr>
        <w:t>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r:id="rId34" w:anchor="dst1433" w:history="1">
        <w:r w:rsidRPr="004C43D5">
          <w:rPr>
            <w:rStyle w:val="aff5"/>
            <w:color w:val="auto"/>
            <w:sz w:val="24"/>
            <w:szCs w:val="24"/>
          </w:rPr>
          <w:t>части 3.1</w:t>
        </w:r>
      </w:hyperlink>
      <w:r w:rsidRPr="004C43D5">
        <w:rPr>
          <w:rStyle w:val="blk"/>
          <w:sz w:val="24"/>
          <w:szCs w:val="24"/>
        </w:rPr>
        <w:t> настоящей статьи.</w:t>
      </w:r>
    </w:p>
    <w:p w:rsidR="004D2F44" w:rsidRPr="004C43D5" w:rsidRDefault="004D2F44" w:rsidP="004D2F44">
      <w:pPr>
        <w:shd w:val="clear" w:color="auto" w:fill="FFFFFF"/>
        <w:ind w:firstLine="547"/>
        <w:jc w:val="both"/>
        <w:rPr>
          <w:sz w:val="24"/>
          <w:szCs w:val="24"/>
        </w:rPr>
      </w:pPr>
      <w:bookmarkStart w:id="155" w:name="dst1432"/>
      <w:bookmarkEnd w:id="155"/>
      <w:r w:rsidRPr="004C43D5">
        <w:rPr>
          <w:rStyle w:val="blk"/>
          <w:sz w:val="24"/>
          <w:szCs w:val="24"/>
        </w:rPr>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5" w:anchor="dst1425" w:history="1">
        <w:r w:rsidRPr="004C43D5">
          <w:rPr>
            <w:rStyle w:val="aff5"/>
            <w:color w:val="auto"/>
            <w:sz w:val="24"/>
            <w:szCs w:val="24"/>
          </w:rPr>
          <w:t>части 1.1</w:t>
        </w:r>
      </w:hyperlink>
      <w:r w:rsidRPr="004C43D5">
        <w:rPr>
          <w:rStyle w:val="blk"/>
          <w:sz w:val="24"/>
          <w:szCs w:val="24"/>
        </w:rPr>
        <w:t>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городских округов) в границах субъекта Российской Федерации, за исключением случаев, указанных в </w:t>
      </w:r>
      <w:hyperlink r:id="rId36" w:anchor="dst1431" w:history="1">
        <w:r w:rsidRPr="004C43D5">
          <w:rPr>
            <w:rStyle w:val="aff5"/>
            <w:color w:val="auto"/>
            <w:sz w:val="24"/>
            <w:szCs w:val="24"/>
          </w:rPr>
          <w:t>частях 2</w:t>
        </w:r>
      </w:hyperlink>
      <w:r w:rsidRPr="004C43D5">
        <w:rPr>
          <w:rStyle w:val="blk"/>
          <w:sz w:val="24"/>
          <w:szCs w:val="24"/>
        </w:rPr>
        <w:t>, </w:t>
      </w:r>
      <w:hyperlink r:id="rId37" w:anchor="dst1434" w:history="1">
        <w:r w:rsidRPr="004C43D5">
          <w:rPr>
            <w:rStyle w:val="aff5"/>
            <w:color w:val="auto"/>
            <w:sz w:val="24"/>
            <w:szCs w:val="24"/>
          </w:rPr>
          <w:t>3.2</w:t>
        </w:r>
      </w:hyperlink>
      <w:r w:rsidRPr="004C43D5">
        <w:rPr>
          <w:rStyle w:val="blk"/>
          <w:sz w:val="24"/>
          <w:szCs w:val="24"/>
        </w:rPr>
        <w:t> и </w:t>
      </w:r>
      <w:hyperlink r:id="rId38" w:anchor="dst1436" w:history="1">
        <w:r w:rsidRPr="004C43D5">
          <w:rPr>
            <w:rStyle w:val="aff5"/>
            <w:color w:val="auto"/>
            <w:sz w:val="24"/>
            <w:szCs w:val="24"/>
          </w:rPr>
          <w:t>4.1</w:t>
        </w:r>
      </w:hyperlink>
      <w:r w:rsidRPr="004C43D5">
        <w:rPr>
          <w:rStyle w:val="blk"/>
          <w:sz w:val="24"/>
          <w:szCs w:val="24"/>
        </w:rPr>
        <w:t> настоящей статьи.</w:t>
      </w:r>
    </w:p>
    <w:p w:rsidR="004D2F44" w:rsidRPr="004C43D5" w:rsidRDefault="004D2F44" w:rsidP="004D2F44">
      <w:pPr>
        <w:shd w:val="clear" w:color="auto" w:fill="FFFFFF"/>
        <w:ind w:firstLine="547"/>
        <w:jc w:val="both"/>
        <w:rPr>
          <w:sz w:val="24"/>
          <w:szCs w:val="24"/>
        </w:rPr>
      </w:pPr>
      <w:bookmarkStart w:id="156" w:name="dst1433"/>
      <w:bookmarkEnd w:id="156"/>
      <w:r w:rsidRPr="004C43D5">
        <w:rPr>
          <w:rStyle w:val="blk"/>
          <w:sz w:val="24"/>
          <w:szCs w:val="24"/>
        </w:rPr>
        <w:t>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4C43D5" w:rsidRDefault="004D2F44" w:rsidP="004D2F44">
      <w:pPr>
        <w:shd w:val="clear" w:color="auto" w:fill="FFFFFF"/>
        <w:ind w:firstLine="547"/>
        <w:jc w:val="both"/>
        <w:rPr>
          <w:sz w:val="24"/>
          <w:szCs w:val="24"/>
        </w:rPr>
      </w:pPr>
      <w:bookmarkStart w:id="157" w:name="dst1434"/>
      <w:bookmarkEnd w:id="157"/>
      <w:r w:rsidRPr="004C43D5">
        <w:rPr>
          <w:rStyle w:val="blk"/>
          <w:sz w:val="24"/>
          <w:szCs w:val="24"/>
        </w:rPr>
        <w:t xml:space="preserve">3.2. В случае отказа в согласовании документации по планировке территории одного </w:t>
      </w:r>
      <w:r w:rsidRPr="004C43D5">
        <w:rPr>
          <w:rStyle w:val="blk"/>
          <w:sz w:val="24"/>
          <w:szCs w:val="24"/>
        </w:rPr>
        <w:lastRenderedPageBreak/>
        <w:t>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w:t>
      </w:r>
      <w:hyperlink r:id="rId39" w:anchor="dst100008" w:history="1">
        <w:r w:rsidRPr="004C43D5">
          <w:rPr>
            <w:rStyle w:val="aff5"/>
            <w:color w:val="auto"/>
            <w:sz w:val="24"/>
            <w:szCs w:val="24"/>
          </w:rPr>
          <w:t>разногласий</w:t>
        </w:r>
      </w:hyperlink>
      <w:r w:rsidRPr="004C43D5">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
    <w:p w:rsidR="004D2F44" w:rsidRPr="004C43D5" w:rsidRDefault="004D2F44" w:rsidP="004D2F44">
      <w:pPr>
        <w:shd w:val="clear" w:color="auto" w:fill="FFFFFF"/>
        <w:ind w:firstLine="547"/>
        <w:jc w:val="both"/>
        <w:rPr>
          <w:sz w:val="24"/>
          <w:szCs w:val="24"/>
        </w:rPr>
      </w:pPr>
      <w:bookmarkStart w:id="158" w:name="dst1435"/>
      <w:bookmarkEnd w:id="158"/>
      <w:r w:rsidRPr="004C43D5">
        <w:rPr>
          <w:rStyle w:val="blk"/>
          <w:sz w:val="24"/>
          <w:szCs w:val="24"/>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0" w:anchor="dst1425" w:history="1">
        <w:r w:rsidRPr="004C43D5">
          <w:rPr>
            <w:rStyle w:val="aff5"/>
            <w:color w:val="auto"/>
            <w:sz w:val="24"/>
            <w:szCs w:val="24"/>
          </w:rPr>
          <w:t>части 1.1</w:t>
        </w:r>
      </w:hyperlink>
      <w:r w:rsidRPr="004C43D5">
        <w:rPr>
          <w:rStyle w:val="blk"/>
          <w:sz w:val="24"/>
          <w:szCs w:val="24"/>
        </w:rPr>
        <w:t>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r:id="rId41" w:anchor="dst1431" w:history="1">
        <w:r w:rsidRPr="004C43D5">
          <w:rPr>
            <w:rStyle w:val="aff5"/>
            <w:color w:val="auto"/>
            <w:sz w:val="24"/>
            <w:szCs w:val="24"/>
          </w:rPr>
          <w:t>частях 2</w:t>
        </w:r>
      </w:hyperlink>
      <w:r w:rsidRPr="004C43D5">
        <w:rPr>
          <w:rStyle w:val="blk"/>
          <w:sz w:val="24"/>
          <w:szCs w:val="24"/>
        </w:rPr>
        <w:t> - </w:t>
      </w:r>
      <w:hyperlink r:id="rId42" w:anchor="dst1434" w:history="1">
        <w:r w:rsidRPr="004C43D5">
          <w:rPr>
            <w:rStyle w:val="aff5"/>
            <w:color w:val="auto"/>
            <w:sz w:val="24"/>
            <w:szCs w:val="24"/>
          </w:rPr>
          <w:t>3.2</w:t>
        </w:r>
      </w:hyperlink>
      <w:r w:rsidRPr="004C43D5">
        <w:rPr>
          <w:rStyle w:val="blk"/>
          <w:sz w:val="24"/>
          <w:szCs w:val="24"/>
        </w:rPr>
        <w:t>, </w:t>
      </w:r>
      <w:hyperlink r:id="rId43" w:anchor="dst1436" w:history="1">
        <w:r w:rsidRPr="004C43D5">
          <w:rPr>
            <w:rStyle w:val="aff5"/>
            <w:color w:val="auto"/>
            <w:sz w:val="24"/>
            <w:szCs w:val="24"/>
          </w:rPr>
          <w:t>4.1</w:t>
        </w:r>
      </w:hyperlink>
      <w:r w:rsidRPr="004C43D5">
        <w:rPr>
          <w:rStyle w:val="blk"/>
          <w:sz w:val="24"/>
          <w:szCs w:val="24"/>
        </w:rPr>
        <w:t>, </w:t>
      </w:r>
      <w:hyperlink r:id="rId44" w:anchor="dst2019" w:history="1">
        <w:r w:rsidRPr="004C43D5">
          <w:rPr>
            <w:rStyle w:val="aff5"/>
            <w:color w:val="auto"/>
            <w:sz w:val="24"/>
            <w:szCs w:val="24"/>
          </w:rPr>
          <w:t>4.2</w:t>
        </w:r>
      </w:hyperlink>
      <w:r w:rsidRPr="004C43D5">
        <w:rPr>
          <w:rStyle w:val="blk"/>
          <w:sz w:val="24"/>
          <w:szCs w:val="24"/>
        </w:rPr>
        <w:t>настоящей статьи.</w:t>
      </w:r>
    </w:p>
    <w:p w:rsidR="004D2F44" w:rsidRPr="004C43D5" w:rsidRDefault="004D2F44" w:rsidP="004D2F44">
      <w:pPr>
        <w:shd w:val="clear" w:color="auto" w:fill="FFFFFF"/>
        <w:ind w:firstLine="547"/>
        <w:jc w:val="both"/>
        <w:rPr>
          <w:sz w:val="24"/>
          <w:szCs w:val="24"/>
        </w:rPr>
      </w:pPr>
      <w:bookmarkStart w:id="159" w:name="dst1436"/>
      <w:bookmarkEnd w:id="159"/>
      <w:r w:rsidRPr="004C43D5">
        <w:rPr>
          <w:rStyle w:val="blk"/>
          <w:sz w:val="24"/>
          <w:szCs w:val="24"/>
        </w:rPr>
        <w:t>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городского округа и размещение которого планируется на территориях двух и более муниципальных районов, городских округов, имеющих общую границу, в границах субъекта Российской Федерации, осуществляются органом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4C43D5" w:rsidRDefault="004D2F44" w:rsidP="004D2F44">
      <w:pPr>
        <w:shd w:val="clear" w:color="auto" w:fill="FFFFFF"/>
        <w:ind w:firstLine="547"/>
        <w:jc w:val="both"/>
        <w:rPr>
          <w:sz w:val="24"/>
          <w:szCs w:val="24"/>
        </w:rPr>
      </w:pPr>
      <w:bookmarkStart w:id="160" w:name="dst2019"/>
      <w:bookmarkEnd w:id="160"/>
      <w:r w:rsidRPr="004C43D5">
        <w:rPr>
          <w:rStyle w:val="blk"/>
          <w:sz w:val="24"/>
          <w:szCs w:val="24"/>
        </w:rPr>
        <w:t xml:space="preserve">4.2. </w:t>
      </w:r>
      <w:proofErr w:type="gramStart"/>
      <w:r w:rsidRPr="004C43D5">
        <w:rPr>
          <w:rStyle w:val="blk"/>
          <w:sz w:val="24"/>
          <w:szCs w:val="24"/>
        </w:rPr>
        <w:t>В случае отказа в согласовании документации по планировке территории одного или нескольких органов местного самоуправления муниципальных районов, городских округов, на территориях которых планируются строительство, реконструкция объекта местного значения муниципального района,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w:t>
      </w:r>
      <w:proofErr w:type="spellStart"/>
      <w:r w:rsidR="00110718" w:rsidRPr="00110718">
        <w:fldChar w:fldCharType="begin"/>
      </w:r>
      <w:r w:rsidR="00334220">
        <w:instrText xml:space="preserve"> HYPERLINK "http://www.consultant.ru/document/cons_doc_LAW_215026/" \l "dst100008" </w:instrText>
      </w:r>
      <w:r w:rsidR="00110718" w:rsidRPr="00110718">
        <w:fldChar w:fldCharType="separate"/>
      </w:r>
      <w:r w:rsidRPr="004C43D5">
        <w:rPr>
          <w:rStyle w:val="aff5"/>
          <w:color w:val="auto"/>
          <w:sz w:val="24"/>
          <w:szCs w:val="24"/>
        </w:rPr>
        <w:t>разногласий</w:t>
      </w:r>
      <w:r w:rsidR="00110718">
        <w:rPr>
          <w:rStyle w:val="aff5"/>
          <w:color w:val="auto"/>
          <w:sz w:val="24"/>
          <w:szCs w:val="24"/>
        </w:rPr>
        <w:fldChar w:fldCharType="end"/>
      </w:r>
      <w:r w:rsidRPr="004C43D5">
        <w:rPr>
          <w:rStyle w:val="blk"/>
          <w:sz w:val="24"/>
          <w:szCs w:val="24"/>
        </w:rPr>
        <w:t>согласительной</w:t>
      </w:r>
      <w:proofErr w:type="spellEnd"/>
      <w:r w:rsidRPr="004C43D5">
        <w:rPr>
          <w:rStyle w:val="blk"/>
          <w:sz w:val="24"/>
          <w:szCs w:val="24"/>
        </w:rPr>
        <w:t xml:space="preserve"> комиссией, требования к составу и порядку работы которой устанавливаются</w:t>
      </w:r>
      <w:proofErr w:type="gramEnd"/>
      <w:r w:rsidRPr="004C43D5">
        <w:rPr>
          <w:rStyle w:val="blk"/>
          <w:sz w:val="24"/>
          <w:szCs w:val="24"/>
        </w:rPr>
        <w:t xml:space="preserve"> Правительством Российской Федерации.</w:t>
      </w:r>
    </w:p>
    <w:p w:rsidR="004D2F44" w:rsidRPr="004C43D5" w:rsidRDefault="004D2F44" w:rsidP="004D2F44">
      <w:pPr>
        <w:shd w:val="clear" w:color="auto" w:fill="FFFFFF"/>
        <w:ind w:firstLine="547"/>
        <w:jc w:val="both"/>
        <w:rPr>
          <w:sz w:val="24"/>
          <w:szCs w:val="24"/>
        </w:rPr>
      </w:pPr>
      <w:bookmarkStart w:id="161" w:name="dst1438"/>
      <w:bookmarkEnd w:id="161"/>
      <w:r w:rsidRPr="004C43D5">
        <w:rPr>
          <w:rStyle w:val="blk"/>
          <w:sz w:val="24"/>
          <w:szCs w:val="24"/>
        </w:rPr>
        <w:t>5. Органы местного самоуправления поселения,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5" w:anchor="dst1425" w:history="1">
        <w:r w:rsidRPr="004C43D5">
          <w:rPr>
            <w:rStyle w:val="aff5"/>
            <w:color w:val="auto"/>
            <w:sz w:val="24"/>
            <w:szCs w:val="24"/>
          </w:rPr>
          <w:t>части 1.1</w:t>
        </w:r>
      </w:hyperlink>
      <w:r w:rsidRPr="004C43D5">
        <w:rPr>
          <w:rStyle w:val="blk"/>
          <w:sz w:val="24"/>
          <w:szCs w:val="24"/>
        </w:rPr>
        <w:t> настоящей статьи, и утверждают документацию по планировке территории в границах поселения, городского округа, за исключением случаев, указанных в </w:t>
      </w:r>
      <w:hyperlink r:id="rId46" w:anchor="dst1431" w:history="1">
        <w:r w:rsidRPr="004C43D5">
          <w:rPr>
            <w:rStyle w:val="aff5"/>
            <w:color w:val="auto"/>
            <w:sz w:val="24"/>
            <w:szCs w:val="24"/>
          </w:rPr>
          <w:t>частях 2</w:t>
        </w:r>
      </w:hyperlink>
      <w:r w:rsidRPr="004C43D5">
        <w:rPr>
          <w:rStyle w:val="blk"/>
          <w:sz w:val="24"/>
          <w:szCs w:val="24"/>
        </w:rPr>
        <w:t> - </w:t>
      </w:r>
      <w:hyperlink r:id="rId47" w:anchor="dst2019" w:history="1">
        <w:r w:rsidRPr="004C43D5">
          <w:rPr>
            <w:rStyle w:val="aff5"/>
            <w:color w:val="auto"/>
            <w:sz w:val="24"/>
            <w:szCs w:val="24"/>
          </w:rPr>
          <w:t>4.2</w:t>
        </w:r>
      </w:hyperlink>
      <w:r w:rsidRPr="004C43D5">
        <w:rPr>
          <w:rStyle w:val="blk"/>
          <w:sz w:val="24"/>
          <w:szCs w:val="24"/>
        </w:rPr>
        <w:t>, </w:t>
      </w:r>
      <w:hyperlink r:id="rId48" w:anchor="dst2020" w:history="1">
        <w:r w:rsidRPr="004C43D5">
          <w:rPr>
            <w:rStyle w:val="aff5"/>
            <w:color w:val="auto"/>
            <w:sz w:val="24"/>
            <w:szCs w:val="24"/>
          </w:rPr>
          <w:t>5.2</w:t>
        </w:r>
      </w:hyperlink>
      <w:r w:rsidRPr="004C43D5">
        <w:rPr>
          <w:rStyle w:val="blk"/>
          <w:sz w:val="24"/>
          <w:szCs w:val="24"/>
        </w:rPr>
        <w:t> настоящей статьи, с учетом особенностей, указанных в </w:t>
      </w:r>
      <w:hyperlink r:id="rId49" w:anchor="dst1439" w:history="1">
        <w:r w:rsidRPr="004C43D5">
          <w:rPr>
            <w:rStyle w:val="aff5"/>
            <w:color w:val="auto"/>
            <w:sz w:val="24"/>
            <w:szCs w:val="24"/>
          </w:rPr>
          <w:t>части 5.1</w:t>
        </w:r>
      </w:hyperlink>
      <w:r w:rsidRPr="004C43D5">
        <w:rPr>
          <w:rStyle w:val="blk"/>
          <w:sz w:val="24"/>
          <w:szCs w:val="24"/>
        </w:rPr>
        <w:t> настоящей статьи.</w:t>
      </w:r>
    </w:p>
    <w:p w:rsidR="004D2F44" w:rsidRPr="004C43D5" w:rsidRDefault="004D2F44" w:rsidP="004D2F44">
      <w:pPr>
        <w:shd w:val="clear" w:color="auto" w:fill="FFFFFF"/>
        <w:ind w:firstLine="547"/>
        <w:jc w:val="both"/>
        <w:rPr>
          <w:sz w:val="24"/>
          <w:szCs w:val="24"/>
        </w:rPr>
      </w:pPr>
      <w:bookmarkStart w:id="162" w:name="dst1439"/>
      <w:bookmarkEnd w:id="162"/>
      <w:r w:rsidRPr="004C43D5">
        <w:rPr>
          <w:rStyle w:val="blk"/>
          <w:sz w:val="24"/>
          <w:szCs w:val="24"/>
        </w:rPr>
        <w:t xml:space="preserve">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w:t>
      </w:r>
      <w:r w:rsidRPr="004C43D5">
        <w:rPr>
          <w:rStyle w:val="blk"/>
          <w:sz w:val="24"/>
          <w:szCs w:val="24"/>
        </w:rPr>
        <w:lastRenderedPageBreak/>
        <w:t>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rsidR="004D2F44" w:rsidRPr="004C43D5" w:rsidRDefault="004D2F44" w:rsidP="004D2F44">
      <w:pPr>
        <w:shd w:val="clear" w:color="auto" w:fill="FFFFFF"/>
        <w:ind w:firstLine="547"/>
        <w:jc w:val="both"/>
        <w:rPr>
          <w:sz w:val="24"/>
          <w:szCs w:val="24"/>
        </w:rPr>
      </w:pPr>
      <w:bookmarkStart w:id="163" w:name="dst2020"/>
      <w:bookmarkEnd w:id="163"/>
      <w:r w:rsidRPr="004C43D5">
        <w:rPr>
          <w:rStyle w:val="blk"/>
          <w:sz w:val="24"/>
          <w:szCs w:val="24"/>
        </w:rPr>
        <w:t>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50" w:anchor="dst100008" w:history="1">
        <w:r w:rsidRPr="004C43D5">
          <w:rPr>
            <w:rStyle w:val="aff5"/>
            <w:color w:val="auto"/>
            <w:sz w:val="24"/>
            <w:szCs w:val="24"/>
          </w:rPr>
          <w:t>разногласий</w:t>
        </w:r>
      </w:hyperlink>
      <w:r w:rsidRPr="004C43D5">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
    <w:p w:rsidR="004D2F44" w:rsidRPr="004C43D5" w:rsidRDefault="004D2F44" w:rsidP="004D2F44">
      <w:pPr>
        <w:shd w:val="clear" w:color="auto" w:fill="FFFFFF"/>
        <w:ind w:firstLine="547"/>
        <w:jc w:val="both"/>
        <w:rPr>
          <w:sz w:val="24"/>
          <w:szCs w:val="24"/>
        </w:rPr>
      </w:pPr>
      <w:bookmarkStart w:id="164" w:name="dst1441"/>
      <w:bookmarkEnd w:id="164"/>
      <w:r w:rsidRPr="004C43D5">
        <w:rPr>
          <w:rStyle w:val="blk"/>
          <w:sz w:val="24"/>
          <w:szCs w:val="24"/>
        </w:rPr>
        <w:t>6. Не допускается осуществлять подготовку документации по планировке территории (за исключением случая, предусмотренного </w:t>
      </w:r>
      <w:hyperlink r:id="rId51" w:anchor="dst101612" w:history="1">
        <w:r w:rsidRPr="004C43D5">
          <w:rPr>
            <w:rStyle w:val="aff5"/>
            <w:color w:val="auto"/>
            <w:sz w:val="24"/>
            <w:szCs w:val="24"/>
          </w:rPr>
          <w:t>частью 6 статьи 18</w:t>
        </w:r>
      </w:hyperlink>
      <w:r w:rsidRPr="004C43D5">
        <w:rPr>
          <w:rStyle w:val="blk"/>
          <w:sz w:val="24"/>
          <w:szCs w:val="24"/>
        </w:rPr>
        <w:t> ГрК РФ), предусматривающей размещение объектов федерального значения в областях, указанных в </w:t>
      </w:r>
      <w:hyperlink r:id="rId52" w:anchor="dst101528" w:history="1">
        <w:r w:rsidRPr="004C43D5">
          <w:rPr>
            <w:rStyle w:val="aff5"/>
            <w:color w:val="auto"/>
            <w:sz w:val="24"/>
            <w:szCs w:val="24"/>
          </w:rPr>
          <w:t>части 1 статьи 10</w:t>
        </w:r>
      </w:hyperlink>
      <w:r w:rsidRPr="004C43D5">
        <w:rPr>
          <w:rStyle w:val="blk"/>
          <w:sz w:val="24"/>
          <w:szCs w:val="24"/>
        </w:rPr>
        <w:t> ГрК РФ, объектов регионального значения в областях, указанных в </w:t>
      </w:r>
      <w:hyperlink r:id="rId53" w:anchor="dst101572" w:history="1">
        <w:r w:rsidRPr="004C43D5">
          <w:rPr>
            <w:rStyle w:val="aff5"/>
            <w:color w:val="auto"/>
            <w:sz w:val="24"/>
            <w:szCs w:val="24"/>
          </w:rPr>
          <w:t>части 3 статьи 14</w:t>
        </w:r>
      </w:hyperlink>
      <w:r w:rsidRPr="004C43D5">
        <w:rPr>
          <w:rStyle w:val="blk"/>
          <w:sz w:val="24"/>
          <w:szCs w:val="24"/>
        </w:rPr>
        <w:t> ГрК РФ, объектов местного значения муниципального района в областях, указанных в </w:t>
      </w:r>
      <w:hyperlink r:id="rId54" w:anchor="dst101625" w:history="1">
        <w:r w:rsidRPr="004C43D5">
          <w:rPr>
            <w:rStyle w:val="aff5"/>
            <w:color w:val="auto"/>
            <w:sz w:val="24"/>
            <w:szCs w:val="24"/>
          </w:rPr>
          <w:t>пункте 1 части 3 статьи 19</w:t>
        </w:r>
      </w:hyperlink>
      <w:r w:rsidRPr="004C43D5">
        <w:rPr>
          <w:rStyle w:val="blk"/>
          <w:sz w:val="24"/>
          <w:szCs w:val="24"/>
        </w:rPr>
        <w:t> ГрК РФ, объектов местного значения поселения, городского округа в областях, указанных в </w:t>
      </w:r>
      <w:hyperlink r:id="rId55" w:anchor="dst101686" w:history="1">
        <w:r w:rsidRPr="004C43D5">
          <w:rPr>
            <w:rStyle w:val="aff5"/>
            <w:color w:val="auto"/>
            <w:sz w:val="24"/>
            <w:szCs w:val="24"/>
          </w:rPr>
          <w:t>пункте 1 части 5 статьи 23</w:t>
        </w:r>
      </w:hyperlink>
      <w:r w:rsidRPr="004C43D5">
        <w:rPr>
          <w:rStyle w:val="blk"/>
          <w:sz w:val="24"/>
          <w:szCs w:val="24"/>
        </w:rPr>
        <w:t> ГрК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56" w:anchor="dst101528" w:history="1">
        <w:r w:rsidRPr="004C43D5">
          <w:rPr>
            <w:rStyle w:val="aff5"/>
            <w:color w:val="auto"/>
            <w:sz w:val="24"/>
            <w:szCs w:val="24"/>
          </w:rPr>
          <w:t>части 1 статьи 10</w:t>
        </w:r>
      </w:hyperlink>
      <w:r w:rsidRPr="004C43D5">
        <w:rPr>
          <w:rStyle w:val="blk"/>
          <w:sz w:val="24"/>
          <w:szCs w:val="24"/>
        </w:rPr>
        <w:t> ГрК РФ, документами территориального планирования субъекта Российской Федерации в областях, указанных в </w:t>
      </w:r>
      <w:hyperlink r:id="rId57" w:anchor="dst101572" w:history="1">
        <w:r w:rsidRPr="004C43D5">
          <w:rPr>
            <w:rStyle w:val="aff5"/>
            <w:color w:val="auto"/>
            <w:sz w:val="24"/>
            <w:szCs w:val="24"/>
          </w:rPr>
          <w:t>части 3 статьи 14</w:t>
        </w:r>
      </w:hyperlink>
      <w:r w:rsidRPr="004C43D5">
        <w:rPr>
          <w:rStyle w:val="blk"/>
          <w:sz w:val="24"/>
          <w:szCs w:val="24"/>
        </w:rPr>
        <w:t> ГрК РФ, документами территориального планирования муниципального района в областях, указанных в </w:t>
      </w:r>
      <w:hyperlink r:id="rId58" w:anchor="dst101625" w:history="1">
        <w:r w:rsidRPr="004C43D5">
          <w:rPr>
            <w:rStyle w:val="aff5"/>
            <w:color w:val="auto"/>
            <w:sz w:val="24"/>
            <w:szCs w:val="24"/>
          </w:rPr>
          <w:t>пункте 1 части 3 статьи 19</w:t>
        </w:r>
      </w:hyperlink>
      <w:r w:rsidRPr="004C43D5">
        <w:rPr>
          <w:rStyle w:val="blk"/>
          <w:sz w:val="24"/>
          <w:szCs w:val="24"/>
        </w:rPr>
        <w:t> ГрК РФ, документами территориального планирования поселений, городских округов в областях, указанных в </w:t>
      </w:r>
      <w:hyperlink r:id="rId59" w:anchor="dst101686" w:history="1">
        <w:r w:rsidRPr="004C43D5">
          <w:rPr>
            <w:rStyle w:val="aff5"/>
            <w:color w:val="auto"/>
            <w:sz w:val="24"/>
            <w:szCs w:val="24"/>
          </w:rPr>
          <w:t>пункте 1 части 5 статьи 23</w:t>
        </w:r>
      </w:hyperlink>
      <w:r w:rsidRPr="004C43D5">
        <w:rPr>
          <w:rStyle w:val="blk"/>
          <w:sz w:val="24"/>
          <w:szCs w:val="24"/>
        </w:rPr>
        <w:t> ГрК РФ.</w:t>
      </w:r>
    </w:p>
    <w:p w:rsidR="004D2F44" w:rsidRPr="004C43D5" w:rsidRDefault="004D2F44" w:rsidP="004D2F44">
      <w:pPr>
        <w:shd w:val="clear" w:color="auto" w:fill="FFFFFF"/>
        <w:ind w:firstLine="547"/>
        <w:jc w:val="both"/>
        <w:rPr>
          <w:sz w:val="24"/>
          <w:szCs w:val="24"/>
        </w:rPr>
      </w:pPr>
      <w:bookmarkStart w:id="165" w:name="dst1442"/>
      <w:bookmarkEnd w:id="165"/>
      <w:r w:rsidRPr="004C43D5">
        <w:rPr>
          <w:rStyle w:val="blk"/>
          <w:sz w:val="24"/>
          <w:szCs w:val="24"/>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r:id="rId60" w:anchor="dst1425" w:history="1">
        <w:r w:rsidRPr="004C43D5">
          <w:rPr>
            <w:rStyle w:val="aff5"/>
            <w:color w:val="auto"/>
            <w:sz w:val="24"/>
            <w:szCs w:val="24"/>
          </w:rPr>
          <w:t>части 1.1</w:t>
        </w:r>
      </w:hyperlink>
      <w:r w:rsidRPr="004C43D5">
        <w:rPr>
          <w:rStyle w:val="blk"/>
          <w:sz w:val="24"/>
          <w:szCs w:val="24"/>
        </w:rPr>
        <w:t> настоящей статьи,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территориям которых принято такое решение.</w:t>
      </w:r>
    </w:p>
    <w:p w:rsidR="004D2F44" w:rsidRPr="004C43D5" w:rsidRDefault="004D2F44" w:rsidP="004D2F44">
      <w:pPr>
        <w:shd w:val="clear" w:color="auto" w:fill="FFFFFF"/>
        <w:ind w:firstLine="547"/>
        <w:jc w:val="both"/>
        <w:rPr>
          <w:sz w:val="24"/>
          <w:szCs w:val="24"/>
        </w:rPr>
      </w:pPr>
      <w:bookmarkStart w:id="166" w:name="dst1443"/>
      <w:bookmarkEnd w:id="166"/>
      <w:r w:rsidRPr="004C43D5">
        <w:rPr>
          <w:rStyle w:val="blk"/>
          <w:sz w:val="24"/>
          <w:szCs w:val="24"/>
        </w:rPr>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r:id="rId61" w:anchor="dst1425" w:history="1">
        <w:r w:rsidRPr="004C43D5">
          <w:rPr>
            <w:rStyle w:val="aff5"/>
            <w:color w:val="auto"/>
            <w:sz w:val="24"/>
            <w:szCs w:val="24"/>
          </w:rPr>
          <w:t>частью 1.1</w:t>
        </w:r>
      </w:hyperlink>
      <w:r w:rsidRPr="004C43D5">
        <w:rPr>
          <w:rStyle w:val="blk"/>
          <w:sz w:val="24"/>
          <w:szCs w:val="24"/>
        </w:rPr>
        <w:t>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4D2F44" w:rsidRPr="004C43D5" w:rsidRDefault="004D2F44" w:rsidP="004D2F44">
      <w:pPr>
        <w:shd w:val="clear" w:color="auto" w:fill="FFFFFF"/>
        <w:ind w:firstLine="547"/>
        <w:jc w:val="both"/>
        <w:rPr>
          <w:sz w:val="24"/>
          <w:szCs w:val="24"/>
        </w:rPr>
      </w:pPr>
      <w:bookmarkStart w:id="167" w:name="dst1444"/>
      <w:bookmarkEnd w:id="167"/>
      <w:r w:rsidRPr="004C43D5">
        <w:rPr>
          <w:rStyle w:val="blk"/>
          <w:sz w:val="24"/>
          <w:szCs w:val="24"/>
        </w:rPr>
        <w:t>8.1. </w:t>
      </w:r>
      <w:hyperlink r:id="rId62" w:anchor="dst100008" w:history="1">
        <w:r w:rsidRPr="004C43D5">
          <w:rPr>
            <w:rStyle w:val="aff5"/>
            <w:color w:val="auto"/>
            <w:sz w:val="24"/>
            <w:szCs w:val="24"/>
          </w:rPr>
          <w:t>Порядок</w:t>
        </w:r>
      </w:hyperlink>
      <w:r w:rsidRPr="004C43D5">
        <w:rPr>
          <w:rStyle w:val="blk"/>
          <w:sz w:val="24"/>
          <w:szCs w:val="24"/>
        </w:rPr>
        <w:t xml:space="preserve"> подготовки и утверждения проекта планировки территории в отношении </w:t>
      </w:r>
      <w:r w:rsidRPr="004C43D5">
        <w:rPr>
          <w:rStyle w:val="blk"/>
          <w:sz w:val="24"/>
          <w:szCs w:val="24"/>
        </w:rPr>
        <w:lastRenderedPageBreak/>
        <w:t>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4D2F44" w:rsidRPr="004C43D5" w:rsidRDefault="004D2F44" w:rsidP="004D2F44">
      <w:pPr>
        <w:shd w:val="clear" w:color="auto" w:fill="FFFFFF"/>
        <w:ind w:firstLine="547"/>
        <w:jc w:val="both"/>
        <w:rPr>
          <w:sz w:val="24"/>
          <w:szCs w:val="24"/>
        </w:rPr>
      </w:pPr>
      <w:bookmarkStart w:id="168" w:name="dst1445"/>
      <w:bookmarkEnd w:id="168"/>
      <w:r w:rsidRPr="004C43D5">
        <w:rPr>
          <w:rStyle w:val="blk"/>
          <w:sz w:val="24"/>
          <w:szCs w:val="24"/>
        </w:rPr>
        <w:t>8.2. Особенности подготовки документации по планировке территории лицами, указанными в </w:t>
      </w:r>
      <w:hyperlink r:id="rId63" w:anchor="dst1481" w:history="1">
        <w:r w:rsidRPr="004C43D5">
          <w:rPr>
            <w:rStyle w:val="aff5"/>
            <w:color w:val="auto"/>
            <w:sz w:val="24"/>
            <w:szCs w:val="24"/>
          </w:rPr>
          <w:t>части 3 статьи 46.9</w:t>
        </w:r>
      </w:hyperlink>
      <w:r w:rsidRPr="004C43D5">
        <w:rPr>
          <w:rStyle w:val="blk"/>
          <w:sz w:val="24"/>
          <w:szCs w:val="24"/>
        </w:rPr>
        <w:t> ГрК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r:id="rId64" w:anchor="dst1478" w:history="1">
        <w:r w:rsidRPr="004C43D5">
          <w:rPr>
            <w:rStyle w:val="aff5"/>
            <w:color w:val="auto"/>
            <w:sz w:val="24"/>
            <w:szCs w:val="24"/>
          </w:rPr>
          <w:t>статьей 46.9</w:t>
        </w:r>
      </w:hyperlink>
      <w:r w:rsidRPr="004C43D5">
        <w:rPr>
          <w:rStyle w:val="blk"/>
          <w:sz w:val="24"/>
          <w:szCs w:val="24"/>
        </w:rPr>
        <w:t> и </w:t>
      </w:r>
      <w:hyperlink r:id="rId65" w:anchor="dst1523" w:history="1">
        <w:r w:rsidRPr="004C43D5">
          <w:rPr>
            <w:rStyle w:val="aff5"/>
            <w:color w:val="auto"/>
            <w:sz w:val="24"/>
            <w:szCs w:val="24"/>
          </w:rPr>
          <w:t>статьей 46.10</w:t>
        </w:r>
      </w:hyperlink>
      <w:r w:rsidRPr="004C43D5">
        <w:rPr>
          <w:rStyle w:val="blk"/>
          <w:sz w:val="24"/>
          <w:szCs w:val="24"/>
        </w:rPr>
        <w:t xml:space="preserve"> ГрК РФ.</w:t>
      </w:r>
    </w:p>
    <w:p w:rsidR="004D2F44" w:rsidRPr="004C43D5" w:rsidRDefault="004D2F44" w:rsidP="004D2F44">
      <w:pPr>
        <w:shd w:val="clear" w:color="auto" w:fill="FFFFFF"/>
        <w:ind w:firstLine="547"/>
        <w:jc w:val="both"/>
        <w:rPr>
          <w:sz w:val="24"/>
          <w:szCs w:val="24"/>
        </w:rPr>
      </w:pPr>
      <w:bookmarkStart w:id="169" w:name="dst1446"/>
      <w:bookmarkStart w:id="170" w:name="dst185"/>
      <w:bookmarkEnd w:id="169"/>
      <w:bookmarkEnd w:id="170"/>
      <w:r w:rsidRPr="004C43D5">
        <w:rPr>
          <w:rStyle w:val="blk"/>
          <w:sz w:val="24"/>
          <w:szCs w:val="24"/>
        </w:rPr>
        <w:t>9.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rsidR="004D2F44" w:rsidRPr="004C43D5" w:rsidRDefault="004D2F44" w:rsidP="004D2F44">
      <w:pPr>
        <w:shd w:val="clear" w:color="auto" w:fill="FFFFFF"/>
        <w:ind w:firstLine="547"/>
        <w:jc w:val="both"/>
        <w:rPr>
          <w:sz w:val="24"/>
          <w:szCs w:val="24"/>
        </w:rPr>
      </w:pPr>
      <w:bookmarkStart w:id="171" w:name="dst1447"/>
      <w:bookmarkEnd w:id="171"/>
      <w:r w:rsidRPr="004C43D5">
        <w:rPr>
          <w:rStyle w:val="blk"/>
          <w:sz w:val="24"/>
          <w:szCs w:val="24"/>
        </w:rPr>
        <w:t>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rsidR="004D2F44" w:rsidRPr="004C43D5" w:rsidRDefault="004D2F44" w:rsidP="004D2F44">
      <w:pPr>
        <w:shd w:val="clear" w:color="auto" w:fill="FFFFFF"/>
        <w:ind w:firstLine="547"/>
        <w:jc w:val="both"/>
        <w:rPr>
          <w:sz w:val="24"/>
          <w:szCs w:val="24"/>
        </w:rPr>
      </w:pPr>
      <w:bookmarkStart w:id="172" w:name="dst1448"/>
      <w:bookmarkEnd w:id="172"/>
      <w:r w:rsidRPr="004C43D5">
        <w:rPr>
          <w:rStyle w:val="blk"/>
          <w:sz w:val="24"/>
          <w:szCs w:val="24"/>
        </w:rPr>
        <w:t>10.1. Лица, указанные в </w:t>
      </w:r>
      <w:hyperlink r:id="rId66" w:anchor="dst1428" w:history="1">
        <w:r w:rsidRPr="004C43D5">
          <w:rPr>
            <w:rStyle w:val="aff5"/>
            <w:color w:val="auto"/>
            <w:sz w:val="24"/>
            <w:szCs w:val="24"/>
          </w:rPr>
          <w:t>пунктах 3</w:t>
        </w:r>
      </w:hyperlink>
      <w:r w:rsidRPr="004C43D5">
        <w:rPr>
          <w:rStyle w:val="blk"/>
          <w:sz w:val="24"/>
          <w:szCs w:val="24"/>
        </w:rPr>
        <w:t> и </w:t>
      </w:r>
      <w:hyperlink r:id="rId67" w:anchor="dst1429" w:history="1">
        <w:r w:rsidRPr="004C43D5">
          <w:rPr>
            <w:rStyle w:val="aff5"/>
            <w:color w:val="auto"/>
            <w:sz w:val="24"/>
            <w:szCs w:val="24"/>
          </w:rPr>
          <w:t>4 части 1.1</w:t>
        </w:r>
      </w:hyperlink>
      <w:r w:rsidRPr="004C43D5">
        <w:rPr>
          <w:rStyle w:val="blk"/>
          <w:sz w:val="24"/>
          <w:szCs w:val="24"/>
        </w:rPr>
        <w:t> настоящей статьи, осуществляют подготовку документации по планировке территории в соответствии с требованиями, указанными в </w:t>
      </w:r>
      <w:hyperlink r:id="rId68" w:anchor="dst1447" w:history="1">
        <w:r w:rsidRPr="004C43D5">
          <w:rPr>
            <w:rStyle w:val="aff5"/>
            <w:color w:val="auto"/>
            <w:sz w:val="24"/>
            <w:szCs w:val="24"/>
          </w:rPr>
          <w:t>части 10</w:t>
        </w:r>
      </w:hyperlink>
      <w:r w:rsidRPr="004C43D5">
        <w:rPr>
          <w:rStyle w:val="blk"/>
          <w:sz w:val="24"/>
          <w:szCs w:val="24"/>
        </w:rPr>
        <w:t>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w:t>
      </w:r>
      <w:hyperlink r:id="rId69" w:anchor="dst1431" w:history="1">
        <w:r w:rsidRPr="004C43D5">
          <w:rPr>
            <w:rStyle w:val="aff5"/>
            <w:color w:val="auto"/>
            <w:sz w:val="24"/>
            <w:szCs w:val="24"/>
          </w:rPr>
          <w:t>частях 2</w:t>
        </w:r>
      </w:hyperlink>
      <w:r w:rsidRPr="004C43D5">
        <w:rPr>
          <w:rStyle w:val="blk"/>
          <w:sz w:val="24"/>
          <w:szCs w:val="24"/>
        </w:rPr>
        <w:t> - </w:t>
      </w:r>
      <w:hyperlink r:id="rId70" w:anchor="dst2020" w:history="1">
        <w:r w:rsidRPr="004C43D5">
          <w:rPr>
            <w:rStyle w:val="aff5"/>
            <w:color w:val="auto"/>
            <w:sz w:val="24"/>
            <w:szCs w:val="24"/>
          </w:rPr>
          <w:t>5.2</w:t>
        </w:r>
      </w:hyperlink>
      <w:r w:rsidRPr="004C43D5">
        <w:rPr>
          <w:rStyle w:val="blk"/>
          <w:sz w:val="24"/>
          <w:szCs w:val="24"/>
        </w:rPr>
        <w:t> настоящей статьи.</w:t>
      </w:r>
    </w:p>
    <w:p w:rsidR="004D2F44" w:rsidRPr="004C43D5" w:rsidRDefault="004D2F44" w:rsidP="004D2F44">
      <w:pPr>
        <w:shd w:val="clear" w:color="auto" w:fill="FFFFFF"/>
        <w:ind w:firstLine="547"/>
        <w:jc w:val="both"/>
        <w:rPr>
          <w:sz w:val="24"/>
          <w:szCs w:val="24"/>
        </w:rPr>
      </w:pPr>
      <w:bookmarkStart w:id="173" w:name="dst101783"/>
      <w:bookmarkEnd w:id="173"/>
      <w:r w:rsidRPr="004C43D5">
        <w:rPr>
          <w:rStyle w:val="blk"/>
          <w:sz w:val="24"/>
          <w:szCs w:val="24"/>
        </w:rP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муниципального района.</w:t>
      </w:r>
    </w:p>
    <w:p w:rsidR="004D2F44" w:rsidRPr="004C43D5" w:rsidRDefault="004D2F44" w:rsidP="004D2F44">
      <w:pPr>
        <w:shd w:val="clear" w:color="auto" w:fill="FFFFFF"/>
        <w:ind w:firstLine="547"/>
        <w:jc w:val="both"/>
        <w:rPr>
          <w:sz w:val="24"/>
          <w:szCs w:val="24"/>
        </w:rPr>
      </w:pPr>
      <w:bookmarkStart w:id="174" w:name="dst2021"/>
      <w:bookmarkEnd w:id="174"/>
      <w:r w:rsidRPr="004C43D5">
        <w:rPr>
          <w:rStyle w:val="blk"/>
          <w:sz w:val="24"/>
          <w:szCs w:val="24"/>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w:t>
      </w:r>
      <w:hyperlink r:id="rId71" w:anchor="dst1447" w:history="1">
        <w:r w:rsidRPr="004C43D5">
          <w:rPr>
            <w:rStyle w:val="aff5"/>
            <w:color w:val="auto"/>
            <w:sz w:val="24"/>
            <w:szCs w:val="24"/>
          </w:rPr>
          <w:t>части 10</w:t>
        </w:r>
      </w:hyperlink>
      <w:r w:rsidRPr="004C43D5">
        <w:rPr>
          <w:rStyle w:val="blk"/>
          <w:sz w:val="24"/>
          <w:szCs w:val="24"/>
        </w:rPr>
        <w:t> настоящей статьи,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4D2F44" w:rsidRPr="004C43D5" w:rsidRDefault="004D2F44" w:rsidP="004D2F44">
      <w:pPr>
        <w:shd w:val="clear" w:color="auto" w:fill="FFFFFF"/>
        <w:ind w:firstLine="547"/>
        <w:jc w:val="both"/>
        <w:rPr>
          <w:sz w:val="24"/>
          <w:szCs w:val="24"/>
        </w:rPr>
      </w:pPr>
      <w:bookmarkStart w:id="175" w:name="dst2022"/>
      <w:bookmarkEnd w:id="175"/>
      <w:r w:rsidRPr="004C43D5">
        <w:rPr>
          <w:rStyle w:val="blk"/>
          <w:sz w:val="24"/>
          <w:szCs w:val="24"/>
        </w:rPr>
        <w:t>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rsidR="004D2F44" w:rsidRPr="004C43D5" w:rsidRDefault="004D2F44" w:rsidP="004D2F44">
      <w:pPr>
        <w:shd w:val="clear" w:color="auto" w:fill="FFFFFF"/>
        <w:ind w:firstLine="547"/>
        <w:jc w:val="both"/>
        <w:rPr>
          <w:sz w:val="24"/>
          <w:szCs w:val="24"/>
        </w:rPr>
      </w:pPr>
      <w:bookmarkStart w:id="176" w:name="dst1449"/>
      <w:bookmarkStart w:id="177" w:name="dst740"/>
      <w:bookmarkEnd w:id="176"/>
      <w:bookmarkEnd w:id="177"/>
      <w:r w:rsidRPr="004C43D5">
        <w:rPr>
          <w:rStyle w:val="blk"/>
          <w:sz w:val="24"/>
          <w:szCs w:val="24"/>
        </w:rPr>
        <w:t xml:space="preserve">12.2. Документация по планировке территории, подготовленная применительно к </w:t>
      </w:r>
      <w:r w:rsidRPr="004C43D5">
        <w:rPr>
          <w:rStyle w:val="blk"/>
          <w:sz w:val="24"/>
          <w:szCs w:val="24"/>
        </w:rPr>
        <w:lastRenderedPageBreak/>
        <w:t>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w:t>
      </w:r>
    </w:p>
    <w:p w:rsidR="004D2F44" w:rsidRPr="004C43D5" w:rsidRDefault="004D2F44" w:rsidP="004D2F44">
      <w:pPr>
        <w:shd w:val="clear" w:color="auto" w:fill="FFFFFF"/>
        <w:ind w:firstLine="547"/>
        <w:jc w:val="both"/>
        <w:rPr>
          <w:sz w:val="24"/>
          <w:szCs w:val="24"/>
        </w:rPr>
      </w:pPr>
      <w:bookmarkStart w:id="178" w:name="dst1225"/>
      <w:bookmarkEnd w:id="178"/>
      <w:r w:rsidRPr="004C43D5">
        <w:rPr>
          <w:rStyle w:val="blk"/>
          <w:sz w:val="24"/>
          <w:szCs w:val="24"/>
        </w:rPr>
        <w:t>12.3.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4D2F44" w:rsidRPr="004C43D5" w:rsidRDefault="004D2F44" w:rsidP="004D2F44">
      <w:pPr>
        <w:shd w:val="clear" w:color="auto" w:fill="FFFFFF"/>
        <w:ind w:firstLine="547"/>
        <w:jc w:val="both"/>
        <w:rPr>
          <w:sz w:val="24"/>
          <w:szCs w:val="24"/>
        </w:rPr>
      </w:pPr>
      <w:bookmarkStart w:id="179" w:name="dst1226"/>
      <w:bookmarkEnd w:id="179"/>
      <w:r w:rsidRPr="004C43D5">
        <w:rPr>
          <w:rStyle w:val="blk"/>
          <w:sz w:val="24"/>
          <w:szCs w:val="24"/>
        </w:rPr>
        <w:t>12.4. В случае, если по истечении тридцати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r:id="rId72" w:anchor="dst1447" w:history="1">
        <w:r w:rsidRPr="004C43D5">
          <w:rPr>
            <w:rStyle w:val="aff5"/>
            <w:color w:val="auto"/>
            <w:sz w:val="24"/>
            <w:szCs w:val="24"/>
          </w:rPr>
          <w:t>части 10</w:t>
        </w:r>
      </w:hyperlink>
      <w:r w:rsidRPr="004C43D5">
        <w:rPr>
          <w:rStyle w:val="blk"/>
          <w:sz w:val="24"/>
          <w:szCs w:val="24"/>
        </w:rPr>
        <w:t> настоящей статьи, такими органами не представлены возражения относительно данного проекта планировки, он считается согласованным.</w:t>
      </w:r>
    </w:p>
    <w:p w:rsidR="004D2F44" w:rsidRPr="004C43D5" w:rsidRDefault="004D2F44" w:rsidP="004D2F44">
      <w:pPr>
        <w:shd w:val="clear" w:color="auto" w:fill="FFFFFF"/>
        <w:ind w:firstLine="547"/>
        <w:jc w:val="both"/>
        <w:rPr>
          <w:sz w:val="24"/>
          <w:szCs w:val="24"/>
        </w:rPr>
      </w:pPr>
      <w:bookmarkStart w:id="180" w:name="dst1227"/>
      <w:bookmarkEnd w:id="180"/>
      <w:r w:rsidRPr="004C43D5">
        <w:rPr>
          <w:rStyle w:val="blk"/>
          <w:sz w:val="24"/>
          <w:szCs w:val="24"/>
        </w:rPr>
        <w:t>12.5.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трех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4D2F44" w:rsidRPr="004C43D5" w:rsidRDefault="004D2F44" w:rsidP="004D2F44">
      <w:pPr>
        <w:shd w:val="clear" w:color="auto" w:fill="FFFFFF"/>
        <w:ind w:firstLine="547"/>
        <w:jc w:val="both"/>
        <w:rPr>
          <w:sz w:val="24"/>
          <w:szCs w:val="24"/>
        </w:rPr>
      </w:pPr>
      <w:bookmarkStart w:id="181" w:name="dst1450"/>
      <w:bookmarkEnd w:id="181"/>
      <w:r w:rsidRPr="004C43D5">
        <w:rPr>
          <w:rStyle w:val="blk"/>
          <w:sz w:val="24"/>
          <w:szCs w:val="24"/>
        </w:rPr>
        <w:t>12.6.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городского округа.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4D2F44" w:rsidRPr="004C43D5" w:rsidRDefault="004D2F44" w:rsidP="004D2F44">
      <w:pPr>
        <w:shd w:val="clear" w:color="auto" w:fill="FFFFFF"/>
        <w:ind w:firstLine="547"/>
        <w:jc w:val="both"/>
        <w:rPr>
          <w:sz w:val="24"/>
          <w:szCs w:val="24"/>
        </w:rPr>
      </w:pPr>
      <w:bookmarkStart w:id="182" w:name="dst1451"/>
      <w:bookmarkEnd w:id="182"/>
      <w:r w:rsidRPr="004C43D5">
        <w:rPr>
          <w:rStyle w:val="blk"/>
          <w:sz w:val="24"/>
          <w:szCs w:val="24"/>
        </w:rPr>
        <w:t>12.7. В течение тридцати дней со дня получения указанной в </w:t>
      </w:r>
      <w:hyperlink r:id="rId73" w:anchor="dst1450" w:history="1">
        <w:r w:rsidRPr="004C43D5">
          <w:rPr>
            <w:rStyle w:val="aff5"/>
            <w:color w:val="auto"/>
            <w:sz w:val="24"/>
            <w:szCs w:val="24"/>
          </w:rPr>
          <w:t>части 12.</w:t>
        </w:r>
      </w:hyperlink>
      <w:r w:rsidRPr="004C43D5">
        <w:rPr>
          <w:rStyle w:val="blk"/>
          <w:sz w:val="24"/>
          <w:szCs w:val="24"/>
        </w:rPr>
        <w:t>6 настоящей статьи документации по планировке территории глава поселения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4D2F44" w:rsidRPr="004C43D5" w:rsidRDefault="004D2F44" w:rsidP="004D2F44">
      <w:pPr>
        <w:shd w:val="clear" w:color="auto" w:fill="FFFFFF"/>
        <w:ind w:firstLine="547"/>
        <w:jc w:val="both"/>
        <w:rPr>
          <w:sz w:val="24"/>
          <w:szCs w:val="24"/>
        </w:rPr>
      </w:pPr>
      <w:bookmarkStart w:id="183" w:name="dst1452"/>
      <w:bookmarkEnd w:id="183"/>
      <w:r w:rsidRPr="004C43D5">
        <w:rPr>
          <w:rStyle w:val="blk"/>
          <w:sz w:val="24"/>
          <w:szCs w:val="24"/>
        </w:rPr>
        <w:t>1) несоответствие планируемого размещения объектов, указанных в </w:t>
      </w:r>
      <w:hyperlink r:id="rId74" w:anchor="dst1450" w:history="1">
        <w:r w:rsidRPr="004C43D5">
          <w:rPr>
            <w:rStyle w:val="aff5"/>
            <w:color w:val="auto"/>
            <w:sz w:val="24"/>
            <w:szCs w:val="24"/>
          </w:rPr>
          <w:t>части 12.</w:t>
        </w:r>
      </w:hyperlink>
      <w:r w:rsidRPr="004C43D5">
        <w:rPr>
          <w:rStyle w:val="blk"/>
          <w:sz w:val="24"/>
          <w:szCs w:val="24"/>
        </w:rPr>
        <w:t>6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4D2F44" w:rsidRPr="004C43D5" w:rsidRDefault="004D2F44" w:rsidP="004D2F44">
      <w:pPr>
        <w:shd w:val="clear" w:color="auto" w:fill="FFFFFF"/>
        <w:ind w:firstLine="547"/>
        <w:jc w:val="both"/>
        <w:rPr>
          <w:sz w:val="24"/>
          <w:szCs w:val="24"/>
        </w:rPr>
      </w:pPr>
      <w:bookmarkStart w:id="184" w:name="dst1453"/>
      <w:bookmarkEnd w:id="184"/>
      <w:r w:rsidRPr="004C43D5">
        <w:rPr>
          <w:rStyle w:val="blk"/>
          <w:sz w:val="24"/>
          <w:szCs w:val="24"/>
        </w:rPr>
        <w:t xml:space="preserve">2) снижение фактических показателей обеспеченности территории объектами </w:t>
      </w:r>
      <w:r w:rsidRPr="004C43D5">
        <w:rPr>
          <w:rStyle w:val="blk"/>
          <w:sz w:val="24"/>
          <w:szCs w:val="24"/>
        </w:rPr>
        <w:lastRenderedPageBreak/>
        <w:t>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4D2F44" w:rsidRPr="004C43D5" w:rsidRDefault="004D2F44" w:rsidP="004D2F44">
      <w:pPr>
        <w:shd w:val="clear" w:color="auto" w:fill="FFFFFF"/>
        <w:ind w:firstLine="547"/>
        <w:jc w:val="both"/>
        <w:rPr>
          <w:sz w:val="24"/>
          <w:szCs w:val="24"/>
        </w:rPr>
      </w:pPr>
      <w:bookmarkStart w:id="185" w:name="dst1454"/>
      <w:bookmarkEnd w:id="185"/>
      <w:r w:rsidRPr="004C43D5">
        <w:rPr>
          <w:rStyle w:val="blk"/>
          <w:sz w:val="24"/>
          <w:szCs w:val="24"/>
        </w:rPr>
        <w:t>12.8. В случае, если по истечении тридцати дней с момента поступления главе поселения или главе городского округа предусмотренной </w:t>
      </w:r>
      <w:hyperlink r:id="rId75" w:anchor="dst1450" w:history="1">
        <w:r w:rsidRPr="004C43D5">
          <w:rPr>
            <w:rStyle w:val="aff5"/>
            <w:color w:val="auto"/>
            <w:sz w:val="24"/>
            <w:szCs w:val="24"/>
          </w:rPr>
          <w:t>частью 12.</w:t>
        </w:r>
      </w:hyperlink>
      <w:r w:rsidRPr="004C43D5">
        <w:rPr>
          <w:rStyle w:val="blk"/>
          <w:sz w:val="24"/>
          <w:szCs w:val="24"/>
        </w:rPr>
        <w:t>6 настоящей статьи документации по планировке территории такими главой поселения или главой городского округа не направлен предусмотренный </w:t>
      </w:r>
      <w:hyperlink r:id="rId76" w:anchor="dst1451" w:history="1">
        <w:r w:rsidRPr="004C43D5">
          <w:rPr>
            <w:rStyle w:val="aff5"/>
            <w:color w:val="auto"/>
            <w:sz w:val="24"/>
            <w:szCs w:val="24"/>
          </w:rPr>
          <w:t>частью 12.</w:t>
        </w:r>
      </w:hyperlink>
      <w:r w:rsidRPr="004C43D5">
        <w:rPr>
          <w:rStyle w:val="blk"/>
          <w:sz w:val="24"/>
          <w:szCs w:val="24"/>
        </w:rPr>
        <w:t>7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4D2F44" w:rsidRPr="004C43D5" w:rsidRDefault="004D2F44" w:rsidP="004D2F44">
      <w:pPr>
        <w:shd w:val="clear" w:color="auto" w:fill="FFFFFF"/>
        <w:ind w:firstLine="547"/>
        <w:jc w:val="both"/>
        <w:rPr>
          <w:sz w:val="24"/>
          <w:szCs w:val="24"/>
        </w:rPr>
      </w:pPr>
      <w:bookmarkStart w:id="186" w:name="dst1455"/>
      <w:bookmarkEnd w:id="186"/>
      <w:r w:rsidRPr="004C43D5">
        <w:rPr>
          <w:rStyle w:val="blk"/>
          <w:sz w:val="24"/>
          <w:szCs w:val="24"/>
        </w:rPr>
        <w:t>13. Особенности подготовки документации по планировке территории применительно к территориям поселения, городского округа устанавливаются </w:t>
      </w:r>
      <w:hyperlink r:id="rId77" w:anchor="dst1460" w:history="1">
        <w:r w:rsidRPr="004C43D5">
          <w:rPr>
            <w:rStyle w:val="aff5"/>
            <w:color w:val="auto"/>
            <w:sz w:val="24"/>
            <w:szCs w:val="24"/>
          </w:rPr>
          <w:t>статьей 46</w:t>
        </w:r>
      </w:hyperlink>
      <w:r w:rsidRPr="004C43D5">
        <w:rPr>
          <w:rStyle w:val="blk"/>
          <w:sz w:val="24"/>
          <w:szCs w:val="24"/>
        </w:rPr>
        <w:t> ГрК РФ.</w:t>
      </w:r>
    </w:p>
    <w:p w:rsidR="004D2F44" w:rsidRPr="004C43D5" w:rsidRDefault="004D2F44" w:rsidP="004D2F44">
      <w:pPr>
        <w:shd w:val="clear" w:color="auto" w:fill="FFFFFF"/>
        <w:ind w:firstLine="547"/>
        <w:jc w:val="both"/>
        <w:rPr>
          <w:sz w:val="24"/>
          <w:szCs w:val="24"/>
        </w:rPr>
      </w:pPr>
      <w:bookmarkStart w:id="187" w:name="dst2023"/>
      <w:bookmarkStart w:id="188" w:name="dst2024"/>
      <w:bookmarkEnd w:id="187"/>
      <w:bookmarkEnd w:id="188"/>
      <w:r w:rsidRPr="004C43D5">
        <w:rPr>
          <w:rStyle w:val="blk"/>
          <w:sz w:val="24"/>
          <w:szCs w:val="24"/>
        </w:rPr>
        <w:t>14.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4D2F44" w:rsidRPr="004C43D5" w:rsidRDefault="004D2F44" w:rsidP="004D2F44">
      <w:pPr>
        <w:shd w:val="clear" w:color="auto" w:fill="FFFFFF"/>
        <w:ind w:firstLine="547"/>
        <w:jc w:val="both"/>
        <w:rPr>
          <w:sz w:val="24"/>
          <w:szCs w:val="24"/>
        </w:rPr>
      </w:pPr>
      <w:bookmarkStart w:id="189" w:name="dst2025"/>
      <w:bookmarkEnd w:id="189"/>
      <w:r w:rsidRPr="004C43D5">
        <w:rPr>
          <w:rStyle w:val="blk"/>
          <w:sz w:val="24"/>
          <w:szCs w:val="24"/>
        </w:rPr>
        <w:t>15. Уполномоченный орган местного самоуправления обеспечивает опубликование указанной в </w:t>
      </w:r>
      <w:hyperlink r:id="rId78" w:anchor="dst2024" w:history="1">
        <w:r w:rsidRPr="004C43D5">
          <w:rPr>
            <w:rStyle w:val="aff5"/>
            <w:color w:val="auto"/>
            <w:sz w:val="24"/>
            <w:szCs w:val="24"/>
          </w:rPr>
          <w:t>части 14</w:t>
        </w:r>
      </w:hyperlink>
      <w:r w:rsidRPr="004C43D5">
        <w:rPr>
          <w:rStyle w:val="blk"/>
          <w:sz w:val="24"/>
          <w:szCs w:val="24"/>
        </w:rPr>
        <w:t>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4D2F44" w:rsidRPr="004C43D5" w:rsidRDefault="004D2F44" w:rsidP="004D2F44">
      <w:pPr>
        <w:shd w:val="clear" w:color="auto" w:fill="FFFFFF"/>
        <w:ind w:firstLine="547"/>
        <w:jc w:val="both"/>
        <w:rPr>
          <w:sz w:val="24"/>
          <w:szCs w:val="24"/>
        </w:rPr>
      </w:pPr>
      <w:bookmarkStart w:id="190" w:name="dst100714"/>
      <w:bookmarkEnd w:id="190"/>
      <w:r w:rsidRPr="004C43D5">
        <w:rPr>
          <w:rStyle w:val="blk"/>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4D2F44" w:rsidRPr="004C43D5" w:rsidRDefault="004D2F44" w:rsidP="004D2F44">
      <w:pPr>
        <w:shd w:val="clear" w:color="auto" w:fill="FFFFFF"/>
        <w:ind w:firstLine="547"/>
        <w:jc w:val="both"/>
        <w:rPr>
          <w:sz w:val="24"/>
          <w:szCs w:val="24"/>
        </w:rPr>
      </w:pPr>
      <w:bookmarkStart w:id="191" w:name="dst1456"/>
      <w:bookmarkEnd w:id="191"/>
      <w:r w:rsidRPr="004C43D5">
        <w:rPr>
          <w:rStyle w:val="blk"/>
          <w:sz w:val="24"/>
          <w:szCs w:val="24"/>
        </w:rPr>
        <w:t>17.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r:id="rId79" w:anchor="dst1431" w:history="1">
        <w:r w:rsidRPr="004C43D5">
          <w:rPr>
            <w:rStyle w:val="aff5"/>
            <w:color w:val="auto"/>
            <w:sz w:val="24"/>
            <w:szCs w:val="24"/>
          </w:rPr>
          <w:t>части 2</w:t>
        </w:r>
      </w:hyperlink>
      <w:r w:rsidRPr="004C43D5">
        <w:rPr>
          <w:rStyle w:val="blk"/>
          <w:sz w:val="24"/>
          <w:szCs w:val="24"/>
        </w:rPr>
        <w:t> настоящей статьи, подготовленной в том числе лицами, указанными в </w:t>
      </w:r>
      <w:hyperlink r:id="rId80" w:anchor="dst1428" w:history="1">
        <w:r w:rsidRPr="004C43D5">
          <w:rPr>
            <w:rStyle w:val="aff5"/>
            <w:color w:val="auto"/>
            <w:sz w:val="24"/>
            <w:szCs w:val="24"/>
          </w:rPr>
          <w:t>пунктах 3</w:t>
        </w:r>
      </w:hyperlink>
      <w:r w:rsidRPr="004C43D5">
        <w:rPr>
          <w:rStyle w:val="blk"/>
          <w:sz w:val="24"/>
          <w:szCs w:val="24"/>
        </w:rPr>
        <w:t> и </w:t>
      </w:r>
      <w:hyperlink r:id="rId81" w:anchor="dst1429" w:history="1">
        <w:r w:rsidRPr="004C43D5">
          <w:rPr>
            <w:rStyle w:val="aff5"/>
            <w:color w:val="auto"/>
            <w:sz w:val="24"/>
            <w:szCs w:val="24"/>
          </w:rPr>
          <w:t>4 части 1.1</w:t>
        </w:r>
      </w:hyperlink>
      <w:r w:rsidRPr="004C43D5">
        <w:rPr>
          <w:rStyle w:val="blk"/>
          <w:sz w:val="24"/>
          <w:szCs w:val="24"/>
        </w:rPr>
        <w:t> настоящей статьи, устанавливаются настоящим Кодексом и принимаемыми в соответствии с ним нормативными правовыми актами Российской Федерации.</w:t>
      </w:r>
    </w:p>
    <w:p w:rsidR="004D2F44" w:rsidRPr="004C43D5" w:rsidRDefault="004D2F44" w:rsidP="004D2F44">
      <w:pPr>
        <w:shd w:val="clear" w:color="auto" w:fill="FFFFFF"/>
        <w:ind w:firstLine="547"/>
        <w:jc w:val="both"/>
        <w:rPr>
          <w:sz w:val="24"/>
          <w:szCs w:val="24"/>
        </w:rPr>
      </w:pPr>
      <w:bookmarkStart w:id="192" w:name="dst1457"/>
      <w:bookmarkEnd w:id="192"/>
      <w:r w:rsidRPr="004C43D5">
        <w:rPr>
          <w:rStyle w:val="blk"/>
          <w:sz w:val="24"/>
          <w:szCs w:val="24"/>
        </w:rPr>
        <w:t>18.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r:id="rId82" w:anchor="dst1432" w:history="1">
        <w:r w:rsidRPr="004C43D5">
          <w:rPr>
            <w:rStyle w:val="aff5"/>
            <w:color w:val="auto"/>
            <w:sz w:val="24"/>
            <w:szCs w:val="24"/>
          </w:rPr>
          <w:t>частях 3</w:t>
        </w:r>
      </w:hyperlink>
      <w:r w:rsidRPr="004C43D5">
        <w:rPr>
          <w:rStyle w:val="blk"/>
          <w:sz w:val="24"/>
          <w:szCs w:val="24"/>
        </w:rPr>
        <w:t> и </w:t>
      </w:r>
      <w:hyperlink r:id="rId83" w:anchor="dst1433" w:history="1">
        <w:r w:rsidRPr="004C43D5">
          <w:rPr>
            <w:rStyle w:val="aff5"/>
            <w:color w:val="auto"/>
            <w:sz w:val="24"/>
            <w:szCs w:val="24"/>
          </w:rPr>
          <w:t>3.1</w:t>
        </w:r>
      </w:hyperlink>
      <w:r w:rsidRPr="004C43D5">
        <w:rPr>
          <w:rStyle w:val="blk"/>
          <w:sz w:val="24"/>
          <w:szCs w:val="24"/>
        </w:rPr>
        <w:t> настоящей статьи, подготовленной в том числе лицами, указанными в </w:t>
      </w:r>
      <w:hyperlink r:id="rId84" w:anchor="dst1428" w:history="1">
        <w:r w:rsidRPr="004C43D5">
          <w:rPr>
            <w:rStyle w:val="aff5"/>
            <w:color w:val="auto"/>
            <w:sz w:val="24"/>
            <w:szCs w:val="24"/>
          </w:rPr>
          <w:t>пунктах 3</w:t>
        </w:r>
      </w:hyperlink>
      <w:r w:rsidRPr="004C43D5">
        <w:rPr>
          <w:rStyle w:val="blk"/>
          <w:sz w:val="24"/>
          <w:szCs w:val="24"/>
        </w:rPr>
        <w:t> и </w:t>
      </w:r>
      <w:hyperlink r:id="rId85" w:anchor="dst1429" w:history="1">
        <w:r w:rsidRPr="004C43D5">
          <w:rPr>
            <w:rStyle w:val="aff5"/>
            <w:color w:val="auto"/>
            <w:sz w:val="24"/>
            <w:szCs w:val="24"/>
          </w:rPr>
          <w:t>4 части 1.1</w:t>
        </w:r>
      </w:hyperlink>
      <w:r w:rsidRPr="004C43D5">
        <w:rPr>
          <w:rStyle w:val="blk"/>
          <w:sz w:val="24"/>
          <w:szCs w:val="24"/>
        </w:rPr>
        <w:t>настоящей статьи, устанавливаются ГрК РФ и законами субъектов Российской Федерации.</w:t>
      </w:r>
    </w:p>
    <w:p w:rsidR="004D2F44" w:rsidRPr="004C43D5" w:rsidRDefault="004D2F44" w:rsidP="004D2F44">
      <w:pPr>
        <w:shd w:val="clear" w:color="auto" w:fill="FFFFFF"/>
        <w:ind w:firstLine="547"/>
        <w:jc w:val="both"/>
        <w:rPr>
          <w:sz w:val="24"/>
          <w:szCs w:val="24"/>
        </w:rPr>
      </w:pPr>
      <w:bookmarkStart w:id="193" w:name="dst1458"/>
      <w:bookmarkEnd w:id="193"/>
      <w:r w:rsidRPr="004C43D5">
        <w:rPr>
          <w:rStyle w:val="blk"/>
          <w:sz w:val="24"/>
          <w:szCs w:val="24"/>
        </w:rPr>
        <w:t>19.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r:id="rId86" w:anchor="dst1435" w:history="1">
        <w:r w:rsidRPr="004C43D5">
          <w:rPr>
            <w:rStyle w:val="aff5"/>
            <w:color w:val="auto"/>
            <w:sz w:val="24"/>
            <w:szCs w:val="24"/>
          </w:rPr>
          <w:t>частях 4</w:t>
        </w:r>
      </w:hyperlink>
      <w:r w:rsidRPr="004C43D5">
        <w:rPr>
          <w:rStyle w:val="blk"/>
          <w:sz w:val="24"/>
          <w:szCs w:val="24"/>
        </w:rPr>
        <w:t>, </w:t>
      </w:r>
      <w:hyperlink r:id="rId87" w:anchor="dst1436" w:history="1">
        <w:r w:rsidRPr="004C43D5">
          <w:rPr>
            <w:rStyle w:val="aff5"/>
            <w:color w:val="auto"/>
            <w:sz w:val="24"/>
            <w:szCs w:val="24"/>
          </w:rPr>
          <w:t>4.1</w:t>
        </w:r>
      </w:hyperlink>
      <w:r w:rsidRPr="004C43D5">
        <w:rPr>
          <w:rStyle w:val="blk"/>
          <w:sz w:val="24"/>
          <w:szCs w:val="24"/>
        </w:rPr>
        <w:t> и </w:t>
      </w:r>
      <w:hyperlink r:id="rId88" w:anchor="dst1438" w:history="1">
        <w:r w:rsidRPr="004C43D5">
          <w:rPr>
            <w:rStyle w:val="aff5"/>
            <w:color w:val="auto"/>
            <w:sz w:val="24"/>
            <w:szCs w:val="24"/>
          </w:rPr>
          <w:t>5</w:t>
        </w:r>
      </w:hyperlink>
      <w:r w:rsidRPr="004C43D5">
        <w:rPr>
          <w:rStyle w:val="blk"/>
          <w:sz w:val="24"/>
          <w:szCs w:val="24"/>
        </w:rPr>
        <w:t> - </w:t>
      </w:r>
      <w:hyperlink r:id="rId89" w:anchor="dst2020" w:history="1">
        <w:r w:rsidRPr="004C43D5">
          <w:rPr>
            <w:rStyle w:val="aff5"/>
            <w:color w:val="auto"/>
            <w:sz w:val="24"/>
            <w:szCs w:val="24"/>
          </w:rPr>
          <w:t>5.2</w:t>
        </w:r>
      </w:hyperlink>
      <w:r w:rsidRPr="004C43D5">
        <w:rPr>
          <w:rStyle w:val="blk"/>
          <w:sz w:val="24"/>
          <w:szCs w:val="24"/>
        </w:rPr>
        <w:t> настоящей статьи, подготовленной в том числе лицами, указанными в </w:t>
      </w:r>
      <w:hyperlink r:id="rId90" w:anchor="dst1428" w:history="1">
        <w:r w:rsidRPr="004C43D5">
          <w:rPr>
            <w:rStyle w:val="aff5"/>
            <w:color w:val="auto"/>
            <w:sz w:val="24"/>
            <w:szCs w:val="24"/>
          </w:rPr>
          <w:t>пунктах 3</w:t>
        </w:r>
      </w:hyperlink>
      <w:r w:rsidRPr="004C43D5">
        <w:rPr>
          <w:rStyle w:val="blk"/>
          <w:sz w:val="24"/>
          <w:szCs w:val="24"/>
        </w:rPr>
        <w:t> и </w:t>
      </w:r>
      <w:hyperlink r:id="rId91" w:anchor="dst1429" w:history="1">
        <w:r w:rsidRPr="004C43D5">
          <w:rPr>
            <w:rStyle w:val="aff5"/>
            <w:color w:val="auto"/>
            <w:sz w:val="24"/>
            <w:szCs w:val="24"/>
          </w:rPr>
          <w:t>4 части 1.1</w:t>
        </w:r>
      </w:hyperlink>
      <w:r w:rsidRPr="004C43D5">
        <w:rPr>
          <w:rStyle w:val="blk"/>
          <w:sz w:val="24"/>
          <w:szCs w:val="24"/>
        </w:rPr>
        <w:t> настоящей статьи, устанавливаются ГрК РФ и нормативными правовыми актами органов местного самоуправления.</w:t>
      </w:r>
    </w:p>
    <w:p w:rsidR="004D2F44" w:rsidRPr="004C43D5" w:rsidRDefault="004D2F44" w:rsidP="004D2F44">
      <w:pPr>
        <w:shd w:val="clear" w:color="auto" w:fill="FFFFFF"/>
        <w:ind w:firstLine="547"/>
        <w:jc w:val="both"/>
        <w:rPr>
          <w:sz w:val="24"/>
          <w:szCs w:val="24"/>
        </w:rPr>
      </w:pPr>
      <w:bookmarkStart w:id="194" w:name="dst1459"/>
      <w:bookmarkEnd w:id="194"/>
      <w:r w:rsidRPr="004C43D5">
        <w:rPr>
          <w:rStyle w:val="blk"/>
          <w:sz w:val="24"/>
          <w:szCs w:val="24"/>
        </w:rPr>
        <w:t>20.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4D2F44" w:rsidRPr="004C43D5" w:rsidRDefault="004D2F44" w:rsidP="004D2F44">
      <w:pPr>
        <w:shd w:val="clear" w:color="auto" w:fill="FFFFFF"/>
        <w:ind w:firstLine="547"/>
        <w:jc w:val="both"/>
        <w:rPr>
          <w:sz w:val="24"/>
          <w:szCs w:val="24"/>
        </w:rPr>
      </w:pPr>
      <w:r w:rsidRPr="004C43D5">
        <w:rPr>
          <w:rStyle w:val="blk"/>
          <w:sz w:val="24"/>
          <w:szCs w:val="24"/>
        </w:rPr>
        <w:t xml:space="preserve">21. Решение о подготовке документации по планировке территории применительно к </w:t>
      </w:r>
      <w:r w:rsidRPr="004C43D5">
        <w:rPr>
          <w:rStyle w:val="blk"/>
          <w:sz w:val="24"/>
          <w:szCs w:val="24"/>
        </w:rPr>
        <w:lastRenderedPageBreak/>
        <w:t>территории поселения, территории городского округа, за исключением случаев, указанных в </w:t>
      </w:r>
      <w:hyperlink r:id="rId92" w:anchor="dst1431" w:history="1">
        <w:r w:rsidRPr="004C43D5">
          <w:rPr>
            <w:rStyle w:val="aff5"/>
            <w:color w:val="auto"/>
            <w:sz w:val="24"/>
            <w:szCs w:val="24"/>
          </w:rPr>
          <w:t>частях 2</w:t>
        </w:r>
      </w:hyperlink>
      <w:r w:rsidRPr="004C43D5">
        <w:rPr>
          <w:rStyle w:val="blk"/>
          <w:sz w:val="24"/>
          <w:szCs w:val="24"/>
        </w:rPr>
        <w:t> - </w:t>
      </w:r>
      <w:hyperlink r:id="rId93" w:anchor="dst2019" w:history="1">
        <w:r w:rsidRPr="004C43D5">
          <w:rPr>
            <w:rStyle w:val="aff5"/>
            <w:color w:val="auto"/>
            <w:sz w:val="24"/>
            <w:szCs w:val="24"/>
          </w:rPr>
          <w:t>4.2</w:t>
        </w:r>
      </w:hyperlink>
      <w:r w:rsidRPr="004C43D5">
        <w:rPr>
          <w:rStyle w:val="blk"/>
          <w:sz w:val="24"/>
          <w:szCs w:val="24"/>
        </w:rPr>
        <w:t> и </w:t>
      </w:r>
      <w:hyperlink r:id="rId94" w:anchor="dst2020" w:history="1">
        <w:r w:rsidRPr="004C43D5">
          <w:rPr>
            <w:rStyle w:val="aff5"/>
            <w:color w:val="auto"/>
            <w:sz w:val="24"/>
            <w:szCs w:val="24"/>
          </w:rPr>
          <w:t>5.2 статьи 45</w:t>
        </w:r>
      </w:hyperlink>
      <w:r w:rsidRPr="004C43D5">
        <w:rPr>
          <w:rStyle w:val="blk"/>
          <w:sz w:val="24"/>
          <w:szCs w:val="24"/>
        </w:rPr>
        <w:t> ГрК РФ, принимается органом местного самоуправления поселения,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r:id="rId95" w:anchor="dst1425" w:history="1">
        <w:r w:rsidRPr="004C43D5">
          <w:rPr>
            <w:rStyle w:val="aff5"/>
            <w:color w:val="auto"/>
            <w:sz w:val="24"/>
            <w:szCs w:val="24"/>
          </w:rPr>
          <w:t>части 1.1 статьи 45</w:t>
        </w:r>
      </w:hyperlink>
      <w:r w:rsidRPr="004C43D5">
        <w:rPr>
          <w:rStyle w:val="blk"/>
          <w:sz w:val="24"/>
          <w:szCs w:val="24"/>
        </w:rPr>
        <w:t> ГрК РФ,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4D2F44" w:rsidRPr="004C43D5" w:rsidRDefault="004D2F44" w:rsidP="004D2F44">
      <w:pPr>
        <w:shd w:val="clear" w:color="auto" w:fill="FFFFFF"/>
        <w:ind w:firstLine="547"/>
        <w:jc w:val="both"/>
        <w:rPr>
          <w:sz w:val="24"/>
          <w:szCs w:val="24"/>
        </w:rPr>
      </w:pPr>
      <w:bookmarkStart w:id="195" w:name="dst1462"/>
      <w:bookmarkStart w:id="196" w:name="dst101031"/>
      <w:bookmarkEnd w:id="195"/>
      <w:bookmarkEnd w:id="196"/>
      <w:r w:rsidRPr="004C43D5">
        <w:rPr>
          <w:rStyle w:val="blk"/>
          <w:sz w:val="24"/>
          <w:szCs w:val="24"/>
        </w:rPr>
        <w:t>22. Указанное в </w:t>
      </w:r>
      <w:hyperlink r:id="rId96" w:anchor="dst1461" w:history="1">
        <w:r w:rsidRPr="004C43D5">
          <w:rPr>
            <w:rStyle w:val="aff5"/>
            <w:color w:val="auto"/>
            <w:sz w:val="24"/>
            <w:szCs w:val="24"/>
          </w:rPr>
          <w:t>части 21</w:t>
        </w:r>
      </w:hyperlink>
      <w:r w:rsidRPr="004C43D5">
        <w:rPr>
          <w:rStyle w:val="blk"/>
          <w:sz w:val="24"/>
          <w:szCs w:val="24"/>
        </w:rPr>
        <w:t>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4D2F44" w:rsidRPr="004C43D5" w:rsidRDefault="004D2F44" w:rsidP="004D2F44">
      <w:pPr>
        <w:shd w:val="clear" w:color="auto" w:fill="FFFFFF"/>
        <w:ind w:firstLine="547"/>
        <w:jc w:val="both"/>
        <w:rPr>
          <w:sz w:val="24"/>
          <w:szCs w:val="24"/>
        </w:rPr>
      </w:pPr>
      <w:bookmarkStart w:id="197" w:name="dst100721"/>
      <w:bookmarkEnd w:id="197"/>
      <w:r w:rsidRPr="004C43D5">
        <w:rPr>
          <w:rStyle w:val="blk"/>
          <w:sz w:val="24"/>
          <w:szCs w:val="24"/>
        </w:rPr>
        <w:t>23.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4D2F44" w:rsidRPr="004C43D5" w:rsidRDefault="004D2F44" w:rsidP="004D2F44">
      <w:pPr>
        <w:shd w:val="clear" w:color="auto" w:fill="FFFFFF"/>
        <w:ind w:firstLine="547"/>
        <w:jc w:val="both"/>
        <w:rPr>
          <w:sz w:val="24"/>
          <w:szCs w:val="24"/>
        </w:rPr>
      </w:pPr>
      <w:bookmarkStart w:id="198" w:name="dst1463"/>
      <w:bookmarkEnd w:id="198"/>
      <w:r w:rsidRPr="004C43D5">
        <w:rPr>
          <w:rStyle w:val="blk"/>
          <w:sz w:val="24"/>
          <w:szCs w:val="24"/>
        </w:rPr>
        <w:t>23.1. Заинтересованные лица, указанные в </w:t>
      </w:r>
      <w:hyperlink r:id="rId97" w:anchor="dst1425" w:history="1">
        <w:r w:rsidRPr="004C43D5">
          <w:rPr>
            <w:rStyle w:val="aff5"/>
            <w:color w:val="auto"/>
            <w:sz w:val="24"/>
            <w:szCs w:val="24"/>
          </w:rPr>
          <w:t>части 1.1 статьи 45</w:t>
        </w:r>
      </w:hyperlink>
      <w:r w:rsidRPr="004C43D5">
        <w:rPr>
          <w:rStyle w:val="blk"/>
          <w:sz w:val="24"/>
          <w:szCs w:val="24"/>
        </w:rPr>
        <w:t> ГрК РФ, осуществляют подготовку документации по планировке территории в соответствии с требованиями, указанными в </w:t>
      </w:r>
      <w:hyperlink r:id="rId98" w:anchor="dst1447" w:history="1">
        <w:r w:rsidRPr="004C43D5">
          <w:rPr>
            <w:rStyle w:val="aff5"/>
            <w:color w:val="auto"/>
            <w:sz w:val="24"/>
            <w:szCs w:val="24"/>
          </w:rPr>
          <w:t>части 10 статьи 45</w:t>
        </w:r>
      </w:hyperlink>
      <w:r w:rsidRPr="004C43D5">
        <w:rPr>
          <w:rStyle w:val="blk"/>
          <w:sz w:val="24"/>
          <w:szCs w:val="24"/>
        </w:rPr>
        <w:t> ГрК РФ, и направляют ее для утверждения в орган местного самоуправления поселения или в орган местного самоуправления городского округа.</w:t>
      </w:r>
    </w:p>
    <w:p w:rsidR="004D2F44" w:rsidRPr="004C43D5" w:rsidRDefault="004D2F44" w:rsidP="004D2F44">
      <w:pPr>
        <w:shd w:val="clear" w:color="auto" w:fill="FFFFFF"/>
        <w:ind w:firstLine="547"/>
        <w:jc w:val="both"/>
        <w:rPr>
          <w:sz w:val="24"/>
          <w:szCs w:val="24"/>
        </w:rPr>
      </w:pPr>
      <w:bookmarkStart w:id="199" w:name="dst100722"/>
      <w:bookmarkEnd w:id="199"/>
      <w:r w:rsidRPr="004C43D5">
        <w:rPr>
          <w:rStyle w:val="blk"/>
          <w:sz w:val="24"/>
          <w:szCs w:val="24"/>
        </w:rPr>
        <w:t>24.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r:id="rId99" w:anchor="dst1447" w:history="1">
        <w:r w:rsidRPr="004C43D5">
          <w:rPr>
            <w:rStyle w:val="aff5"/>
            <w:color w:val="auto"/>
            <w:sz w:val="24"/>
            <w:szCs w:val="24"/>
          </w:rPr>
          <w:t>частью 10 статьи 45</w:t>
        </w:r>
      </w:hyperlink>
      <w:r w:rsidRPr="004C43D5">
        <w:rPr>
          <w:rStyle w:val="blk"/>
          <w:sz w:val="24"/>
          <w:szCs w:val="24"/>
        </w:rPr>
        <w:t> ГрК РФ.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rsidR="004D2F44" w:rsidRPr="004C43D5" w:rsidRDefault="004D2F44" w:rsidP="004D2F44">
      <w:pPr>
        <w:shd w:val="clear" w:color="auto" w:fill="FFFFFF"/>
        <w:ind w:firstLine="547"/>
        <w:jc w:val="both"/>
        <w:rPr>
          <w:sz w:val="24"/>
          <w:szCs w:val="24"/>
        </w:rPr>
      </w:pPr>
      <w:bookmarkStart w:id="200" w:name="dst1464"/>
      <w:bookmarkEnd w:id="200"/>
      <w:r w:rsidRPr="004C43D5">
        <w:rPr>
          <w:rStyle w:val="blk"/>
          <w:sz w:val="24"/>
          <w:szCs w:val="24"/>
        </w:rPr>
        <w:t>25.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публичных слушаниях.</w:t>
      </w:r>
    </w:p>
    <w:p w:rsidR="004D2F44" w:rsidRPr="004C43D5" w:rsidRDefault="004D2F44" w:rsidP="004D2F44">
      <w:pPr>
        <w:shd w:val="clear" w:color="auto" w:fill="FFFFFF"/>
        <w:ind w:firstLine="547"/>
        <w:jc w:val="both"/>
        <w:rPr>
          <w:sz w:val="24"/>
          <w:szCs w:val="24"/>
        </w:rPr>
      </w:pPr>
      <w:bookmarkStart w:id="201" w:name="dst743"/>
      <w:bookmarkEnd w:id="201"/>
      <w:r w:rsidRPr="004C43D5">
        <w:rPr>
          <w:rStyle w:val="blk"/>
          <w:sz w:val="24"/>
          <w:szCs w:val="24"/>
        </w:rPr>
        <w:t>25.1. Публичные слушания по проекту планировки территории и проекту межевания территории не проводятся, если они подготовлены в отношении:</w:t>
      </w:r>
    </w:p>
    <w:p w:rsidR="004D2F44" w:rsidRPr="004C43D5" w:rsidRDefault="004D2F44" w:rsidP="004D2F44">
      <w:pPr>
        <w:shd w:val="clear" w:color="auto" w:fill="FFFFFF"/>
        <w:ind w:firstLine="547"/>
        <w:jc w:val="both"/>
        <w:rPr>
          <w:sz w:val="24"/>
          <w:szCs w:val="24"/>
        </w:rPr>
      </w:pPr>
      <w:bookmarkStart w:id="202" w:name="dst1465"/>
      <w:bookmarkEnd w:id="202"/>
      <w:r w:rsidRPr="004C43D5">
        <w:rPr>
          <w:rStyle w:val="blk"/>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rsidR="004D2F44" w:rsidRPr="004C43D5" w:rsidRDefault="004D2F44" w:rsidP="004D2F44">
      <w:pPr>
        <w:shd w:val="clear" w:color="auto" w:fill="FFFFFF"/>
        <w:ind w:firstLine="547"/>
        <w:jc w:val="both"/>
        <w:rPr>
          <w:sz w:val="24"/>
          <w:szCs w:val="24"/>
        </w:rPr>
      </w:pPr>
      <w:bookmarkStart w:id="203" w:name="dst745"/>
      <w:bookmarkEnd w:id="203"/>
      <w:r w:rsidRPr="004C43D5">
        <w:rPr>
          <w:rStyle w:val="blk"/>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4D2F44" w:rsidRPr="004C43D5" w:rsidRDefault="004D2F44" w:rsidP="004D2F44">
      <w:pPr>
        <w:shd w:val="clear" w:color="auto" w:fill="FFFFFF"/>
        <w:ind w:firstLine="547"/>
        <w:jc w:val="both"/>
        <w:rPr>
          <w:sz w:val="24"/>
          <w:szCs w:val="24"/>
        </w:rPr>
      </w:pPr>
      <w:bookmarkStart w:id="204" w:name="dst746"/>
      <w:bookmarkEnd w:id="204"/>
      <w:r w:rsidRPr="004C43D5">
        <w:rPr>
          <w:rStyle w:val="blk"/>
          <w:sz w:val="24"/>
          <w:szCs w:val="24"/>
        </w:rPr>
        <w:t>3) территории для размещения линейных объектов в границах земель лесного фонда.</w:t>
      </w:r>
    </w:p>
    <w:p w:rsidR="004D2F44" w:rsidRPr="004C43D5" w:rsidRDefault="004D2F44" w:rsidP="004D2F44">
      <w:pPr>
        <w:shd w:val="clear" w:color="auto" w:fill="FFFFFF"/>
        <w:ind w:firstLine="547"/>
        <w:jc w:val="both"/>
        <w:rPr>
          <w:sz w:val="24"/>
          <w:szCs w:val="24"/>
        </w:rPr>
      </w:pPr>
      <w:bookmarkStart w:id="205" w:name="dst100724"/>
      <w:bookmarkEnd w:id="205"/>
      <w:r w:rsidRPr="004C43D5">
        <w:rPr>
          <w:rStyle w:val="blk"/>
          <w:sz w:val="24"/>
          <w:szCs w:val="24"/>
        </w:rPr>
        <w:t>26. Порядок организации и проведения</w:t>
      </w:r>
      <w:r w:rsidRPr="004C43D5">
        <w:rPr>
          <w:bCs/>
          <w:sz w:val="24"/>
          <w:szCs w:val="24"/>
          <w:shd w:val="clear" w:color="auto" w:fill="FFFFFF"/>
        </w:rPr>
        <w:t xml:space="preserve"> </w:t>
      </w:r>
      <w:r w:rsidRPr="004C43D5">
        <w:rPr>
          <w:rStyle w:val="blk"/>
          <w:sz w:val="24"/>
          <w:szCs w:val="24"/>
        </w:rPr>
        <w:t>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4D2F44" w:rsidRPr="004C43D5" w:rsidRDefault="004D2F44" w:rsidP="004D2F44">
      <w:pPr>
        <w:shd w:val="clear" w:color="auto" w:fill="FFFFFF"/>
        <w:ind w:firstLine="547"/>
        <w:jc w:val="both"/>
        <w:rPr>
          <w:sz w:val="24"/>
          <w:szCs w:val="24"/>
        </w:rPr>
      </w:pPr>
      <w:bookmarkStart w:id="206" w:name="dst100725"/>
      <w:bookmarkEnd w:id="206"/>
      <w:r w:rsidRPr="004C43D5">
        <w:rPr>
          <w:rStyle w:val="blk"/>
          <w:sz w:val="24"/>
          <w:szCs w:val="24"/>
        </w:rPr>
        <w:t xml:space="preserve">27.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w:t>
      </w:r>
      <w:r w:rsidRPr="004C43D5">
        <w:rPr>
          <w:rStyle w:val="blk"/>
          <w:sz w:val="24"/>
          <w:szCs w:val="24"/>
        </w:rPr>
        <w:lastRenderedPageBreak/>
        <w:t>нарушены в связи с реализацией таких проектов.</w:t>
      </w:r>
    </w:p>
    <w:p w:rsidR="004D2F44" w:rsidRPr="004C43D5" w:rsidRDefault="004D2F44" w:rsidP="004D2F44">
      <w:pPr>
        <w:shd w:val="clear" w:color="auto" w:fill="FFFFFF"/>
        <w:ind w:firstLine="547"/>
        <w:jc w:val="both"/>
        <w:rPr>
          <w:sz w:val="24"/>
          <w:szCs w:val="24"/>
        </w:rPr>
      </w:pPr>
      <w:bookmarkStart w:id="207" w:name="dst100726"/>
      <w:bookmarkEnd w:id="207"/>
      <w:r w:rsidRPr="004C43D5">
        <w:rPr>
          <w:rStyle w:val="blk"/>
          <w:sz w:val="24"/>
          <w:szCs w:val="24"/>
        </w:rPr>
        <w:t>28. При проведении</w:t>
      </w:r>
      <w:r w:rsidRPr="004C43D5">
        <w:rPr>
          <w:bCs/>
          <w:sz w:val="24"/>
          <w:szCs w:val="24"/>
          <w:shd w:val="clear" w:color="auto" w:fill="FFFFFF"/>
        </w:rPr>
        <w:t xml:space="preserve"> </w:t>
      </w:r>
      <w:r w:rsidRPr="004C43D5">
        <w:rPr>
          <w:rStyle w:val="blk"/>
          <w:sz w:val="24"/>
          <w:szCs w:val="24"/>
        </w:rPr>
        <w:t>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4D2F44" w:rsidRPr="004C43D5" w:rsidRDefault="004D2F44" w:rsidP="004D2F44">
      <w:pPr>
        <w:shd w:val="clear" w:color="auto" w:fill="FFFFFF"/>
        <w:ind w:firstLine="547"/>
        <w:jc w:val="both"/>
        <w:rPr>
          <w:sz w:val="24"/>
          <w:szCs w:val="24"/>
        </w:rPr>
      </w:pPr>
      <w:bookmarkStart w:id="208" w:name="dst100727"/>
      <w:bookmarkEnd w:id="208"/>
      <w:r w:rsidRPr="004C43D5">
        <w:rPr>
          <w:rStyle w:val="blk"/>
          <w:sz w:val="24"/>
          <w:szCs w:val="24"/>
        </w:rPr>
        <w:t>29.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D2F44" w:rsidRPr="004C43D5" w:rsidRDefault="004D2F44" w:rsidP="004D2F44">
      <w:pPr>
        <w:shd w:val="clear" w:color="auto" w:fill="FFFFFF"/>
        <w:ind w:firstLine="547"/>
        <w:jc w:val="both"/>
        <w:rPr>
          <w:sz w:val="24"/>
          <w:szCs w:val="24"/>
        </w:rPr>
      </w:pPr>
      <w:bookmarkStart w:id="209" w:name="dst101032"/>
      <w:bookmarkEnd w:id="209"/>
      <w:r w:rsidRPr="004C43D5">
        <w:rPr>
          <w:rStyle w:val="blk"/>
          <w:sz w:val="24"/>
          <w:szCs w:val="24"/>
        </w:rPr>
        <w:t>30.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4D2F44" w:rsidRPr="004C43D5" w:rsidRDefault="004D2F44" w:rsidP="004D2F44">
      <w:pPr>
        <w:shd w:val="clear" w:color="auto" w:fill="FFFFFF"/>
        <w:ind w:firstLine="547"/>
        <w:jc w:val="both"/>
        <w:rPr>
          <w:sz w:val="24"/>
          <w:szCs w:val="24"/>
        </w:rPr>
      </w:pPr>
      <w:bookmarkStart w:id="210" w:name="dst100729"/>
      <w:bookmarkEnd w:id="210"/>
      <w:r w:rsidRPr="004C43D5">
        <w:rPr>
          <w:rStyle w:val="blk"/>
          <w:sz w:val="24"/>
          <w:szCs w:val="24"/>
        </w:rPr>
        <w:t>31.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rsidR="004D2F44" w:rsidRPr="004C43D5" w:rsidRDefault="004D2F44" w:rsidP="004D2F44">
      <w:pPr>
        <w:shd w:val="clear" w:color="auto" w:fill="FFFFFF"/>
        <w:ind w:firstLine="547"/>
        <w:jc w:val="both"/>
        <w:rPr>
          <w:sz w:val="24"/>
          <w:szCs w:val="24"/>
        </w:rPr>
      </w:pPr>
      <w:bookmarkStart w:id="211" w:name="dst100730"/>
      <w:bookmarkEnd w:id="211"/>
      <w:r w:rsidRPr="004C43D5">
        <w:rPr>
          <w:rStyle w:val="blk"/>
          <w:sz w:val="24"/>
          <w:szCs w:val="24"/>
        </w:rPr>
        <w:t>32. Орган местного самоуправления поселения или орган местного самоуправления городского округа направляет соответственно главе местной администрации поселения, главе местной администрации городского округа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4D2F44" w:rsidRPr="004C43D5" w:rsidRDefault="004D2F44" w:rsidP="004D2F44">
      <w:pPr>
        <w:shd w:val="clear" w:color="auto" w:fill="FFFFFF"/>
        <w:ind w:firstLine="547"/>
        <w:jc w:val="both"/>
        <w:rPr>
          <w:sz w:val="24"/>
          <w:szCs w:val="24"/>
        </w:rPr>
      </w:pPr>
      <w:bookmarkStart w:id="212" w:name="dst100731"/>
      <w:bookmarkEnd w:id="212"/>
      <w:r w:rsidRPr="004C43D5">
        <w:rPr>
          <w:rStyle w:val="blk"/>
          <w:sz w:val="24"/>
          <w:szCs w:val="24"/>
        </w:rPr>
        <w:t>33. 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rsidR="004D2F44" w:rsidRPr="004C43D5" w:rsidRDefault="004D2F44" w:rsidP="004D2F44">
      <w:pPr>
        <w:shd w:val="clear" w:color="auto" w:fill="FFFFFF"/>
        <w:ind w:firstLine="547"/>
        <w:jc w:val="both"/>
        <w:rPr>
          <w:sz w:val="24"/>
          <w:szCs w:val="24"/>
        </w:rPr>
      </w:pPr>
      <w:bookmarkStart w:id="213" w:name="dst1466"/>
      <w:bookmarkEnd w:id="213"/>
      <w:r w:rsidRPr="004C43D5">
        <w:rPr>
          <w:rStyle w:val="blk"/>
          <w:sz w:val="24"/>
          <w:szCs w:val="24"/>
        </w:rPr>
        <w:t>33.1. Основанием для отклонения документации по планировке территории, подготовленной лицами, указанными в </w:t>
      </w:r>
      <w:hyperlink r:id="rId100" w:anchor="dst1425" w:history="1">
        <w:r w:rsidRPr="004C43D5">
          <w:rPr>
            <w:rStyle w:val="aff5"/>
            <w:color w:val="auto"/>
            <w:sz w:val="24"/>
            <w:szCs w:val="24"/>
          </w:rPr>
          <w:t>части 1.1 статьи 45</w:t>
        </w:r>
      </w:hyperlink>
      <w:r w:rsidRPr="004C43D5">
        <w:rPr>
          <w:rStyle w:val="blk"/>
          <w:sz w:val="24"/>
          <w:szCs w:val="24"/>
        </w:rPr>
        <w:t> ГрК РФ, и направления ее на доработку является несоответствие такой документации требованиям, указанным в </w:t>
      </w:r>
      <w:hyperlink r:id="rId101" w:anchor="dst1447" w:history="1">
        <w:r w:rsidRPr="004C43D5">
          <w:rPr>
            <w:rStyle w:val="aff5"/>
            <w:color w:val="auto"/>
            <w:sz w:val="24"/>
            <w:szCs w:val="24"/>
          </w:rPr>
          <w:t>части 10 статьи 45</w:t>
        </w:r>
      </w:hyperlink>
      <w:r w:rsidRPr="004C43D5">
        <w:rPr>
          <w:rStyle w:val="blk"/>
          <w:sz w:val="24"/>
          <w:szCs w:val="24"/>
        </w:rPr>
        <w:t> ГрК РФ. В иных случаях отклонение представленной такими лицами документации по планировке территории не допускается.</w:t>
      </w:r>
    </w:p>
    <w:p w:rsidR="004D2F44" w:rsidRPr="004C43D5" w:rsidRDefault="004D2F44" w:rsidP="004D2F44">
      <w:pPr>
        <w:shd w:val="clear" w:color="auto" w:fill="FFFFFF"/>
        <w:ind w:firstLine="547"/>
        <w:jc w:val="both"/>
        <w:rPr>
          <w:sz w:val="24"/>
          <w:szCs w:val="24"/>
        </w:rPr>
      </w:pPr>
      <w:bookmarkStart w:id="214" w:name="dst101033"/>
      <w:bookmarkEnd w:id="214"/>
      <w:r w:rsidRPr="004C43D5">
        <w:rPr>
          <w:rStyle w:val="blk"/>
          <w:sz w:val="24"/>
          <w:szCs w:val="24"/>
        </w:rPr>
        <w:t>34.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4D2F44" w:rsidRPr="004C43D5" w:rsidRDefault="004D2F44" w:rsidP="004D2F44">
      <w:pPr>
        <w:shd w:val="clear" w:color="auto" w:fill="FFFFFF"/>
        <w:ind w:firstLine="547"/>
        <w:jc w:val="both"/>
        <w:rPr>
          <w:rFonts w:ascii="Arial" w:hAnsi="Arial" w:cs="Arial"/>
          <w:sz w:val="27"/>
          <w:szCs w:val="27"/>
        </w:rPr>
      </w:pPr>
      <w:bookmarkStart w:id="215" w:name="dst1467"/>
      <w:bookmarkStart w:id="216" w:name="dst1468"/>
      <w:bookmarkEnd w:id="215"/>
      <w:bookmarkEnd w:id="216"/>
      <w:r w:rsidRPr="004C43D5">
        <w:rPr>
          <w:rStyle w:val="blk"/>
          <w:sz w:val="24"/>
          <w:szCs w:val="24"/>
        </w:rPr>
        <w:t>35.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4D2F44" w:rsidRPr="004C43D5" w:rsidRDefault="004D2F44" w:rsidP="004D2F44">
      <w:pPr>
        <w:widowControl/>
        <w:suppressAutoHyphens w:val="0"/>
        <w:overflowPunct/>
        <w:autoSpaceDE/>
        <w:ind w:firstLine="540"/>
        <w:jc w:val="both"/>
        <w:rPr>
          <w:rFonts w:eastAsia="SimSun"/>
          <w:sz w:val="24"/>
          <w:szCs w:val="24"/>
          <w:lang w:eastAsia="zh-CN"/>
        </w:rPr>
      </w:pPr>
      <w:bookmarkStart w:id="217" w:name="dst1672"/>
      <w:bookmarkEnd w:id="217"/>
    </w:p>
    <w:p w:rsidR="004D2F44" w:rsidRPr="004C43D5" w:rsidRDefault="004D2F44" w:rsidP="007553B8">
      <w:pPr>
        <w:pStyle w:val="22"/>
      </w:pPr>
      <w:bookmarkStart w:id="218" w:name="_Toc252392610"/>
      <w:bookmarkStart w:id="219" w:name="_Toc464828364"/>
      <w:bookmarkStart w:id="220" w:name="_Toc490769433"/>
      <w:bookmarkStart w:id="221" w:name="ГЛАВА4"/>
      <w:r w:rsidRPr="004C43D5">
        <w:t xml:space="preserve">ГЛАВА 4. </w:t>
      </w:r>
      <w:bookmarkEnd w:id="218"/>
      <w:bookmarkEnd w:id="219"/>
      <w:bookmarkEnd w:id="220"/>
      <w:bookmarkEnd w:id="221"/>
      <w:r w:rsidR="004C43D5" w:rsidRPr="004C43D5">
        <w:rPr>
          <w:color w:val="333333"/>
        </w:rPr>
        <w:t xml:space="preserve">ИЗМЕНЕНИЕ ВИДОВ РАЗРЕШЕННОГО ИСПОЛЬЗОВАНИЯ ЗЕМЕЛЬНЫХ УЧАСТКОВ И ОБЪЕКТОВ </w:t>
      </w:r>
      <w:r w:rsidR="004C43D5" w:rsidRPr="004C43D5">
        <w:rPr>
          <w:color w:val="333333"/>
        </w:rPr>
        <w:lastRenderedPageBreak/>
        <w:t>КАПИТАЛЬНОГО СТРОИТЕЛЬСТВА ФИЗИЧЕСКИМИ И ЮРИДИЧЕСКИМИ ЛИЦАМИ</w:t>
      </w:r>
    </w:p>
    <w:p w:rsidR="004D2F44" w:rsidRPr="004C43D5" w:rsidRDefault="004D2F44" w:rsidP="004D2F44">
      <w:pPr>
        <w:widowControl/>
        <w:suppressAutoHyphens w:val="0"/>
        <w:overflowPunct/>
        <w:autoSpaceDE/>
        <w:ind w:firstLine="539"/>
        <w:jc w:val="center"/>
        <w:rPr>
          <w:rFonts w:eastAsia="SimSun"/>
          <w:b/>
          <w:sz w:val="24"/>
          <w:szCs w:val="24"/>
          <w:lang w:eastAsia="zh-CN"/>
        </w:rPr>
      </w:pPr>
    </w:p>
    <w:p w:rsidR="004D2F44" w:rsidRPr="004C43D5" w:rsidRDefault="004D2F44" w:rsidP="00A02F55">
      <w:pPr>
        <w:pStyle w:val="30"/>
      </w:pPr>
      <w:bookmarkStart w:id="222" w:name="_Toc252392611"/>
      <w:bookmarkStart w:id="223" w:name="_Toc464828365"/>
      <w:bookmarkStart w:id="224" w:name="_Toc490769434"/>
      <w:bookmarkStart w:id="225" w:name="СТАТЬЯ14"/>
      <w:r w:rsidRPr="004C43D5">
        <w:t>Статья 13. Градостроительный регламент</w:t>
      </w:r>
      <w:bookmarkEnd w:id="222"/>
      <w:bookmarkEnd w:id="223"/>
      <w:bookmarkEnd w:id="224"/>
    </w:p>
    <w:p w:rsidR="004D2F44" w:rsidRPr="004C43D5" w:rsidRDefault="004D2F44" w:rsidP="004D2F44">
      <w:pPr>
        <w:widowControl/>
        <w:suppressAutoHyphens w:val="0"/>
        <w:overflowPunct/>
        <w:autoSpaceDE/>
        <w:ind w:firstLine="539"/>
        <w:jc w:val="both"/>
        <w:rPr>
          <w:rFonts w:eastAsia="SimSun"/>
          <w:sz w:val="24"/>
          <w:szCs w:val="24"/>
          <w:lang w:eastAsia="zh-CN"/>
        </w:rPr>
      </w:pPr>
    </w:p>
    <w:bookmarkEnd w:id="225"/>
    <w:p w:rsidR="004D2F44" w:rsidRPr="004C43D5" w:rsidRDefault="004D2F44" w:rsidP="004D2F44">
      <w:pPr>
        <w:shd w:val="clear" w:color="auto" w:fill="FFFFFF"/>
        <w:ind w:firstLine="547"/>
        <w:jc w:val="both"/>
        <w:rPr>
          <w:sz w:val="24"/>
          <w:szCs w:val="24"/>
        </w:rPr>
      </w:pPr>
      <w:r w:rsidRPr="004C43D5">
        <w:rPr>
          <w:rStyle w:val="blk"/>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4D2F44" w:rsidRPr="004C43D5" w:rsidRDefault="004D2F44" w:rsidP="004D2F44">
      <w:pPr>
        <w:shd w:val="clear" w:color="auto" w:fill="FFFFFF"/>
        <w:ind w:firstLine="547"/>
        <w:jc w:val="both"/>
        <w:rPr>
          <w:sz w:val="24"/>
          <w:szCs w:val="24"/>
        </w:rPr>
      </w:pPr>
      <w:bookmarkStart w:id="226" w:name="dst100578"/>
      <w:bookmarkEnd w:id="226"/>
      <w:r w:rsidRPr="004C43D5">
        <w:rPr>
          <w:rStyle w:val="blk"/>
          <w:sz w:val="24"/>
          <w:szCs w:val="24"/>
        </w:rPr>
        <w:t>2. Градостроительные регламенты устанавливаются с учетом:</w:t>
      </w:r>
    </w:p>
    <w:p w:rsidR="004D2F44" w:rsidRPr="004C43D5" w:rsidRDefault="004D2F44" w:rsidP="004D2F44">
      <w:pPr>
        <w:shd w:val="clear" w:color="auto" w:fill="FFFFFF"/>
        <w:ind w:firstLine="547"/>
        <w:jc w:val="both"/>
        <w:rPr>
          <w:sz w:val="24"/>
          <w:szCs w:val="24"/>
        </w:rPr>
      </w:pPr>
      <w:bookmarkStart w:id="227" w:name="dst100579"/>
      <w:bookmarkEnd w:id="227"/>
      <w:r w:rsidRPr="004C43D5">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D2F44" w:rsidRPr="004C43D5" w:rsidRDefault="004D2F44" w:rsidP="004D2F44">
      <w:pPr>
        <w:shd w:val="clear" w:color="auto" w:fill="FFFFFF"/>
        <w:ind w:firstLine="547"/>
        <w:jc w:val="both"/>
        <w:rPr>
          <w:sz w:val="24"/>
          <w:szCs w:val="24"/>
        </w:rPr>
      </w:pPr>
      <w:bookmarkStart w:id="228" w:name="dst100580"/>
      <w:bookmarkEnd w:id="228"/>
      <w:r w:rsidRPr="004C43D5">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D2F44" w:rsidRPr="004C43D5" w:rsidRDefault="004D2F44" w:rsidP="004D2F44">
      <w:pPr>
        <w:shd w:val="clear" w:color="auto" w:fill="FFFFFF"/>
        <w:ind w:firstLine="547"/>
        <w:jc w:val="both"/>
        <w:rPr>
          <w:sz w:val="24"/>
          <w:szCs w:val="24"/>
        </w:rPr>
      </w:pPr>
      <w:bookmarkStart w:id="229" w:name="dst100581"/>
      <w:bookmarkEnd w:id="229"/>
      <w:r w:rsidRPr="004C43D5">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D2F44" w:rsidRPr="004C43D5" w:rsidRDefault="004D2F44" w:rsidP="004D2F44">
      <w:pPr>
        <w:shd w:val="clear" w:color="auto" w:fill="FFFFFF"/>
        <w:ind w:firstLine="547"/>
        <w:jc w:val="both"/>
        <w:rPr>
          <w:sz w:val="24"/>
          <w:szCs w:val="24"/>
        </w:rPr>
      </w:pPr>
      <w:bookmarkStart w:id="230" w:name="dst100582"/>
      <w:bookmarkEnd w:id="230"/>
      <w:r w:rsidRPr="004C43D5">
        <w:rPr>
          <w:rStyle w:val="blk"/>
          <w:sz w:val="24"/>
          <w:szCs w:val="24"/>
        </w:rPr>
        <w:t>4) видов территориальных зон;</w:t>
      </w:r>
    </w:p>
    <w:p w:rsidR="004D2F44" w:rsidRPr="004C43D5" w:rsidRDefault="004D2F44" w:rsidP="004D2F44">
      <w:pPr>
        <w:shd w:val="clear" w:color="auto" w:fill="FFFFFF"/>
        <w:ind w:firstLine="547"/>
        <w:jc w:val="both"/>
        <w:rPr>
          <w:sz w:val="24"/>
          <w:szCs w:val="24"/>
        </w:rPr>
      </w:pPr>
      <w:bookmarkStart w:id="231" w:name="dst100583"/>
      <w:bookmarkEnd w:id="231"/>
      <w:r w:rsidRPr="004C43D5">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D2F44" w:rsidRPr="004C43D5" w:rsidRDefault="004D2F44" w:rsidP="004D2F44">
      <w:pPr>
        <w:shd w:val="clear" w:color="auto" w:fill="FFFFFF"/>
        <w:ind w:firstLine="547"/>
        <w:jc w:val="both"/>
        <w:rPr>
          <w:sz w:val="24"/>
          <w:szCs w:val="24"/>
        </w:rPr>
      </w:pPr>
      <w:bookmarkStart w:id="232" w:name="dst100584"/>
      <w:bookmarkEnd w:id="232"/>
      <w:r w:rsidRPr="004C43D5">
        <w:rPr>
          <w:rStyle w:val="blk"/>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4D2F44" w:rsidRPr="004C43D5" w:rsidRDefault="004D2F44" w:rsidP="004D2F44">
      <w:pPr>
        <w:shd w:val="clear" w:color="auto" w:fill="FFFFFF"/>
        <w:ind w:firstLine="547"/>
        <w:jc w:val="both"/>
        <w:rPr>
          <w:sz w:val="24"/>
          <w:szCs w:val="24"/>
        </w:rPr>
      </w:pPr>
      <w:bookmarkStart w:id="233" w:name="dst100585"/>
      <w:bookmarkEnd w:id="233"/>
      <w:r w:rsidRPr="004C43D5">
        <w:rPr>
          <w:rStyle w:val="blk"/>
          <w:sz w:val="24"/>
          <w:szCs w:val="24"/>
        </w:rPr>
        <w:t>4. Действие градостроительного регламента не распространяется на земельные участки:</w:t>
      </w:r>
    </w:p>
    <w:p w:rsidR="004D2F44" w:rsidRPr="004C43D5" w:rsidRDefault="004D2F44" w:rsidP="004D2F44">
      <w:pPr>
        <w:shd w:val="clear" w:color="auto" w:fill="FFFFFF"/>
        <w:ind w:firstLine="547"/>
        <w:jc w:val="both"/>
        <w:rPr>
          <w:sz w:val="24"/>
          <w:szCs w:val="24"/>
        </w:rPr>
      </w:pPr>
      <w:bookmarkStart w:id="234" w:name="dst1103"/>
      <w:bookmarkEnd w:id="234"/>
      <w:r w:rsidRPr="004C43D5">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D2F44" w:rsidRPr="004C43D5" w:rsidRDefault="004D2F44" w:rsidP="004D2F44">
      <w:pPr>
        <w:shd w:val="clear" w:color="auto" w:fill="FFFFFF"/>
        <w:ind w:firstLine="547"/>
        <w:jc w:val="both"/>
        <w:rPr>
          <w:sz w:val="24"/>
          <w:szCs w:val="24"/>
        </w:rPr>
      </w:pPr>
      <w:bookmarkStart w:id="235" w:name="dst100587"/>
      <w:bookmarkEnd w:id="235"/>
      <w:r w:rsidRPr="004C43D5">
        <w:rPr>
          <w:rStyle w:val="blk"/>
          <w:sz w:val="24"/>
          <w:szCs w:val="24"/>
        </w:rPr>
        <w:t>2) в границах территорий общего пользования;</w:t>
      </w:r>
    </w:p>
    <w:p w:rsidR="004D2F44" w:rsidRPr="004C43D5" w:rsidRDefault="004D2F44" w:rsidP="004D2F44">
      <w:pPr>
        <w:shd w:val="clear" w:color="auto" w:fill="FFFFFF"/>
        <w:ind w:firstLine="547"/>
        <w:jc w:val="both"/>
        <w:rPr>
          <w:sz w:val="24"/>
          <w:szCs w:val="24"/>
        </w:rPr>
      </w:pPr>
      <w:bookmarkStart w:id="236" w:name="dst101769"/>
      <w:bookmarkEnd w:id="236"/>
      <w:r w:rsidRPr="004C43D5">
        <w:rPr>
          <w:rStyle w:val="blk"/>
          <w:sz w:val="24"/>
          <w:szCs w:val="24"/>
        </w:rPr>
        <w:t>3) предназначенные для размещения линейных объектов и (или) занятые линейными объектами;</w:t>
      </w:r>
    </w:p>
    <w:p w:rsidR="004D2F44" w:rsidRPr="004C43D5" w:rsidRDefault="004D2F44" w:rsidP="004D2F44">
      <w:pPr>
        <w:shd w:val="clear" w:color="auto" w:fill="FFFFFF"/>
        <w:ind w:firstLine="547"/>
        <w:jc w:val="both"/>
        <w:rPr>
          <w:sz w:val="24"/>
          <w:szCs w:val="24"/>
        </w:rPr>
      </w:pPr>
      <w:bookmarkStart w:id="237" w:name="dst101025"/>
      <w:bookmarkEnd w:id="237"/>
      <w:r w:rsidRPr="004C43D5">
        <w:rPr>
          <w:rStyle w:val="blk"/>
          <w:sz w:val="24"/>
          <w:szCs w:val="24"/>
        </w:rPr>
        <w:t>4) предоставленные для добычи полезных ископаемых.</w:t>
      </w:r>
    </w:p>
    <w:p w:rsidR="004D2F44" w:rsidRPr="004C43D5" w:rsidRDefault="004D2F44" w:rsidP="004D2F44">
      <w:pPr>
        <w:shd w:val="clear" w:color="auto" w:fill="FFFFFF"/>
        <w:ind w:firstLine="547"/>
        <w:jc w:val="both"/>
        <w:rPr>
          <w:sz w:val="24"/>
          <w:szCs w:val="24"/>
        </w:rPr>
      </w:pPr>
      <w:bookmarkStart w:id="238" w:name="dst100589"/>
      <w:bookmarkEnd w:id="238"/>
      <w:r w:rsidRPr="004C43D5">
        <w:rPr>
          <w:rStyle w:val="blk"/>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4D2F44" w:rsidRPr="004C43D5" w:rsidRDefault="004D2F44" w:rsidP="004D2F44">
      <w:pPr>
        <w:shd w:val="clear" w:color="auto" w:fill="FFFFFF"/>
        <w:ind w:firstLine="547"/>
        <w:jc w:val="both"/>
        <w:rPr>
          <w:sz w:val="24"/>
          <w:szCs w:val="24"/>
        </w:rPr>
      </w:pPr>
      <w:bookmarkStart w:id="239" w:name="dst1222"/>
      <w:bookmarkEnd w:id="239"/>
      <w:r w:rsidRPr="004C43D5">
        <w:rPr>
          <w:rStyle w:val="blk"/>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4D2F44" w:rsidRPr="004C43D5" w:rsidRDefault="004D2F44" w:rsidP="004D2F44">
      <w:pPr>
        <w:shd w:val="clear" w:color="auto" w:fill="FFFFFF"/>
        <w:ind w:firstLine="547"/>
        <w:jc w:val="both"/>
        <w:rPr>
          <w:sz w:val="24"/>
          <w:szCs w:val="24"/>
        </w:rPr>
      </w:pPr>
      <w:bookmarkStart w:id="240" w:name="dst2098"/>
      <w:bookmarkEnd w:id="240"/>
      <w:r w:rsidRPr="004C43D5">
        <w:rPr>
          <w:rStyle w:val="blk"/>
          <w:sz w:val="24"/>
          <w:szCs w:val="24"/>
        </w:rPr>
        <w:t>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4D2F44" w:rsidRPr="004C43D5" w:rsidRDefault="004D2F44" w:rsidP="004D2F44">
      <w:pPr>
        <w:shd w:val="clear" w:color="auto" w:fill="FFFFFF"/>
        <w:ind w:firstLine="547"/>
        <w:jc w:val="both"/>
        <w:rPr>
          <w:sz w:val="24"/>
          <w:szCs w:val="24"/>
        </w:rPr>
      </w:pPr>
      <w:bookmarkStart w:id="241" w:name="dst184"/>
      <w:bookmarkEnd w:id="241"/>
      <w:r w:rsidRPr="004C43D5">
        <w:rPr>
          <w:rStyle w:val="blk"/>
          <w:sz w:val="24"/>
          <w:szCs w:val="24"/>
        </w:rPr>
        <w:lastRenderedPageBreak/>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4D2F44" w:rsidRPr="004C43D5" w:rsidRDefault="004D2F44" w:rsidP="004D2F44">
      <w:pPr>
        <w:shd w:val="clear" w:color="auto" w:fill="FFFFFF"/>
        <w:ind w:firstLine="547"/>
        <w:jc w:val="both"/>
        <w:rPr>
          <w:sz w:val="24"/>
          <w:szCs w:val="24"/>
        </w:rPr>
      </w:pPr>
      <w:bookmarkStart w:id="242" w:name="dst100592"/>
      <w:bookmarkEnd w:id="242"/>
      <w:r w:rsidRPr="004C43D5">
        <w:rPr>
          <w:rStyle w:val="blk"/>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D2F44" w:rsidRPr="004C43D5" w:rsidRDefault="004D2F44" w:rsidP="004D2F44">
      <w:pPr>
        <w:shd w:val="clear" w:color="auto" w:fill="FFFFFF"/>
        <w:ind w:firstLine="547"/>
        <w:jc w:val="both"/>
        <w:rPr>
          <w:sz w:val="24"/>
          <w:szCs w:val="24"/>
        </w:rPr>
      </w:pPr>
      <w:bookmarkStart w:id="243" w:name="dst100593"/>
      <w:bookmarkEnd w:id="243"/>
      <w:r w:rsidRPr="004C43D5">
        <w:rPr>
          <w:rStyle w:val="blk"/>
          <w:sz w:val="24"/>
          <w:szCs w:val="24"/>
        </w:rPr>
        <w:t>9. Реконструкция указанных в </w:t>
      </w:r>
      <w:hyperlink r:id="rId102" w:anchor="dst100592" w:history="1">
        <w:r w:rsidRPr="004C43D5">
          <w:rPr>
            <w:rStyle w:val="aff5"/>
            <w:color w:val="auto"/>
            <w:sz w:val="24"/>
            <w:szCs w:val="24"/>
          </w:rPr>
          <w:t>части 8</w:t>
        </w:r>
      </w:hyperlink>
      <w:r w:rsidRPr="004C43D5">
        <w:rPr>
          <w:rStyle w:val="blk"/>
          <w:sz w:val="24"/>
          <w:szCs w:val="24"/>
        </w:rPr>
        <w:t>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Pr="004C43D5" w:rsidRDefault="004D2F44" w:rsidP="004D2F44">
      <w:pPr>
        <w:shd w:val="clear" w:color="auto" w:fill="FFFFFF"/>
        <w:ind w:firstLine="547"/>
        <w:jc w:val="both"/>
        <w:rPr>
          <w:rFonts w:ascii="Arial" w:hAnsi="Arial" w:cs="Arial"/>
          <w:sz w:val="27"/>
          <w:szCs w:val="27"/>
        </w:rPr>
      </w:pPr>
      <w:bookmarkStart w:id="244" w:name="dst100594"/>
      <w:bookmarkEnd w:id="244"/>
      <w:r w:rsidRPr="004C43D5">
        <w:rPr>
          <w:rStyle w:val="blk"/>
          <w:sz w:val="24"/>
          <w:szCs w:val="24"/>
        </w:rPr>
        <w:t>10. В случае, если использование указанных в </w:t>
      </w:r>
      <w:hyperlink r:id="rId103" w:anchor="dst100592" w:history="1">
        <w:r w:rsidRPr="004C43D5">
          <w:rPr>
            <w:rStyle w:val="aff5"/>
            <w:color w:val="auto"/>
            <w:sz w:val="24"/>
            <w:szCs w:val="24"/>
          </w:rPr>
          <w:t>части 8</w:t>
        </w:r>
      </w:hyperlink>
      <w:r w:rsidRPr="004C43D5">
        <w:rPr>
          <w:rStyle w:val="blk"/>
          <w:sz w:val="24"/>
          <w:szCs w:val="24"/>
        </w:rPr>
        <w:t>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4C43D5" w:rsidRDefault="004D2F44" w:rsidP="004D2F44">
      <w:pPr>
        <w:widowControl/>
        <w:suppressAutoHyphens w:val="0"/>
        <w:overflowPunct/>
        <w:autoSpaceDE/>
        <w:ind w:firstLine="539"/>
        <w:jc w:val="both"/>
        <w:rPr>
          <w:rFonts w:eastAsia="SimSun"/>
          <w:sz w:val="24"/>
          <w:szCs w:val="24"/>
          <w:lang w:eastAsia="zh-CN"/>
        </w:rPr>
      </w:pPr>
    </w:p>
    <w:p w:rsidR="004D2F44" w:rsidRPr="004C43D5" w:rsidRDefault="004D2F44" w:rsidP="00A02F55">
      <w:pPr>
        <w:pStyle w:val="30"/>
      </w:pPr>
      <w:bookmarkStart w:id="245" w:name="_Toc464828366"/>
      <w:bookmarkStart w:id="246" w:name="_Toc490769435"/>
      <w:bookmarkStart w:id="247" w:name="СТАТЬЯ15"/>
      <w:r w:rsidRPr="004C43D5">
        <w:t>Статья 14. Изменение видов разрешенного использования земельных участков и объектов капитального строительства</w:t>
      </w:r>
      <w:bookmarkEnd w:id="245"/>
      <w:bookmarkEnd w:id="246"/>
    </w:p>
    <w:p w:rsidR="004D2F44" w:rsidRPr="004C43D5" w:rsidRDefault="004D2F44" w:rsidP="004D2F44">
      <w:pPr>
        <w:widowControl/>
        <w:suppressAutoHyphens w:val="0"/>
        <w:overflowPunct/>
        <w:autoSpaceDE/>
        <w:ind w:firstLine="539"/>
        <w:jc w:val="both"/>
        <w:rPr>
          <w:sz w:val="24"/>
          <w:szCs w:val="24"/>
          <w:lang w:eastAsia="ru-RU"/>
        </w:rPr>
      </w:pPr>
    </w:p>
    <w:bookmarkEnd w:id="247"/>
    <w:p w:rsidR="004D2F44" w:rsidRPr="004C43D5" w:rsidRDefault="004D2F44" w:rsidP="004D2F44">
      <w:pPr>
        <w:widowControl/>
        <w:suppressAutoHyphens w:val="0"/>
        <w:overflowPunct/>
        <w:autoSpaceDE/>
        <w:ind w:firstLine="539"/>
        <w:jc w:val="both"/>
        <w:rPr>
          <w:sz w:val="24"/>
          <w:szCs w:val="24"/>
          <w:lang w:eastAsia="ru-RU"/>
        </w:rPr>
      </w:pPr>
      <w:r w:rsidRPr="004C43D5">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D2F44" w:rsidRPr="004C43D5" w:rsidRDefault="004D2F44" w:rsidP="004D2F44">
      <w:pPr>
        <w:widowControl/>
        <w:suppressAutoHyphens w:val="0"/>
        <w:overflowPunct/>
        <w:autoSpaceDE/>
        <w:ind w:firstLine="539"/>
        <w:jc w:val="both"/>
        <w:rPr>
          <w:sz w:val="24"/>
          <w:szCs w:val="24"/>
          <w:lang w:eastAsia="ru-RU"/>
        </w:rPr>
      </w:pPr>
      <w:r w:rsidRPr="004C43D5">
        <w:rPr>
          <w:sz w:val="24"/>
          <w:szCs w:val="24"/>
          <w:lang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4D2F44" w:rsidRPr="00B7583E" w:rsidRDefault="004D2F44" w:rsidP="004D2F44">
      <w:pPr>
        <w:widowControl/>
        <w:suppressAutoHyphens w:val="0"/>
        <w:overflowPunct/>
        <w:autoSpaceDE/>
        <w:ind w:firstLine="539"/>
        <w:jc w:val="both"/>
        <w:rPr>
          <w:sz w:val="24"/>
          <w:szCs w:val="24"/>
          <w:lang w:eastAsia="ru-RU"/>
        </w:rPr>
      </w:pPr>
      <w:r w:rsidRPr="004C43D5">
        <w:rPr>
          <w:sz w:val="24"/>
          <w:szCs w:val="24"/>
          <w:lang w:eastAsia="ru-RU"/>
        </w:rPr>
        <w:t xml:space="preserve">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w:t>
      </w:r>
      <w:r w:rsidRPr="00B7583E">
        <w:rPr>
          <w:sz w:val="24"/>
          <w:szCs w:val="24"/>
          <w:lang w:eastAsia="ru-RU"/>
        </w:rPr>
        <w:t>государственный кадастровый учет недвижимого имущества.</w:t>
      </w:r>
    </w:p>
    <w:p w:rsidR="004D2F44" w:rsidRPr="004C43D5" w:rsidRDefault="004D2F44" w:rsidP="004D2F44">
      <w:pPr>
        <w:widowControl/>
        <w:suppressAutoHyphens w:val="0"/>
        <w:overflowPunct/>
        <w:autoSpaceDE/>
        <w:ind w:firstLine="539"/>
        <w:jc w:val="both"/>
        <w:rPr>
          <w:sz w:val="24"/>
          <w:szCs w:val="24"/>
          <w:lang w:eastAsia="ru-RU"/>
        </w:rPr>
      </w:pPr>
      <w:r w:rsidRPr="00B7583E">
        <w:rPr>
          <w:sz w:val="24"/>
          <w:szCs w:val="24"/>
          <w:lang w:eastAsia="ru-RU"/>
        </w:rPr>
        <w:t xml:space="preserve">4.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w:t>
      </w:r>
      <w:r w:rsidRPr="00B7583E">
        <w:rPr>
          <w:sz w:val="24"/>
          <w:szCs w:val="24"/>
          <w:lang w:eastAsia="ru-RU"/>
        </w:rPr>
        <w:lastRenderedPageBreak/>
        <w:t xml:space="preserve">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муниципального образования </w:t>
      </w:r>
      <w:r w:rsidR="000C0E96">
        <w:rPr>
          <w:sz w:val="24"/>
          <w:szCs w:val="24"/>
          <w:lang w:eastAsia="ru-RU"/>
        </w:rPr>
        <w:t>Уметск</w:t>
      </w:r>
      <w:r w:rsidR="002F6E26">
        <w:rPr>
          <w:sz w:val="24"/>
          <w:szCs w:val="24"/>
          <w:lang w:eastAsia="ru-RU"/>
        </w:rPr>
        <w:t>ое городское</w:t>
      </w:r>
      <w:r w:rsidR="00FC480C" w:rsidRPr="00B7583E">
        <w:rPr>
          <w:sz w:val="24"/>
          <w:szCs w:val="24"/>
          <w:lang w:eastAsia="ru-RU"/>
        </w:rPr>
        <w:t xml:space="preserve"> поселение</w:t>
      </w:r>
      <w:r w:rsidRPr="00B7583E">
        <w:rPr>
          <w:sz w:val="24"/>
          <w:szCs w:val="24"/>
          <w:lang w:eastAsia="ru-RU"/>
        </w:rPr>
        <w:t>,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4D2F44" w:rsidRPr="004C43D5" w:rsidRDefault="004D2F44" w:rsidP="004D2F44">
      <w:pPr>
        <w:widowControl/>
        <w:suppressAutoHyphens w:val="0"/>
        <w:overflowPunct/>
        <w:autoSpaceDE/>
        <w:ind w:firstLine="539"/>
        <w:jc w:val="both"/>
        <w:rPr>
          <w:sz w:val="24"/>
          <w:szCs w:val="24"/>
          <w:lang w:eastAsia="ru-RU"/>
        </w:rPr>
      </w:pPr>
      <w:r w:rsidRPr="004C43D5">
        <w:rPr>
          <w:sz w:val="24"/>
          <w:szCs w:val="24"/>
          <w:lang w:eastAsia="ru-RU"/>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D2F44" w:rsidRPr="004C43D5" w:rsidRDefault="004D2F44" w:rsidP="004D2F44">
      <w:pPr>
        <w:widowControl/>
        <w:suppressAutoHyphens w:val="0"/>
        <w:overflowPunct/>
        <w:autoSpaceDN w:val="0"/>
        <w:adjustRightInd w:val="0"/>
        <w:ind w:firstLine="540"/>
        <w:jc w:val="both"/>
        <w:rPr>
          <w:sz w:val="24"/>
          <w:szCs w:val="24"/>
          <w:lang w:eastAsia="ru-RU"/>
        </w:rPr>
      </w:pPr>
      <w:r w:rsidRPr="004C43D5">
        <w:rPr>
          <w:sz w:val="24"/>
          <w:szCs w:val="24"/>
          <w:lang w:eastAsia="ru-RU"/>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4D2F44" w:rsidRPr="004C43D5" w:rsidRDefault="004D2F44" w:rsidP="004D2F44">
      <w:pPr>
        <w:widowControl/>
        <w:suppressAutoHyphens w:val="0"/>
        <w:overflowPunct/>
        <w:autoSpaceDN w:val="0"/>
        <w:adjustRightInd w:val="0"/>
        <w:ind w:firstLine="540"/>
        <w:jc w:val="both"/>
        <w:rPr>
          <w:sz w:val="24"/>
          <w:szCs w:val="24"/>
          <w:lang w:eastAsia="ru-RU"/>
        </w:rPr>
      </w:pPr>
      <w:r w:rsidRPr="004C43D5">
        <w:rPr>
          <w:sz w:val="24"/>
          <w:szCs w:val="24"/>
          <w:lang w:eastAsia="ru-RU"/>
        </w:rPr>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D2F44" w:rsidRDefault="004D2F44" w:rsidP="004D2F44">
      <w:pPr>
        <w:widowControl/>
        <w:suppressAutoHyphens w:val="0"/>
        <w:overflowPunct/>
        <w:autoSpaceDN w:val="0"/>
        <w:adjustRightInd w:val="0"/>
        <w:ind w:firstLine="540"/>
        <w:jc w:val="both"/>
        <w:rPr>
          <w:sz w:val="24"/>
          <w:szCs w:val="24"/>
          <w:lang w:eastAsia="ru-RU"/>
        </w:rPr>
      </w:pPr>
      <w:r w:rsidRPr="004C43D5">
        <w:rPr>
          <w:sz w:val="24"/>
          <w:szCs w:val="24"/>
          <w:lang w:eastAsia="ru-RU"/>
        </w:rPr>
        <w:t>8.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D2F44" w:rsidRPr="0041585D" w:rsidRDefault="004D2F44" w:rsidP="004D2F44">
      <w:pPr>
        <w:widowControl/>
        <w:suppressAutoHyphens w:val="0"/>
        <w:overflowPunct/>
        <w:autoSpaceDN w:val="0"/>
        <w:adjustRightInd w:val="0"/>
        <w:ind w:firstLine="540"/>
        <w:jc w:val="both"/>
        <w:rPr>
          <w:sz w:val="24"/>
          <w:szCs w:val="24"/>
          <w:lang w:eastAsia="ru-RU"/>
        </w:rPr>
      </w:pPr>
    </w:p>
    <w:p w:rsidR="004D2F44" w:rsidRPr="0041585D" w:rsidRDefault="004D2F44" w:rsidP="00A02F55">
      <w:pPr>
        <w:pStyle w:val="30"/>
        <w:rPr>
          <w:snapToGrid w:val="0"/>
        </w:rPr>
      </w:pPr>
      <w:bookmarkStart w:id="248" w:name="_Toc252392613"/>
      <w:bookmarkStart w:id="249" w:name="_Toc464828367"/>
      <w:bookmarkStart w:id="250" w:name="_Toc490769436"/>
      <w:bookmarkStart w:id="251" w:name="СТАТЬЯ16"/>
      <w:r>
        <w:rPr>
          <w:snapToGrid w:val="0"/>
        </w:rPr>
        <w:t>С</w:t>
      </w:r>
      <w:r w:rsidRPr="0041585D">
        <w:rPr>
          <w:snapToGrid w:val="0"/>
        </w:rPr>
        <w:t>татья 1</w:t>
      </w:r>
      <w:r>
        <w:rPr>
          <w:snapToGrid w:val="0"/>
        </w:rPr>
        <w:t>5. П</w:t>
      </w:r>
      <w:r w:rsidRPr="0041585D">
        <w:rPr>
          <w:snapToGrid w:val="0"/>
        </w:rPr>
        <w:t>орядок установления и виды территориальных зон</w:t>
      </w:r>
      <w:bookmarkEnd w:id="248"/>
      <w:r>
        <w:rPr>
          <w:snapToGrid w:val="0"/>
        </w:rPr>
        <w:t>, отображаемых на карте градостроительного зонирования муниципального образования</w:t>
      </w:r>
      <w:bookmarkEnd w:id="249"/>
      <w:bookmarkEnd w:id="250"/>
    </w:p>
    <w:bookmarkEnd w:id="251"/>
    <w:p w:rsidR="004D2F44" w:rsidRPr="0041585D" w:rsidRDefault="004D2F44" w:rsidP="004D2F44">
      <w:pPr>
        <w:suppressAutoHyphens w:val="0"/>
        <w:overflowPunct/>
        <w:autoSpaceDE/>
        <w:ind w:right="-1" w:firstLine="540"/>
        <w:jc w:val="both"/>
        <w:rPr>
          <w:rFonts w:eastAsia="SimSun"/>
          <w:snapToGrid w:val="0"/>
          <w:sz w:val="24"/>
          <w:szCs w:val="24"/>
          <w:lang w:eastAsia="zh-CN"/>
        </w:rPr>
      </w:pPr>
    </w:p>
    <w:p w:rsidR="004D2F44" w:rsidRPr="0041585D" w:rsidRDefault="004D2F44" w:rsidP="004D2F44">
      <w:pPr>
        <w:suppressAutoHyphens w:val="0"/>
        <w:overflowPunct/>
        <w:autoSpaceDE/>
        <w:ind w:right="-1" w:firstLine="540"/>
        <w:jc w:val="both"/>
        <w:rPr>
          <w:rFonts w:eastAsia="SimSun"/>
          <w:snapToGrid w:val="0"/>
          <w:sz w:val="24"/>
          <w:szCs w:val="24"/>
          <w:lang w:eastAsia="zh-CN"/>
        </w:rPr>
      </w:pPr>
      <w:r w:rsidRPr="0041585D">
        <w:rPr>
          <w:rFonts w:eastAsia="SimSun"/>
          <w:snapToGrid w:val="0"/>
          <w:sz w:val="24"/>
          <w:szCs w:val="24"/>
          <w:lang w:eastAsia="zh-CN"/>
        </w:rPr>
        <w:t>1. Границы территориальных зон, отображаемые на карте градостроительного зонирования</w:t>
      </w:r>
      <w:r>
        <w:rPr>
          <w:rFonts w:eastAsia="SimSun"/>
          <w:snapToGrid w:val="0"/>
          <w:sz w:val="24"/>
          <w:szCs w:val="24"/>
          <w:lang w:eastAsia="zh-CN"/>
        </w:rPr>
        <w:t xml:space="preserve"> </w:t>
      </w:r>
      <w:r>
        <w:rPr>
          <w:sz w:val="24"/>
          <w:szCs w:val="24"/>
          <w:lang w:eastAsia="ru-RU"/>
        </w:rPr>
        <w:t>муниципального образования</w:t>
      </w:r>
      <w:r w:rsidRPr="0041585D">
        <w:rPr>
          <w:rFonts w:eastAsia="SimSun"/>
          <w:snapToGrid w:val="0"/>
          <w:sz w:val="24"/>
          <w:szCs w:val="24"/>
          <w:lang w:eastAsia="zh-CN"/>
        </w:rPr>
        <w:t>, их наименования устанавливаются индивидуально, с учетом:</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 xml:space="preserve">2) функциональных зон и параметров их планируемого развития, определенных генеральным планом </w:t>
      </w:r>
      <w:r>
        <w:rPr>
          <w:rFonts w:eastAsia="SimSun"/>
          <w:sz w:val="24"/>
          <w:szCs w:val="24"/>
          <w:lang w:eastAsia="zh-CN"/>
        </w:rPr>
        <w:t>муниципального образования</w:t>
      </w:r>
      <w:r w:rsidRPr="0041585D">
        <w:rPr>
          <w:rFonts w:eastAsia="SimSun"/>
          <w:sz w:val="24"/>
          <w:szCs w:val="24"/>
          <w:lang w:eastAsia="zh-CN"/>
        </w:rPr>
        <w:t>;</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3) определенных Градостроительным кодексом Российской Федерации территориальных зон;</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4) сложившейся планировки территории и существующего землепользования;</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4D2F44" w:rsidRPr="0041585D" w:rsidRDefault="004D2F44" w:rsidP="004D2F44">
      <w:pPr>
        <w:suppressAutoHyphens w:val="0"/>
        <w:overflowPunct/>
        <w:autoSpaceDE/>
        <w:ind w:right="-1" w:firstLine="540"/>
        <w:jc w:val="both"/>
        <w:rPr>
          <w:rFonts w:eastAsia="SimSun"/>
          <w:sz w:val="24"/>
          <w:szCs w:val="24"/>
          <w:lang w:eastAsia="zh-CN"/>
        </w:rPr>
      </w:pPr>
      <w:r w:rsidRPr="0041585D">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4D2F44" w:rsidRPr="0041585D" w:rsidRDefault="004D2F44" w:rsidP="004D2F44">
      <w:pPr>
        <w:widowControl/>
        <w:suppressAutoHyphens w:val="0"/>
        <w:overflowPunct/>
        <w:autoSpaceDE/>
        <w:ind w:right="-1" w:firstLine="540"/>
        <w:jc w:val="both"/>
        <w:rPr>
          <w:rFonts w:eastAsia="SimSun"/>
          <w:sz w:val="24"/>
          <w:szCs w:val="24"/>
          <w:lang w:eastAsia="zh-CN"/>
        </w:rPr>
      </w:pPr>
      <w:r>
        <w:rPr>
          <w:rFonts w:eastAsia="SimSun"/>
          <w:sz w:val="24"/>
          <w:szCs w:val="24"/>
          <w:lang w:eastAsia="zh-CN"/>
        </w:rPr>
        <w:lastRenderedPageBreak/>
        <w:t>2. Границы территориальных зон</w:t>
      </w:r>
      <w:r w:rsidRPr="0041585D">
        <w:rPr>
          <w:rFonts w:eastAsia="SimSun"/>
          <w:sz w:val="24"/>
          <w:szCs w:val="24"/>
          <w:lang w:eastAsia="zh-CN"/>
        </w:rPr>
        <w:t xml:space="preserve"> устанавлива</w:t>
      </w:r>
      <w:r>
        <w:rPr>
          <w:rFonts w:eastAsia="SimSun"/>
          <w:sz w:val="24"/>
          <w:szCs w:val="24"/>
          <w:lang w:eastAsia="zh-CN"/>
        </w:rPr>
        <w:t>ю</w:t>
      </w:r>
      <w:r w:rsidRPr="0041585D">
        <w:rPr>
          <w:rFonts w:eastAsia="SimSun"/>
          <w:sz w:val="24"/>
          <w:szCs w:val="24"/>
          <w:lang w:eastAsia="zh-CN"/>
        </w:rPr>
        <w:t>тся по:</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1) линиям магистралей, улиц, проездов, разделяющим транспортные потоки противоположных направлений;</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2) красным линиям;</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3) границам земельных участков;</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4) границам населенн</w:t>
      </w:r>
      <w:r>
        <w:rPr>
          <w:sz w:val="24"/>
          <w:szCs w:val="24"/>
          <w:lang w:eastAsia="ru-RU"/>
        </w:rPr>
        <w:t>ого</w:t>
      </w:r>
      <w:r w:rsidRPr="0041585D">
        <w:rPr>
          <w:sz w:val="24"/>
          <w:szCs w:val="24"/>
          <w:lang w:eastAsia="ru-RU"/>
        </w:rPr>
        <w:t xml:space="preserve"> пункт</w:t>
      </w:r>
      <w:r>
        <w:rPr>
          <w:sz w:val="24"/>
          <w:szCs w:val="24"/>
          <w:lang w:eastAsia="ru-RU"/>
        </w:rPr>
        <w:t>а</w:t>
      </w:r>
      <w:r w:rsidRPr="0041585D">
        <w:rPr>
          <w:sz w:val="24"/>
          <w:szCs w:val="24"/>
          <w:lang w:eastAsia="ru-RU"/>
        </w:rPr>
        <w:t xml:space="preserve"> в пределах </w:t>
      </w:r>
      <w:r>
        <w:rPr>
          <w:sz w:val="24"/>
          <w:szCs w:val="24"/>
          <w:lang w:eastAsia="ru-RU"/>
        </w:rPr>
        <w:t>муниципального образования</w:t>
      </w:r>
      <w:r w:rsidRPr="0041585D">
        <w:rPr>
          <w:sz w:val="24"/>
          <w:szCs w:val="24"/>
          <w:lang w:eastAsia="ru-RU"/>
        </w:rPr>
        <w:t>;</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5) гран</w:t>
      </w:r>
      <w:r>
        <w:rPr>
          <w:sz w:val="24"/>
          <w:szCs w:val="24"/>
          <w:lang w:eastAsia="ru-RU"/>
        </w:rPr>
        <w:t>ицам муниципального образования</w:t>
      </w:r>
      <w:r w:rsidRPr="0041585D">
        <w:rPr>
          <w:sz w:val="24"/>
          <w:szCs w:val="24"/>
          <w:lang w:eastAsia="ru-RU"/>
        </w:rPr>
        <w:t>;</w:t>
      </w:r>
    </w:p>
    <w:p w:rsidR="004D2F44" w:rsidRPr="0041585D" w:rsidRDefault="004D2F44" w:rsidP="004D2F44">
      <w:pPr>
        <w:widowControl/>
        <w:suppressAutoHyphens w:val="0"/>
        <w:overflowPunct/>
        <w:autoSpaceDN w:val="0"/>
        <w:adjustRightInd w:val="0"/>
        <w:ind w:firstLine="540"/>
        <w:jc w:val="both"/>
        <w:rPr>
          <w:sz w:val="24"/>
          <w:szCs w:val="24"/>
          <w:lang w:eastAsia="ru-RU"/>
        </w:rPr>
      </w:pPr>
      <w:r w:rsidRPr="0041585D">
        <w:rPr>
          <w:sz w:val="24"/>
          <w:szCs w:val="24"/>
          <w:lang w:eastAsia="ru-RU"/>
        </w:rPr>
        <w:t>6) естественным границам природных о</w:t>
      </w:r>
      <w:r>
        <w:rPr>
          <w:sz w:val="24"/>
          <w:szCs w:val="24"/>
          <w:lang w:eastAsia="ru-RU"/>
        </w:rPr>
        <w:t>бъектов</w:t>
      </w:r>
      <w:r w:rsidRPr="0041585D">
        <w:rPr>
          <w:sz w:val="24"/>
          <w:szCs w:val="24"/>
          <w:lang w:eastAsia="ru-RU"/>
        </w:rPr>
        <w:t>.</w:t>
      </w:r>
    </w:p>
    <w:p w:rsidR="004D2F44" w:rsidRDefault="004D2F44" w:rsidP="004D2F44">
      <w:pPr>
        <w:widowControl/>
        <w:suppressAutoHyphens w:val="0"/>
        <w:overflowPunct/>
        <w:autoSpaceDE/>
        <w:ind w:right="-1" w:firstLine="540"/>
        <w:jc w:val="both"/>
        <w:rPr>
          <w:rFonts w:eastAsia="SimSun"/>
          <w:snapToGrid w:val="0"/>
          <w:sz w:val="24"/>
          <w:szCs w:val="24"/>
          <w:lang w:eastAsia="zh-CN"/>
        </w:rPr>
      </w:pPr>
      <w:r w:rsidRPr="00DC6891">
        <w:rPr>
          <w:rFonts w:eastAsia="SimSun"/>
          <w:snapToGrid w:val="0"/>
          <w:sz w:val="24"/>
          <w:szCs w:val="24"/>
          <w:lang w:eastAsia="zh-CN"/>
        </w:rPr>
        <w:t>3.</w:t>
      </w:r>
      <w:r w:rsidRPr="00DC6891">
        <w:rPr>
          <w:rFonts w:eastAsia="SimSun"/>
          <w:sz w:val="24"/>
          <w:szCs w:val="24"/>
          <w:lang w:eastAsia="zh-CN"/>
        </w:rPr>
        <w:t xml:space="preserve"> На карте градостроительного зонирования </w:t>
      </w:r>
      <w:r>
        <w:rPr>
          <w:sz w:val="24"/>
          <w:szCs w:val="24"/>
          <w:lang w:eastAsia="ru-RU"/>
        </w:rPr>
        <w:t>муниципального образования</w:t>
      </w:r>
      <w:r w:rsidRPr="00DC6891">
        <w:rPr>
          <w:rFonts w:eastAsia="SimSun"/>
          <w:sz w:val="24"/>
          <w:szCs w:val="24"/>
          <w:lang w:eastAsia="zh-CN"/>
        </w:rPr>
        <w:t xml:space="preserve">, отображаются следующие виды </w:t>
      </w:r>
      <w:r w:rsidRPr="00D533B9">
        <w:rPr>
          <w:rFonts w:eastAsia="SimSun"/>
          <w:sz w:val="24"/>
          <w:szCs w:val="24"/>
          <w:lang w:eastAsia="zh-CN"/>
        </w:rPr>
        <w:t>территориальных зон</w:t>
      </w:r>
      <w:r w:rsidRPr="00D533B9">
        <w:rPr>
          <w:rFonts w:eastAsia="SimSun"/>
          <w:snapToGrid w:val="0"/>
          <w:sz w:val="24"/>
          <w:szCs w:val="24"/>
          <w:lang w:eastAsia="zh-CN"/>
        </w:rPr>
        <w:t>:</w:t>
      </w:r>
      <w:r>
        <w:rPr>
          <w:rFonts w:eastAsia="SimSun"/>
          <w:snapToGrid w:val="0"/>
          <w:sz w:val="24"/>
          <w:szCs w:val="24"/>
          <w:lang w:eastAsia="zh-CN"/>
        </w:rPr>
        <w:t xml:space="preserve"> </w:t>
      </w:r>
    </w:p>
    <w:p w:rsidR="002F6E26" w:rsidRPr="00907FD8" w:rsidRDefault="002F6E26" w:rsidP="002F6E26">
      <w:pPr>
        <w:widowControl/>
        <w:suppressAutoHyphens w:val="0"/>
        <w:overflowPunct/>
        <w:autoSpaceDE/>
        <w:ind w:firstLine="567"/>
        <w:rPr>
          <w:b/>
          <w:sz w:val="24"/>
          <w:szCs w:val="24"/>
          <w:lang w:eastAsia="ru-RU"/>
        </w:rPr>
      </w:pPr>
      <w:r w:rsidRPr="00907FD8">
        <w:rPr>
          <w:b/>
          <w:sz w:val="24"/>
          <w:szCs w:val="24"/>
          <w:lang w:eastAsia="ru-RU"/>
        </w:rPr>
        <w:t>Жилые зоны (Ж)</w:t>
      </w:r>
    </w:p>
    <w:p w:rsidR="002F6E26" w:rsidRPr="00907FD8" w:rsidRDefault="002F6E26" w:rsidP="002F6E26">
      <w:pPr>
        <w:widowControl/>
        <w:suppressAutoHyphens w:val="0"/>
        <w:overflowPunct/>
        <w:autoSpaceDE/>
        <w:ind w:firstLine="567"/>
        <w:rPr>
          <w:bCs/>
          <w:sz w:val="24"/>
          <w:szCs w:val="24"/>
          <w:lang w:eastAsia="ru-RU"/>
        </w:rPr>
      </w:pPr>
      <w:r w:rsidRPr="00907FD8">
        <w:rPr>
          <w:bCs/>
          <w:sz w:val="24"/>
          <w:szCs w:val="24"/>
          <w:lang w:eastAsia="ru-RU"/>
        </w:rPr>
        <w:t xml:space="preserve">- </w:t>
      </w:r>
      <w:r w:rsidRPr="00907FD8">
        <w:rPr>
          <w:sz w:val="24"/>
          <w:szCs w:val="24"/>
        </w:rPr>
        <w:t>Зона застройки индивидуальными жилыми домами усадебного типа (Ж1)</w:t>
      </w:r>
    </w:p>
    <w:p w:rsidR="002F6E26" w:rsidRPr="00907FD8" w:rsidRDefault="002F6E26" w:rsidP="002F6E26">
      <w:pPr>
        <w:widowControl/>
        <w:suppressAutoHyphens w:val="0"/>
        <w:overflowPunct/>
        <w:autoSpaceDE/>
        <w:ind w:firstLine="567"/>
        <w:rPr>
          <w:sz w:val="24"/>
          <w:szCs w:val="24"/>
        </w:rPr>
      </w:pPr>
      <w:r w:rsidRPr="00907FD8">
        <w:rPr>
          <w:bCs/>
          <w:sz w:val="24"/>
          <w:szCs w:val="24"/>
          <w:lang w:eastAsia="ru-RU"/>
        </w:rPr>
        <w:t xml:space="preserve">- </w:t>
      </w:r>
      <w:r w:rsidRPr="00907FD8">
        <w:rPr>
          <w:sz w:val="24"/>
          <w:szCs w:val="24"/>
        </w:rPr>
        <w:t>Зона застройки малоэтажными жилыми домами (Ж2)</w:t>
      </w:r>
    </w:p>
    <w:p w:rsidR="002F6E26" w:rsidRPr="00907FD8" w:rsidRDefault="002F6E26" w:rsidP="002F6E26">
      <w:pPr>
        <w:widowControl/>
        <w:suppressAutoHyphens w:val="0"/>
        <w:overflowPunct/>
        <w:autoSpaceDE/>
        <w:ind w:firstLine="567"/>
        <w:rPr>
          <w:sz w:val="24"/>
          <w:szCs w:val="24"/>
        </w:rPr>
      </w:pPr>
      <w:r w:rsidRPr="00907FD8">
        <w:rPr>
          <w:bCs/>
          <w:sz w:val="24"/>
          <w:szCs w:val="24"/>
          <w:lang w:eastAsia="ru-RU"/>
        </w:rPr>
        <w:t xml:space="preserve">- </w:t>
      </w:r>
      <w:r w:rsidRPr="00907FD8">
        <w:rPr>
          <w:sz w:val="24"/>
          <w:szCs w:val="24"/>
        </w:rPr>
        <w:t>Зона застройки среднеэтажными жилыми домами (Ж3)</w:t>
      </w:r>
    </w:p>
    <w:p w:rsidR="002F6E26" w:rsidRPr="00907FD8" w:rsidRDefault="002F6E26" w:rsidP="002F6E26">
      <w:pPr>
        <w:widowControl/>
        <w:suppressAutoHyphens w:val="0"/>
        <w:overflowPunct/>
        <w:autoSpaceDE/>
        <w:ind w:firstLine="567"/>
        <w:rPr>
          <w:b/>
          <w:sz w:val="24"/>
          <w:szCs w:val="24"/>
          <w:lang w:eastAsia="ru-RU"/>
        </w:rPr>
      </w:pPr>
      <w:r w:rsidRPr="00907FD8">
        <w:rPr>
          <w:b/>
          <w:sz w:val="24"/>
          <w:szCs w:val="24"/>
          <w:lang w:eastAsia="ru-RU"/>
        </w:rPr>
        <w:t>Общественно-деловые зоны (О)</w:t>
      </w:r>
    </w:p>
    <w:p w:rsidR="002F6E26" w:rsidRPr="00907FD8" w:rsidRDefault="002F6E26" w:rsidP="002F6E26">
      <w:pPr>
        <w:widowControl/>
        <w:suppressAutoHyphens w:val="0"/>
        <w:overflowPunct/>
        <w:autoSpaceDE/>
        <w:ind w:firstLine="567"/>
        <w:rPr>
          <w:bCs/>
          <w:sz w:val="24"/>
          <w:szCs w:val="24"/>
          <w:lang w:eastAsia="ru-RU"/>
        </w:rPr>
      </w:pPr>
      <w:r w:rsidRPr="00907FD8">
        <w:rPr>
          <w:bCs/>
          <w:sz w:val="24"/>
          <w:szCs w:val="24"/>
          <w:lang w:eastAsia="ru-RU"/>
        </w:rPr>
        <w:t xml:space="preserve">- </w:t>
      </w:r>
      <w:r w:rsidRPr="00907FD8">
        <w:rPr>
          <w:sz w:val="24"/>
          <w:szCs w:val="24"/>
        </w:rPr>
        <w:t>З</w:t>
      </w:r>
      <w:r w:rsidRPr="00907FD8">
        <w:rPr>
          <w:iCs/>
          <w:sz w:val="24"/>
          <w:szCs w:val="24"/>
        </w:rPr>
        <w:t>она делового, общественного и коммерческого назначения (О1)</w:t>
      </w:r>
    </w:p>
    <w:p w:rsidR="002F6E26" w:rsidRPr="00907FD8" w:rsidRDefault="002F6E26" w:rsidP="002F6E26">
      <w:pPr>
        <w:widowControl/>
        <w:suppressAutoHyphens w:val="0"/>
        <w:overflowPunct/>
        <w:autoSpaceDE/>
        <w:ind w:firstLine="567"/>
        <w:rPr>
          <w:sz w:val="24"/>
          <w:szCs w:val="24"/>
        </w:rPr>
      </w:pPr>
      <w:r w:rsidRPr="00907FD8">
        <w:rPr>
          <w:sz w:val="24"/>
          <w:szCs w:val="24"/>
        </w:rPr>
        <w:t>- Зона учреждений здравоохранения (О2)</w:t>
      </w:r>
    </w:p>
    <w:p w:rsidR="002F6E26" w:rsidRPr="00907FD8" w:rsidRDefault="002F6E26" w:rsidP="002F6E26">
      <w:pPr>
        <w:widowControl/>
        <w:suppressAutoHyphens w:val="0"/>
        <w:overflowPunct/>
        <w:autoSpaceDE/>
        <w:ind w:firstLine="567"/>
        <w:rPr>
          <w:sz w:val="24"/>
          <w:szCs w:val="24"/>
        </w:rPr>
      </w:pPr>
      <w:r w:rsidRPr="00907FD8">
        <w:rPr>
          <w:sz w:val="24"/>
          <w:szCs w:val="24"/>
        </w:rPr>
        <w:t>- Зона учреждений образования и научной деятельности (О3)</w:t>
      </w:r>
    </w:p>
    <w:p w:rsidR="002F6E26" w:rsidRPr="00907FD8" w:rsidRDefault="002F6E26" w:rsidP="002F6E26">
      <w:pPr>
        <w:widowControl/>
        <w:suppressAutoHyphens w:val="0"/>
        <w:overflowPunct/>
        <w:autoSpaceDE/>
        <w:ind w:firstLine="567"/>
        <w:rPr>
          <w:sz w:val="24"/>
          <w:szCs w:val="24"/>
        </w:rPr>
      </w:pPr>
      <w:r w:rsidRPr="00907FD8">
        <w:rPr>
          <w:sz w:val="24"/>
          <w:szCs w:val="24"/>
        </w:rPr>
        <w:t xml:space="preserve">- Зона религиозного использования (О4) </w:t>
      </w:r>
    </w:p>
    <w:p w:rsidR="002F6E26" w:rsidRPr="00907FD8" w:rsidRDefault="002F6E26" w:rsidP="002F6E26">
      <w:pPr>
        <w:widowControl/>
        <w:suppressAutoHyphens w:val="0"/>
        <w:overflowPunct/>
        <w:autoSpaceDE/>
        <w:ind w:firstLine="567"/>
        <w:rPr>
          <w:b/>
          <w:sz w:val="24"/>
          <w:szCs w:val="24"/>
          <w:lang w:eastAsia="ru-RU"/>
        </w:rPr>
      </w:pPr>
      <w:r w:rsidRPr="00907FD8">
        <w:rPr>
          <w:b/>
          <w:sz w:val="24"/>
          <w:szCs w:val="24"/>
          <w:lang w:eastAsia="ru-RU"/>
        </w:rPr>
        <w:t>Зоны производственного использования (П)</w:t>
      </w:r>
    </w:p>
    <w:p w:rsidR="002F6E26" w:rsidRPr="00907FD8" w:rsidRDefault="002F6E26" w:rsidP="002F6E26">
      <w:pPr>
        <w:widowControl/>
        <w:suppressAutoHyphens w:val="0"/>
        <w:overflowPunct/>
        <w:autoSpaceDE/>
        <w:ind w:firstLine="567"/>
        <w:rPr>
          <w:bCs/>
          <w:sz w:val="24"/>
          <w:szCs w:val="24"/>
          <w:lang w:eastAsia="ru-RU"/>
        </w:rPr>
      </w:pPr>
      <w:r w:rsidRPr="00907FD8">
        <w:rPr>
          <w:bCs/>
          <w:sz w:val="24"/>
          <w:szCs w:val="24"/>
          <w:lang w:eastAsia="ru-RU"/>
        </w:rPr>
        <w:t xml:space="preserve">- </w:t>
      </w:r>
      <w:r w:rsidRPr="00907FD8">
        <w:rPr>
          <w:sz w:val="24"/>
          <w:szCs w:val="24"/>
        </w:rPr>
        <w:t>З</w:t>
      </w:r>
      <w:r w:rsidRPr="00907FD8">
        <w:rPr>
          <w:iCs/>
          <w:sz w:val="24"/>
          <w:szCs w:val="24"/>
        </w:rPr>
        <w:t xml:space="preserve">она производственных объектов </w:t>
      </w:r>
      <w:r w:rsidRPr="00907FD8">
        <w:rPr>
          <w:iCs/>
          <w:sz w:val="24"/>
          <w:szCs w:val="24"/>
          <w:lang w:val="en-US"/>
        </w:rPr>
        <w:t>III</w:t>
      </w:r>
      <w:r w:rsidRPr="00907FD8">
        <w:rPr>
          <w:iCs/>
          <w:sz w:val="24"/>
          <w:szCs w:val="24"/>
        </w:rPr>
        <w:t>-</w:t>
      </w:r>
      <w:r w:rsidRPr="00907FD8">
        <w:rPr>
          <w:iCs/>
          <w:sz w:val="24"/>
          <w:szCs w:val="24"/>
          <w:lang w:val="en-US"/>
        </w:rPr>
        <w:t>V</w:t>
      </w:r>
      <w:r w:rsidRPr="00907FD8">
        <w:rPr>
          <w:iCs/>
          <w:sz w:val="24"/>
          <w:szCs w:val="24"/>
        </w:rPr>
        <w:t xml:space="preserve"> классов опасности (П1)</w:t>
      </w:r>
    </w:p>
    <w:p w:rsidR="002F6E26" w:rsidRPr="00907FD8" w:rsidRDefault="002F6E26" w:rsidP="002F6E26">
      <w:pPr>
        <w:widowControl/>
        <w:suppressAutoHyphens w:val="0"/>
        <w:overflowPunct/>
        <w:autoSpaceDE/>
        <w:ind w:firstLine="567"/>
        <w:rPr>
          <w:b/>
          <w:bCs/>
          <w:sz w:val="24"/>
          <w:szCs w:val="24"/>
          <w:lang w:eastAsia="ru-RU"/>
        </w:rPr>
      </w:pPr>
      <w:r w:rsidRPr="00907FD8">
        <w:rPr>
          <w:b/>
          <w:bCs/>
          <w:sz w:val="24"/>
          <w:szCs w:val="24"/>
          <w:lang w:eastAsia="ru-RU"/>
        </w:rPr>
        <w:t>Зоны инженерной и транспортной инфраструктур (И-Т)</w:t>
      </w:r>
    </w:p>
    <w:p w:rsidR="002F6E26" w:rsidRPr="00907FD8" w:rsidRDefault="002F6E26" w:rsidP="002F6E26">
      <w:pPr>
        <w:widowControl/>
        <w:suppressAutoHyphens w:val="0"/>
        <w:overflowPunct/>
        <w:autoSpaceDE/>
        <w:ind w:firstLine="567"/>
        <w:rPr>
          <w:bCs/>
          <w:sz w:val="24"/>
          <w:szCs w:val="24"/>
          <w:lang w:eastAsia="ru-RU"/>
        </w:rPr>
      </w:pPr>
      <w:r w:rsidRPr="00907FD8">
        <w:rPr>
          <w:bCs/>
          <w:sz w:val="24"/>
          <w:szCs w:val="24"/>
          <w:lang w:eastAsia="ru-RU"/>
        </w:rPr>
        <w:t xml:space="preserve">- </w:t>
      </w:r>
      <w:r w:rsidRPr="00907FD8">
        <w:rPr>
          <w:sz w:val="24"/>
          <w:szCs w:val="24"/>
        </w:rPr>
        <w:t>З</w:t>
      </w:r>
      <w:r w:rsidRPr="00907FD8">
        <w:rPr>
          <w:iCs/>
          <w:sz w:val="24"/>
          <w:szCs w:val="24"/>
        </w:rPr>
        <w:t>она инженерной инфраструктуры (И)</w:t>
      </w:r>
    </w:p>
    <w:p w:rsidR="002F6E26" w:rsidRPr="00907FD8" w:rsidRDefault="002F6E26" w:rsidP="002F6E26">
      <w:pPr>
        <w:widowControl/>
        <w:suppressAutoHyphens w:val="0"/>
        <w:overflowPunct/>
        <w:autoSpaceDE/>
        <w:ind w:firstLine="567"/>
        <w:rPr>
          <w:bCs/>
          <w:sz w:val="24"/>
          <w:szCs w:val="24"/>
          <w:lang w:eastAsia="ru-RU"/>
        </w:rPr>
      </w:pPr>
      <w:r w:rsidRPr="00907FD8">
        <w:rPr>
          <w:bCs/>
          <w:sz w:val="24"/>
          <w:szCs w:val="24"/>
          <w:lang w:eastAsia="ru-RU"/>
        </w:rPr>
        <w:t xml:space="preserve">- </w:t>
      </w:r>
      <w:r w:rsidRPr="00907FD8">
        <w:rPr>
          <w:sz w:val="24"/>
          <w:szCs w:val="24"/>
        </w:rPr>
        <w:t>З</w:t>
      </w:r>
      <w:r w:rsidRPr="00907FD8">
        <w:rPr>
          <w:iCs/>
          <w:sz w:val="24"/>
          <w:szCs w:val="24"/>
        </w:rPr>
        <w:t>она транспортной инфраструктуры (Т)</w:t>
      </w:r>
    </w:p>
    <w:p w:rsidR="002F6E26" w:rsidRPr="00907FD8" w:rsidRDefault="002F6E26" w:rsidP="002F6E26">
      <w:pPr>
        <w:widowControl/>
        <w:suppressAutoHyphens w:val="0"/>
        <w:overflowPunct/>
        <w:autoSpaceDE/>
        <w:ind w:firstLine="567"/>
        <w:rPr>
          <w:b/>
          <w:bCs/>
          <w:sz w:val="24"/>
          <w:szCs w:val="24"/>
          <w:lang w:eastAsia="ru-RU"/>
        </w:rPr>
      </w:pPr>
      <w:r w:rsidRPr="00907FD8">
        <w:rPr>
          <w:b/>
          <w:bCs/>
          <w:sz w:val="24"/>
          <w:szCs w:val="24"/>
          <w:lang w:eastAsia="ru-RU"/>
        </w:rPr>
        <w:t>Зоны рекреационного назначения (Р)</w:t>
      </w:r>
    </w:p>
    <w:p w:rsidR="002F6E26" w:rsidRPr="00907FD8" w:rsidRDefault="002F6E26" w:rsidP="002F6E26">
      <w:pPr>
        <w:widowControl/>
        <w:suppressAutoHyphens w:val="0"/>
        <w:overflowPunct/>
        <w:autoSpaceDE/>
        <w:ind w:firstLine="540"/>
        <w:rPr>
          <w:sz w:val="24"/>
          <w:szCs w:val="24"/>
        </w:rPr>
      </w:pPr>
      <w:r w:rsidRPr="00907FD8">
        <w:rPr>
          <w:rFonts w:eastAsia="SimSun"/>
          <w:bCs/>
          <w:sz w:val="24"/>
          <w:szCs w:val="24"/>
          <w:lang w:eastAsia="zh-CN"/>
        </w:rPr>
        <w:t xml:space="preserve">- </w:t>
      </w:r>
      <w:r w:rsidRPr="00907FD8">
        <w:rPr>
          <w:sz w:val="24"/>
          <w:szCs w:val="24"/>
        </w:rPr>
        <w:t>Зона озеленения общего пользования (Р1)</w:t>
      </w:r>
    </w:p>
    <w:p w:rsidR="002F6E26" w:rsidRPr="00907FD8" w:rsidRDefault="002F6E26" w:rsidP="002F6E26">
      <w:pPr>
        <w:widowControl/>
        <w:suppressAutoHyphens w:val="0"/>
        <w:overflowPunct/>
        <w:autoSpaceDE/>
        <w:ind w:firstLine="540"/>
        <w:rPr>
          <w:sz w:val="24"/>
          <w:szCs w:val="24"/>
        </w:rPr>
      </w:pPr>
      <w:r w:rsidRPr="00907FD8">
        <w:rPr>
          <w:sz w:val="24"/>
          <w:szCs w:val="24"/>
        </w:rPr>
        <w:t>- Зона объектов, предназначенных для занятий физической культурой и спортом (Р2)</w:t>
      </w:r>
    </w:p>
    <w:p w:rsidR="002F6E26" w:rsidRPr="00907FD8" w:rsidRDefault="002F6E26" w:rsidP="002F6E26">
      <w:pPr>
        <w:widowControl/>
        <w:suppressAutoHyphens w:val="0"/>
        <w:overflowPunct/>
        <w:autoSpaceDE/>
        <w:ind w:firstLine="567"/>
        <w:rPr>
          <w:b/>
          <w:bCs/>
          <w:sz w:val="24"/>
          <w:szCs w:val="24"/>
          <w:lang w:eastAsia="ru-RU"/>
        </w:rPr>
      </w:pPr>
      <w:r w:rsidRPr="00907FD8">
        <w:rPr>
          <w:b/>
          <w:bCs/>
          <w:sz w:val="24"/>
          <w:szCs w:val="24"/>
          <w:lang w:eastAsia="ru-RU"/>
        </w:rPr>
        <w:t>Зоны специального назначения (Сп)</w:t>
      </w:r>
    </w:p>
    <w:p w:rsidR="002F6E26" w:rsidRPr="00907FD8" w:rsidRDefault="002F6E26" w:rsidP="002F6E26">
      <w:pPr>
        <w:widowControl/>
        <w:suppressAutoHyphens w:val="0"/>
        <w:overflowPunct/>
        <w:autoSpaceDE/>
        <w:ind w:firstLine="567"/>
        <w:rPr>
          <w:sz w:val="24"/>
          <w:szCs w:val="24"/>
        </w:rPr>
      </w:pPr>
      <w:r w:rsidRPr="00907FD8">
        <w:rPr>
          <w:bCs/>
          <w:sz w:val="24"/>
          <w:szCs w:val="24"/>
          <w:lang w:eastAsia="ru-RU"/>
        </w:rPr>
        <w:t xml:space="preserve">- </w:t>
      </w:r>
      <w:r w:rsidRPr="00907FD8">
        <w:rPr>
          <w:sz w:val="24"/>
          <w:szCs w:val="24"/>
        </w:rPr>
        <w:t>Зона кладбищ (Сп1)</w:t>
      </w:r>
    </w:p>
    <w:p w:rsidR="002F6E26" w:rsidRPr="00907FD8" w:rsidRDefault="002F6E26" w:rsidP="002F6E26">
      <w:pPr>
        <w:widowControl/>
        <w:suppressAutoHyphens w:val="0"/>
        <w:overflowPunct/>
        <w:autoSpaceDE/>
        <w:ind w:firstLine="567"/>
        <w:rPr>
          <w:sz w:val="24"/>
          <w:szCs w:val="24"/>
        </w:rPr>
      </w:pPr>
      <w:r w:rsidRPr="00907FD8">
        <w:rPr>
          <w:sz w:val="24"/>
          <w:szCs w:val="24"/>
        </w:rPr>
        <w:t xml:space="preserve">- Зона защитных насаждений (Сп3) </w:t>
      </w:r>
    </w:p>
    <w:p w:rsidR="004D2F44" w:rsidRDefault="004D2F44" w:rsidP="004D2F44">
      <w:pPr>
        <w:widowControl/>
        <w:suppressAutoHyphens w:val="0"/>
        <w:overflowPunct/>
        <w:autoSpaceDE/>
        <w:ind w:firstLine="540"/>
        <w:jc w:val="both"/>
      </w:pPr>
      <w:r w:rsidRPr="0043134E">
        <w:rPr>
          <w:rFonts w:eastAsia="SimSun"/>
          <w:bCs/>
          <w:sz w:val="24"/>
          <w:szCs w:val="24"/>
          <w:lang w:eastAsia="zh-CN"/>
        </w:rPr>
        <w:t xml:space="preserve">4. </w:t>
      </w:r>
      <w:r>
        <w:rPr>
          <w:rFonts w:eastAsia="SimSun"/>
          <w:bCs/>
          <w:sz w:val="24"/>
          <w:szCs w:val="24"/>
          <w:lang w:eastAsia="zh-CN"/>
        </w:rPr>
        <w:t xml:space="preserve">При увеличении масштаба карты градостроительного зонирования </w:t>
      </w:r>
      <w:r>
        <w:rPr>
          <w:sz w:val="24"/>
          <w:szCs w:val="24"/>
          <w:lang w:eastAsia="ru-RU"/>
        </w:rPr>
        <w:t>муниципального образования</w:t>
      </w:r>
      <w:r>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252" w:name="_Toc252392621"/>
    </w:p>
    <w:p w:rsidR="004D2F44" w:rsidRDefault="004D2F44" w:rsidP="004D2F44">
      <w:pPr>
        <w:pStyle w:val="aff1"/>
      </w:pPr>
    </w:p>
    <w:p w:rsidR="002C5876" w:rsidRDefault="002C5876" w:rsidP="004D2F44">
      <w:pPr>
        <w:pStyle w:val="aff1"/>
      </w:pPr>
    </w:p>
    <w:p w:rsidR="004D2F44" w:rsidRPr="00184428" w:rsidRDefault="004D2F44" w:rsidP="007553B8">
      <w:pPr>
        <w:pStyle w:val="22"/>
      </w:pPr>
      <w:bookmarkStart w:id="253" w:name="_Toc464828368"/>
      <w:bookmarkStart w:id="254" w:name="_Toc490769437"/>
      <w:bookmarkStart w:id="255" w:name="ГЛАВА5"/>
      <w:r w:rsidRPr="007A2161">
        <w:t>ГЛАВА 5. ПОРЯДОК (ПРОЦЕДУРЫ) ЗАСТРОЙКИ</w:t>
      </w:r>
      <w:bookmarkEnd w:id="252"/>
      <w:r w:rsidRPr="00184428">
        <w:t xml:space="preserve"> </w:t>
      </w:r>
      <w:r w:rsidRPr="007A2161">
        <w:t>ТЕРРИТОРИИ МУНИЦИПАЛЬНОГО ОБРАЗОВАНИЯ</w:t>
      </w:r>
      <w:bookmarkEnd w:id="253"/>
      <w:bookmarkEnd w:id="254"/>
    </w:p>
    <w:p w:rsidR="004D2F44" w:rsidRPr="00776EEC" w:rsidRDefault="004D2F44" w:rsidP="004D2F44">
      <w:pPr>
        <w:widowControl/>
        <w:suppressAutoHyphens w:val="0"/>
        <w:overflowPunct/>
        <w:autoSpaceDE/>
        <w:rPr>
          <w:rFonts w:eastAsia="SimSun"/>
          <w:sz w:val="24"/>
          <w:szCs w:val="24"/>
          <w:lang w:eastAsia="ru-RU"/>
        </w:rPr>
      </w:pPr>
    </w:p>
    <w:p w:rsidR="004D2F44" w:rsidRPr="0041585D" w:rsidRDefault="004D2F44" w:rsidP="00A02F55">
      <w:pPr>
        <w:pStyle w:val="30"/>
      </w:pPr>
      <w:bookmarkStart w:id="256" w:name="_Toc464828369"/>
      <w:bookmarkStart w:id="257" w:name="_Toc490769438"/>
      <w:bookmarkStart w:id="258" w:name="СТАТЬЯ17"/>
      <w:bookmarkStart w:id="259" w:name="_Toc252392622"/>
      <w:bookmarkEnd w:id="255"/>
      <w:r>
        <w:t>С</w:t>
      </w:r>
      <w:r w:rsidRPr="0041585D">
        <w:t xml:space="preserve">татья </w:t>
      </w:r>
      <w:r>
        <w:t>16. О</w:t>
      </w:r>
      <w:r w:rsidRPr="005C2D82">
        <w:t xml:space="preserve">сновные принципы организации застройки на территории </w:t>
      </w:r>
      <w:r>
        <w:t>муниципального образования</w:t>
      </w:r>
      <w:bookmarkEnd w:id="256"/>
      <w:bookmarkEnd w:id="257"/>
    </w:p>
    <w:bookmarkEnd w:id="258"/>
    <w:p w:rsidR="004D2F44" w:rsidRDefault="004D2F44" w:rsidP="004D2F44">
      <w:pPr>
        <w:pStyle w:val="aff1"/>
        <w:ind w:firstLine="567"/>
        <w:jc w:val="both"/>
        <w:rPr>
          <w:b/>
        </w:rPr>
      </w:pPr>
    </w:p>
    <w:bookmarkEnd w:id="259"/>
    <w:p w:rsidR="004D2F44" w:rsidRPr="0041585D" w:rsidRDefault="004D2F44" w:rsidP="004D2F44">
      <w:pPr>
        <w:widowControl/>
        <w:suppressAutoHyphens w:val="0"/>
        <w:overflowPunct/>
        <w:autoSpaceDE/>
        <w:ind w:firstLine="540"/>
        <w:jc w:val="both"/>
        <w:rPr>
          <w:rFonts w:eastAsia="SimSun"/>
          <w:sz w:val="24"/>
          <w:szCs w:val="24"/>
          <w:lang w:eastAsia="zh-CN"/>
        </w:rPr>
      </w:pPr>
      <w:r w:rsidRPr="0041585D">
        <w:rPr>
          <w:rFonts w:eastAsia="SimSun"/>
          <w:sz w:val="24"/>
          <w:szCs w:val="24"/>
          <w:lang w:eastAsia="zh-CN"/>
        </w:rPr>
        <w:t xml:space="preserve">1. Застройка </w:t>
      </w:r>
      <w:r>
        <w:rPr>
          <w:sz w:val="24"/>
          <w:szCs w:val="24"/>
          <w:lang w:eastAsia="ru-RU"/>
        </w:rPr>
        <w:t xml:space="preserve">муниципального </w:t>
      </w:r>
      <w:r w:rsidRPr="00A67056">
        <w:rPr>
          <w:sz w:val="24"/>
          <w:szCs w:val="24"/>
          <w:lang w:eastAsia="ru-RU"/>
        </w:rPr>
        <w:t>образования</w:t>
      </w:r>
      <w:r w:rsidRPr="00A67056">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Pr>
          <w:sz w:val="24"/>
          <w:szCs w:val="24"/>
          <w:lang w:eastAsia="ru-RU"/>
        </w:rPr>
        <w:t>Республики Мордовия</w:t>
      </w:r>
      <w:r w:rsidRPr="00A67056">
        <w:rPr>
          <w:rFonts w:eastAsia="SimSun"/>
          <w:sz w:val="24"/>
          <w:szCs w:val="24"/>
          <w:lang w:eastAsia="zh-CN"/>
        </w:rPr>
        <w:t>, генеральным планом муниципального образования, настоящими Правилами</w:t>
      </w:r>
      <w:r w:rsidRPr="0041585D">
        <w:rPr>
          <w:rFonts w:eastAsia="SimSun"/>
          <w:sz w:val="24"/>
          <w:szCs w:val="24"/>
          <w:lang w:eastAsia="zh-CN"/>
        </w:rPr>
        <w:t xml:space="preserve">, утвержденными проектами планировки территории, проектами межевания территорий и </w:t>
      </w:r>
      <w:r w:rsidRPr="0088028C">
        <w:rPr>
          <w:rFonts w:eastAsia="SimSun"/>
          <w:sz w:val="24"/>
          <w:szCs w:val="24"/>
          <w:lang w:eastAsia="zh-CN"/>
        </w:rPr>
        <w:t>градостроительными планами земельных участков</w:t>
      </w:r>
      <w:r w:rsidRPr="0041585D">
        <w:rPr>
          <w:rFonts w:eastAsia="SimSun"/>
          <w:sz w:val="24"/>
          <w:szCs w:val="24"/>
          <w:lang w:eastAsia="zh-CN"/>
        </w:rPr>
        <w:t xml:space="preserve">, а также действующими на территории </w:t>
      </w:r>
      <w:r>
        <w:rPr>
          <w:sz w:val="24"/>
          <w:szCs w:val="24"/>
          <w:lang w:eastAsia="ru-RU"/>
        </w:rPr>
        <w:t>муниципального образования</w:t>
      </w:r>
      <w:r w:rsidRPr="0041585D">
        <w:rPr>
          <w:rFonts w:eastAsia="SimSun"/>
          <w:sz w:val="24"/>
          <w:szCs w:val="24"/>
          <w:lang w:eastAsia="zh-CN"/>
        </w:rPr>
        <w:t xml:space="preserve"> муниципальными правовыми </w:t>
      </w:r>
      <w:r w:rsidRPr="0041585D">
        <w:rPr>
          <w:rFonts w:eastAsia="SimSun"/>
          <w:sz w:val="24"/>
          <w:szCs w:val="24"/>
          <w:lang w:eastAsia="zh-CN"/>
        </w:rPr>
        <w:lastRenderedPageBreak/>
        <w:t xml:space="preserve">актами органов местного самоуправления </w:t>
      </w:r>
      <w:r>
        <w:rPr>
          <w:rFonts w:eastAsia="SimSun"/>
          <w:sz w:val="24"/>
          <w:szCs w:val="24"/>
          <w:lang w:eastAsia="zh-CN"/>
        </w:rPr>
        <w:t>муниципального образования</w:t>
      </w:r>
      <w:r w:rsidRPr="0041585D">
        <w:rPr>
          <w:rFonts w:eastAsia="SimSun"/>
          <w:sz w:val="24"/>
          <w:szCs w:val="24"/>
          <w:lang w:eastAsia="zh-CN"/>
        </w:rPr>
        <w:t xml:space="preserve"> в области градостроительной деятельности.</w:t>
      </w:r>
    </w:p>
    <w:p w:rsidR="004D2F44" w:rsidRPr="0041585D" w:rsidRDefault="004D2F44" w:rsidP="004D2F44">
      <w:pPr>
        <w:suppressAutoHyphens w:val="0"/>
        <w:overflowPunct/>
        <w:autoSpaceDE/>
        <w:ind w:firstLine="540"/>
        <w:jc w:val="both"/>
        <w:rPr>
          <w:rFonts w:eastAsia="SimSun"/>
          <w:sz w:val="24"/>
          <w:szCs w:val="24"/>
          <w:lang w:eastAsia="zh-CN"/>
        </w:rPr>
      </w:pPr>
      <w:r w:rsidRPr="0041585D">
        <w:rPr>
          <w:rFonts w:eastAsia="SimSun"/>
          <w:sz w:val="24"/>
          <w:szCs w:val="24"/>
          <w:lang w:eastAsia="zh-CN"/>
        </w:rPr>
        <w:t xml:space="preserve">2. При проектировании и осуществлении строительства необходимо </w:t>
      </w:r>
      <w:r>
        <w:rPr>
          <w:rFonts w:eastAsia="SimSun"/>
          <w:sz w:val="24"/>
          <w:szCs w:val="24"/>
          <w:lang w:eastAsia="zh-CN"/>
        </w:rPr>
        <w:t xml:space="preserve">учитывать ограничения установленные </w:t>
      </w:r>
      <w:r w:rsidRPr="0041585D">
        <w:rPr>
          <w:rFonts w:eastAsia="SimSun"/>
          <w:sz w:val="24"/>
          <w:szCs w:val="24"/>
          <w:lang w:eastAsia="zh-CN"/>
        </w:rPr>
        <w:t>красны</w:t>
      </w:r>
      <w:r>
        <w:rPr>
          <w:rFonts w:eastAsia="SimSun"/>
          <w:sz w:val="24"/>
          <w:szCs w:val="24"/>
          <w:lang w:eastAsia="zh-CN"/>
        </w:rPr>
        <w:t>ми линиями и иными линиями</w:t>
      </w:r>
      <w:r w:rsidRPr="0041585D">
        <w:rPr>
          <w:rFonts w:eastAsia="SimSun"/>
          <w:sz w:val="24"/>
          <w:szCs w:val="24"/>
          <w:lang w:eastAsia="zh-CN"/>
        </w:rPr>
        <w:t xml:space="preserve"> градостроительног</w:t>
      </w:r>
      <w:r>
        <w:rPr>
          <w:rFonts w:eastAsia="SimSun"/>
          <w:sz w:val="24"/>
          <w:szCs w:val="24"/>
          <w:lang w:eastAsia="zh-CN"/>
        </w:rPr>
        <w:t>о регулирования, предусмотренными</w:t>
      </w:r>
      <w:r w:rsidRPr="0041585D">
        <w:rPr>
          <w:rFonts w:eastAsia="SimSun"/>
          <w:sz w:val="24"/>
          <w:szCs w:val="24"/>
          <w:lang w:eastAsia="zh-CN"/>
        </w:rPr>
        <w:t xml:space="preserve"> утвержденной в установленном порядке градостроительной документацией.</w:t>
      </w:r>
    </w:p>
    <w:p w:rsidR="004D2F44" w:rsidRPr="0041585D" w:rsidRDefault="004D2F44" w:rsidP="004D2F44">
      <w:pPr>
        <w:suppressAutoHyphens w:val="0"/>
        <w:overflowPunct/>
        <w:autoSpaceDE/>
        <w:ind w:firstLine="540"/>
        <w:jc w:val="both"/>
        <w:rPr>
          <w:rFonts w:eastAsia="SimSun"/>
          <w:sz w:val="24"/>
          <w:szCs w:val="24"/>
          <w:lang w:eastAsia="zh-CN"/>
        </w:rPr>
      </w:pPr>
      <w:r w:rsidRPr="0041585D">
        <w:rPr>
          <w:rFonts w:eastAsia="SimSu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Pr>
          <w:sz w:val="24"/>
          <w:szCs w:val="24"/>
          <w:lang w:eastAsia="ru-RU"/>
        </w:rPr>
        <w:t>муниципального образования</w:t>
      </w:r>
      <w:r w:rsidRPr="0041585D">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4D2F44" w:rsidRPr="0041585D" w:rsidRDefault="004D2F44" w:rsidP="004D2F44">
      <w:pPr>
        <w:widowControl/>
        <w:suppressAutoHyphens w:val="0"/>
        <w:overflowPunct/>
        <w:autoSpaceDE/>
        <w:ind w:firstLine="540"/>
        <w:jc w:val="both"/>
        <w:rPr>
          <w:rFonts w:eastAsia="SimSun"/>
          <w:sz w:val="24"/>
          <w:szCs w:val="24"/>
          <w:lang w:eastAsia="zh-CN"/>
        </w:rPr>
      </w:pPr>
      <w:r>
        <w:rPr>
          <w:rFonts w:eastAsia="SimSun"/>
          <w:bCs/>
          <w:sz w:val="24"/>
          <w:szCs w:val="24"/>
          <w:lang w:eastAsia="zh-CN"/>
        </w:rPr>
        <w:t>4</w:t>
      </w:r>
      <w:r w:rsidRPr="0041585D">
        <w:rPr>
          <w:rFonts w:eastAsia="SimSun"/>
          <w:bCs/>
          <w:sz w:val="24"/>
          <w:szCs w:val="24"/>
          <w:lang w:eastAsia="zh-CN"/>
        </w:rPr>
        <w:t xml:space="preserve">. </w:t>
      </w:r>
      <w:r w:rsidRPr="0041585D">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w:t>
      </w:r>
      <w:r>
        <w:rPr>
          <w:rFonts w:eastAsia="SimSun"/>
          <w:sz w:val="24"/>
          <w:szCs w:val="24"/>
          <w:lang w:eastAsia="zh-CN"/>
        </w:rPr>
        <w:t xml:space="preserve">ренды, вправе осуществлять снос, </w:t>
      </w:r>
      <w:r w:rsidRPr="0041585D">
        <w:rPr>
          <w:rFonts w:eastAsia="SimSun"/>
          <w:sz w:val="24"/>
          <w:szCs w:val="24"/>
          <w:lang w:eastAsia="zh-CN"/>
        </w:rPr>
        <w:t>реконструкцию</w:t>
      </w:r>
      <w:r>
        <w:rPr>
          <w:rFonts w:eastAsia="SimSun"/>
          <w:sz w:val="24"/>
          <w:szCs w:val="24"/>
          <w:lang w:eastAsia="zh-CN"/>
        </w:rPr>
        <w:t>, капитальный ремонт</w:t>
      </w:r>
      <w:r w:rsidRPr="0041585D">
        <w:rPr>
          <w:rFonts w:eastAsia="SimSun"/>
          <w:sz w:val="24"/>
          <w:szCs w:val="24"/>
          <w:lang w:eastAsia="zh-CN"/>
        </w:rPr>
        <w:t xml:space="preserve">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4D2F44" w:rsidRPr="0041585D" w:rsidRDefault="004D2F44" w:rsidP="004D2F44">
      <w:pPr>
        <w:widowControl/>
        <w:suppressAutoHyphens w:val="0"/>
        <w:overflowPunct/>
        <w:autoSpaceDE/>
        <w:ind w:firstLine="540"/>
        <w:jc w:val="both"/>
        <w:rPr>
          <w:rFonts w:eastAsia="SimSun"/>
          <w:sz w:val="24"/>
          <w:szCs w:val="24"/>
          <w:lang w:eastAsia="zh-CN"/>
        </w:rPr>
      </w:pPr>
      <w:r>
        <w:rPr>
          <w:rFonts w:eastAsia="SimSun"/>
          <w:sz w:val="24"/>
          <w:szCs w:val="24"/>
          <w:lang w:eastAsia="zh-CN"/>
        </w:rPr>
        <w:t>5</w:t>
      </w:r>
      <w:r w:rsidRPr="0041585D">
        <w:rPr>
          <w:rFonts w:eastAsia="SimSun"/>
          <w:sz w:val="24"/>
          <w:szCs w:val="24"/>
          <w:lang w:eastAsia="zh-CN"/>
        </w:rPr>
        <w:t xml:space="preserve">. Тип застройки, этажность, плотность, и другие ее характеристики должны соответствовать требованиям градостроительного регламента и требованиям </w:t>
      </w:r>
      <w:r>
        <w:rPr>
          <w:rFonts w:eastAsia="SimSun"/>
          <w:sz w:val="24"/>
          <w:szCs w:val="24"/>
          <w:lang w:eastAsia="zh-CN"/>
        </w:rPr>
        <w:t>законодательства о градостроительной деятельности</w:t>
      </w:r>
      <w:r w:rsidRPr="0041585D">
        <w:rPr>
          <w:rFonts w:eastAsia="SimSun"/>
          <w:sz w:val="24"/>
          <w:szCs w:val="24"/>
          <w:lang w:eastAsia="zh-CN"/>
        </w:rPr>
        <w:t>.</w:t>
      </w:r>
    </w:p>
    <w:p w:rsidR="004D2F44" w:rsidRPr="00551DE7" w:rsidRDefault="004D2F44" w:rsidP="004D2F44">
      <w:pPr>
        <w:widowControl/>
        <w:suppressAutoHyphens w:val="0"/>
        <w:overflowPunct/>
        <w:autoSpaceDE/>
        <w:ind w:firstLine="540"/>
        <w:jc w:val="both"/>
        <w:rPr>
          <w:rFonts w:eastAsia="SimSun"/>
          <w:sz w:val="24"/>
          <w:szCs w:val="24"/>
          <w:lang w:eastAsia="zh-CN"/>
        </w:rPr>
      </w:pPr>
      <w:r>
        <w:rPr>
          <w:rFonts w:eastAsia="SimSun"/>
          <w:sz w:val="24"/>
          <w:szCs w:val="24"/>
          <w:lang w:eastAsia="zh-CN"/>
        </w:rPr>
        <w:t>6</w:t>
      </w:r>
      <w:r w:rsidRPr="0041585D">
        <w:rPr>
          <w:rFonts w:eastAsia="SimSun"/>
          <w:sz w:val="24"/>
          <w:szCs w:val="24"/>
          <w:lang w:eastAsia="zh-CN"/>
        </w:rPr>
        <w:t xml:space="preserve">. </w:t>
      </w:r>
      <w:r w:rsidRPr="00551DE7">
        <w:rPr>
          <w:rFonts w:eastAsia="SimSun"/>
          <w:sz w:val="24"/>
          <w:szCs w:val="24"/>
          <w:lang w:eastAsia="zh-CN"/>
        </w:rPr>
        <w:t>Все объекты капитального строительства должны вводиться в эксплуатацию</w:t>
      </w:r>
      <w:r>
        <w:rPr>
          <w:rFonts w:eastAsia="SimSun"/>
          <w:sz w:val="24"/>
          <w:szCs w:val="24"/>
          <w:lang w:eastAsia="zh-CN"/>
        </w:rPr>
        <w:t>, как правило,</w:t>
      </w:r>
      <w:r w:rsidRPr="00551DE7">
        <w:rPr>
          <w:rFonts w:eastAsia="SimSun"/>
          <w:sz w:val="24"/>
          <w:szCs w:val="24"/>
          <w:lang w:eastAsia="zh-CN"/>
        </w:rPr>
        <w:t xml:space="preserve">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D2F44" w:rsidRDefault="004D2F44" w:rsidP="004D2F44">
      <w:pPr>
        <w:widowControl/>
        <w:suppressAutoHyphens w:val="0"/>
        <w:overflowPunct/>
        <w:autoSpaceDE/>
        <w:ind w:firstLine="540"/>
        <w:jc w:val="both"/>
        <w:rPr>
          <w:rFonts w:eastAsia="SimSun"/>
          <w:sz w:val="24"/>
          <w:szCs w:val="24"/>
          <w:lang w:eastAsia="zh-CN"/>
        </w:rPr>
      </w:pPr>
      <w:r>
        <w:rPr>
          <w:rFonts w:eastAsia="SimSun"/>
          <w:sz w:val="24"/>
          <w:szCs w:val="24"/>
          <w:lang w:eastAsia="zh-CN"/>
        </w:rPr>
        <w:t>7</w:t>
      </w:r>
      <w:r w:rsidRPr="0041585D">
        <w:rPr>
          <w:rFonts w:eastAsia="SimSun"/>
          <w:sz w:val="24"/>
          <w:szCs w:val="24"/>
          <w:lang w:eastAsia="zh-CN"/>
        </w:rPr>
        <w:t>.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D2F44" w:rsidRPr="0041585D" w:rsidRDefault="004D2F44" w:rsidP="004D2F44">
      <w:pPr>
        <w:widowControl/>
        <w:suppressAutoHyphens w:val="0"/>
        <w:overflowPunct/>
        <w:autoSpaceDE/>
        <w:ind w:firstLine="540"/>
        <w:jc w:val="both"/>
        <w:rPr>
          <w:rFonts w:eastAsia="SimSun"/>
          <w:sz w:val="24"/>
          <w:szCs w:val="24"/>
          <w:lang w:eastAsia="zh-CN"/>
        </w:rPr>
      </w:pPr>
    </w:p>
    <w:p w:rsidR="004D2F44" w:rsidRPr="00321FE8" w:rsidRDefault="004D2F44" w:rsidP="00A02F55">
      <w:pPr>
        <w:pStyle w:val="30"/>
      </w:pPr>
      <w:bookmarkStart w:id="260" w:name="_Toc252392623"/>
      <w:bookmarkStart w:id="261" w:name="_Toc464828370"/>
      <w:bookmarkStart w:id="262" w:name="_Toc490769440"/>
      <w:bookmarkStart w:id="263" w:name="СТАТЬЯ18"/>
      <w:r>
        <w:t>С</w:t>
      </w:r>
      <w:r w:rsidRPr="00321FE8">
        <w:t xml:space="preserve">татья </w:t>
      </w:r>
      <w:r>
        <w:t>17. И</w:t>
      </w:r>
      <w:r w:rsidRPr="00321FE8">
        <w:t>нженерная подготовка территории</w:t>
      </w:r>
      <w:bookmarkEnd w:id="260"/>
      <w:bookmarkEnd w:id="261"/>
      <w:bookmarkEnd w:id="262"/>
    </w:p>
    <w:bookmarkEnd w:id="263"/>
    <w:p w:rsidR="004D2F44" w:rsidRPr="0041585D" w:rsidRDefault="004D2F44" w:rsidP="004D2F44">
      <w:pPr>
        <w:widowControl/>
        <w:suppressAutoHyphens w:val="0"/>
        <w:overflowPunct/>
        <w:autoSpaceDE/>
        <w:ind w:firstLine="539"/>
        <w:jc w:val="both"/>
        <w:rPr>
          <w:rFonts w:eastAsia="SimSun"/>
          <w:b/>
          <w:bCs/>
          <w:sz w:val="24"/>
          <w:szCs w:val="24"/>
          <w:lang w:eastAsia="zh-CN"/>
        </w:rPr>
      </w:pPr>
    </w:p>
    <w:p w:rsidR="004D2F44" w:rsidRPr="0041585D" w:rsidRDefault="004D2F44" w:rsidP="004D2F44">
      <w:pPr>
        <w:widowControl/>
        <w:suppressAutoHyphens w:val="0"/>
        <w:overflowPunct/>
        <w:autoSpaceDE/>
        <w:ind w:firstLine="539"/>
        <w:jc w:val="both"/>
        <w:rPr>
          <w:rFonts w:eastAsia="SimSun"/>
          <w:sz w:val="24"/>
          <w:szCs w:val="24"/>
          <w:lang w:eastAsia="zh-CN"/>
        </w:rPr>
      </w:pPr>
      <w:r w:rsidRPr="0041585D">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Pr>
          <w:sz w:val="24"/>
          <w:szCs w:val="24"/>
          <w:lang w:eastAsia="ru-RU"/>
        </w:rPr>
        <w:t>муниципального образования</w:t>
      </w:r>
      <w:r w:rsidRPr="0041585D">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D2F44" w:rsidRDefault="004D2F44" w:rsidP="004D2F44">
      <w:pPr>
        <w:widowControl/>
        <w:suppressAutoHyphens w:val="0"/>
        <w:overflowPunct/>
        <w:autoSpaceDE/>
        <w:ind w:right="-1" w:firstLine="540"/>
        <w:jc w:val="both"/>
        <w:rPr>
          <w:rFonts w:eastAsia="SimSun"/>
          <w:sz w:val="24"/>
          <w:szCs w:val="24"/>
          <w:lang w:eastAsia="zh-CN"/>
        </w:rPr>
      </w:pPr>
      <w:r w:rsidRPr="0041585D">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D2F44" w:rsidRDefault="004D2F44" w:rsidP="004D2F44">
      <w:pPr>
        <w:widowControl/>
        <w:suppressAutoHyphens w:val="0"/>
        <w:overflowPunct/>
        <w:autoSpaceDE/>
        <w:ind w:right="-1" w:firstLine="540"/>
        <w:jc w:val="both"/>
        <w:rPr>
          <w:rFonts w:eastAsia="SimSun"/>
          <w:sz w:val="24"/>
          <w:szCs w:val="24"/>
          <w:lang w:eastAsia="zh-CN"/>
        </w:rPr>
      </w:pPr>
    </w:p>
    <w:p w:rsidR="002F6E26" w:rsidRPr="0041585D" w:rsidRDefault="002F6E26" w:rsidP="004D2F44">
      <w:pPr>
        <w:widowControl/>
        <w:suppressAutoHyphens w:val="0"/>
        <w:overflowPunct/>
        <w:autoSpaceDE/>
        <w:ind w:right="-1" w:firstLine="540"/>
        <w:jc w:val="both"/>
        <w:rPr>
          <w:rFonts w:eastAsia="SimSun"/>
          <w:sz w:val="24"/>
          <w:szCs w:val="24"/>
          <w:lang w:eastAsia="zh-CN"/>
        </w:rPr>
      </w:pPr>
    </w:p>
    <w:p w:rsidR="004D2F44" w:rsidRPr="00CC48AF" w:rsidRDefault="004D2F44" w:rsidP="00A02F55">
      <w:pPr>
        <w:pStyle w:val="30"/>
      </w:pPr>
      <w:bookmarkStart w:id="264" w:name="_Toc464828362"/>
      <w:bookmarkStart w:id="265" w:name="_Toc490769431"/>
      <w:bookmarkStart w:id="266" w:name="_Toc252392624"/>
      <w:bookmarkStart w:id="267" w:name="_Toc464828371"/>
      <w:bookmarkStart w:id="268" w:name="_Toc490769441"/>
      <w:bookmarkStart w:id="269" w:name="СТАТЬЯ19"/>
      <w:r>
        <w:t>С</w:t>
      </w:r>
      <w:r w:rsidRPr="00D40639">
        <w:t>татья 1</w:t>
      </w:r>
      <w:r>
        <w:t xml:space="preserve">8. </w:t>
      </w:r>
      <w:bookmarkEnd w:id="264"/>
      <w:bookmarkEnd w:id="265"/>
      <w:r>
        <w:t>У</w:t>
      </w:r>
      <w:r w:rsidRPr="0088028C">
        <w:t>ведомление о планируемых строительстве или реконструкции объекта индивидуального жилищного с</w:t>
      </w:r>
      <w:r>
        <w:t>троительства или садового дома</w:t>
      </w:r>
    </w:p>
    <w:p w:rsidR="004D2F44" w:rsidRPr="0088028C" w:rsidRDefault="004D2F44" w:rsidP="004D2F44">
      <w:pPr>
        <w:rPr>
          <w:lang w:eastAsia="zh-CN"/>
        </w:rPr>
      </w:pPr>
    </w:p>
    <w:p w:rsidR="004D2F44" w:rsidRPr="0088028C" w:rsidRDefault="004D2F44" w:rsidP="004D2F44">
      <w:pPr>
        <w:widowControl/>
        <w:suppressAutoHyphens w:val="0"/>
        <w:overflowPunct/>
        <w:autoSpaceDE/>
        <w:spacing w:line="276" w:lineRule="auto"/>
        <w:ind w:firstLine="709"/>
        <w:jc w:val="both"/>
        <w:rPr>
          <w:rFonts w:eastAsia="Calibri"/>
          <w:sz w:val="24"/>
          <w:szCs w:val="22"/>
          <w:lang w:eastAsia="en-US"/>
        </w:rPr>
      </w:pPr>
      <w:r w:rsidRPr="0088028C">
        <w:rPr>
          <w:rFonts w:eastAsia="Calibri"/>
          <w:sz w:val="24"/>
          <w:szCs w:val="22"/>
          <w:lang w:eastAsia="en-US"/>
        </w:rPr>
        <w:t xml:space="preserve">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w:t>
      </w:r>
      <w:r w:rsidRPr="0088028C">
        <w:rPr>
          <w:rFonts w:eastAsia="Calibri"/>
          <w:sz w:val="24"/>
          <w:szCs w:val="22"/>
          <w:lang w:eastAsia="en-US"/>
        </w:rPr>
        <w:lastRenderedPageBreak/>
        <w:t>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rsidR="004D2F44" w:rsidRPr="0088028C" w:rsidRDefault="004D2F44" w:rsidP="004D2F44">
      <w:pPr>
        <w:widowControl/>
        <w:suppressAutoHyphens w:val="0"/>
        <w:overflowPunct/>
        <w:autoSpaceDE/>
        <w:spacing w:line="276" w:lineRule="auto"/>
        <w:ind w:firstLine="709"/>
        <w:jc w:val="both"/>
        <w:rPr>
          <w:rFonts w:eastAsia="Calibri"/>
          <w:sz w:val="24"/>
          <w:szCs w:val="22"/>
          <w:lang w:eastAsia="en-US"/>
        </w:rPr>
      </w:pPr>
      <w:r w:rsidRPr="0088028C">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88028C" w:rsidRDefault="004D2F44" w:rsidP="004D2F44">
      <w:pPr>
        <w:widowControl/>
        <w:suppressAutoHyphens w:val="0"/>
        <w:overflowPunct/>
        <w:autoSpaceDE/>
        <w:spacing w:line="276" w:lineRule="auto"/>
        <w:ind w:firstLine="709"/>
        <w:jc w:val="both"/>
        <w:rPr>
          <w:rFonts w:eastAsia="Calibri"/>
          <w:sz w:val="24"/>
          <w:szCs w:val="22"/>
          <w:lang w:eastAsia="en-US"/>
        </w:rPr>
      </w:pPr>
      <w:r w:rsidRPr="0088028C">
        <w:rPr>
          <w:rFonts w:eastAsia="Calibri"/>
          <w:sz w:val="24"/>
          <w:szCs w:val="22"/>
          <w:lang w:eastAsia="en-US"/>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D2F44" w:rsidRPr="0088028C" w:rsidRDefault="004D2F44" w:rsidP="004D2F44">
      <w:pPr>
        <w:widowControl/>
        <w:suppressAutoHyphens w:val="0"/>
        <w:overflowPunct/>
        <w:autoSpaceDE/>
        <w:spacing w:line="276" w:lineRule="auto"/>
        <w:ind w:firstLine="709"/>
        <w:jc w:val="both"/>
        <w:rPr>
          <w:rFonts w:eastAsia="Calibri"/>
          <w:sz w:val="24"/>
          <w:szCs w:val="22"/>
          <w:lang w:eastAsia="en-US"/>
        </w:rPr>
      </w:pPr>
      <w:r w:rsidRPr="0088028C">
        <w:rPr>
          <w:rFonts w:eastAsia="Calibri"/>
          <w:sz w:val="24"/>
          <w:szCs w:val="22"/>
          <w:lang w:eastAsia="en-US"/>
        </w:rPr>
        <w:t>Уведомление</w:t>
      </w:r>
      <w:r>
        <w:rPr>
          <w:rFonts w:eastAsia="Calibri"/>
          <w:sz w:val="24"/>
          <w:szCs w:val="22"/>
          <w:lang w:eastAsia="en-US"/>
        </w:rPr>
        <w:t xml:space="preserve"> </w:t>
      </w:r>
      <w:r w:rsidRPr="0088028C">
        <w:rPr>
          <w:rFonts w:eastAsia="Calibri"/>
          <w:sz w:val="24"/>
          <w:szCs w:val="22"/>
          <w:lang w:eastAsia="en-US"/>
        </w:rPr>
        <w:t xml:space="preserve">о планируемых строительстве или реконструкции объекта индивидуального жилищного </w:t>
      </w:r>
      <w:r>
        <w:rPr>
          <w:rFonts w:eastAsia="Calibri"/>
          <w:sz w:val="24"/>
          <w:szCs w:val="22"/>
          <w:lang w:eastAsia="en-US"/>
        </w:rPr>
        <w:t xml:space="preserve">строительства или садового дома </w:t>
      </w:r>
      <w:r w:rsidRPr="0088028C">
        <w:rPr>
          <w:rFonts w:eastAsia="Calibri"/>
          <w:sz w:val="24"/>
          <w:szCs w:val="22"/>
          <w:lang w:eastAsia="en-US"/>
        </w:rPr>
        <w:t>осуществляется в соотв</w:t>
      </w:r>
      <w:r>
        <w:rPr>
          <w:rFonts w:eastAsia="Calibri"/>
          <w:sz w:val="24"/>
          <w:szCs w:val="22"/>
          <w:lang w:eastAsia="en-US"/>
        </w:rPr>
        <w:t>етствии</w:t>
      </w:r>
      <w:r w:rsidRPr="0088028C">
        <w:rPr>
          <w:rFonts w:eastAsia="Calibri"/>
          <w:sz w:val="24"/>
          <w:szCs w:val="22"/>
          <w:lang w:eastAsia="en-US"/>
        </w:rPr>
        <w:t xml:space="preserve"> и порядке предусм</w:t>
      </w:r>
      <w:r>
        <w:rPr>
          <w:rFonts w:eastAsia="Calibri"/>
          <w:sz w:val="24"/>
          <w:szCs w:val="22"/>
          <w:lang w:eastAsia="en-US"/>
        </w:rPr>
        <w:t xml:space="preserve">отренном </w:t>
      </w:r>
      <w:r w:rsidRPr="0088028C">
        <w:rPr>
          <w:rFonts w:eastAsia="Calibri"/>
          <w:sz w:val="24"/>
          <w:szCs w:val="22"/>
          <w:lang w:eastAsia="en-US"/>
        </w:rPr>
        <w:t xml:space="preserve"> ст</w:t>
      </w:r>
      <w:r>
        <w:rPr>
          <w:rFonts w:eastAsia="Calibri"/>
          <w:sz w:val="24"/>
          <w:szCs w:val="22"/>
          <w:lang w:eastAsia="en-US"/>
        </w:rPr>
        <w:t xml:space="preserve">. </w:t>
      </w:r>
      <w:r w:rsidRPr="0088028C">
        <w:rPr>
          <w:rFonts w:eastAsia="Calibri"/>
          <w:sz w:val="24"/>
          <w:szCs w:val="22"/>
          <w:lang w:eastAsia="en-US"/>
        </w:rPr>
        <w:t xml:space="preserve">51.1 </w:t>
      </w:r>
      <w:r>
        <w:rPr>
          <w:rFonts w:eastAsia="Calibri"/>
          <w:sz w:val="24"/>
          <w:szCs w:val="22"/>
          <w:lang w:eastAsia="en-US"/>
        </w:rPr>
        <w:t>Градостроительного Кодекса Российской Федерации.</w:t>
      </w:r>
      <w:r w:rsidRPr="0088028C">
        <w:rPr>
          <w:rFonts w:eastAsia="Calibri"/>
          <w:sz w:val="24"/>
          <w:szCs w:val="22"/>
          <w:lang w:eastAsia="en-US"/>
        </w:rPr>
        <w:t xml:space="preserve"> </w:t>
      </w:r>
    </w:p>
    <w:p w:rsidR="004D2F44" w:rsidRPr="006021F2" w:rsidRDefault="004D2F44" w:rsidP="004D2F44">
      <w:pPr>
        <w:rPr>
          <w:lang w:eastAsia="zh-CN"/>
        </w:rPr>
      </w:pPr>
    </w:p>
    <w:p w:rsidR="004D2F44" w:rsidRDefault="004D2F44" w:rsidP="00A02F55">
      <w:pPr>
        <w:pStyle w:val="30"/>
      </w:pPr>
      <w:r>
        <w:t>С</w:t>
      </w:r>
      <w:r w:rsidRPr="0041585D">
        <w:t xml:space="preserve">татья </w:t>
      </w:r>
      <w:r>
        <w:t>19. В</w:t>
      </w:r>
      <w:r w:rsidRPr="0041585D">
        <w:t>ыдача разрешения на ввод объекта в эксплуатацию</w:t>
      </w:r>
      <w:bookmarkEnd w:id="266"/>
      <w:bookmarkEnd w:id="267"/>
      <w:bookmarkEnd w:id="268"/>
    </w:p>
    <w:bookmarkEnd w:id="269"/>
    <w:p w:rsidR="004D2F44" w:rsidRPr="0041585D" w:rsidRDefault="004D2F44" w:rsidP="004D2F44">
      <w:pPr>
        <w:pStyle w:val="aff1"/>
        <w:ind w:firstLine="567"/>
        <w:jc w:val="both"/>
      </w:pPr>
    </w:p>
    <w:p w:rsidR="004D2F44" w:rsidRPr="00E764DA" w:rsidRDefault="004D2F44" w:rsidP="004D2F44">
      <w:pPr>
        <w:widowControl/>
        <w:suppressAutoHyphens w:val="0"/>
        <w:overflowPunct/>
        <w:autoSpaceDE/>
        <w:spacing w:line="276" w:lineRule="auto"/>
        <w:ind w:firstLine="709"/>
        <w:jc w:val="both"/>
        <w:rPr>
          <w:rFonts w:eastAsia="Calibri"/>
          <w:sz w:val="24"/>
          <w:szCs w:val="22"/>
          <w:lang w:eastAsia="en-US"/>
        </w:rPr>
      </w:pPr>
      <w:r>
        <w:rPr>
          <w:rFonts w:eastAsia="Calibri"/>
          <w:sz w:val="24"/>
          <w:szCs w:val="22"/>
          <w:lang w:eastAsia="en-US"/>
        </w:rPr>
        <w:t xml:space="preserve">1. </w:t>
      </w:r>
      <w:r w:rsidRPr="00E764DA">
        <w:rPr>
          <w:rFonts w:eastAsia="Calibri"/>
          <w:sz w:val="24"/>
          <w:szCs w:val="22"/>
          <w:lang w:eastAsia="en-US"/>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ограничениям, установленным в соответствии с земельным и иным законодательством Российской Федерации.</w:t>
      </w:r>
    </w:p>
    <w:p w:rsidR="004D2F44" w:rsidRPr="00E764DA" w:rsidRDefault="004D2F44" w:rsidP="004D2F44">
      <w:pPr>
        <w:widowControl/>
        <w:suppressAutoHyphens w:val="0"/>
        <w:overflowPunct/>
        <w:autoSpaceDE/>
        <w:spacing w:line="276" w:lineRule="auto"/>
        <w:ind w:firstLine="709"/>
        <w:jc w:val="both"/>
        <w:rPr>
          <w:rFonts w:eastAsia="Calibri"/>
          <w:sz w:val="24"/>
          <w:szCs w:val="22"/>
          <w:lang w:eastAsia="en-US"/>
        </w:rPr>
      </w:pPr>
      <w:r>
        <w:rPr>
          <w:rFonts w:eastAsia="Calibri"/>
          <w:sz w:val="24"/>
          <w:szCs w:val="22"/>
          <w:lang w:eastAsia="en-US"/>
        </w:rPr>
        <w:t>2</w:t>
      </w:r>
      <w:r w:rsidRPr="00E764DA">
        <w:rPr>
          <w:rFonts w:eastAsia="Calibri"/>
          <w:sz w:val="24"/>
          <w:szCs w:val="22"/>
          <w:lang w:eastAsia="en-US"/>
        </w:rPr>
        <w:t>.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4D2F44" w:rsidRDefault="004D2F44" w:rsidP="004D2F44">
      <w:pPr>
        <w:widowControl/>
        <w:suppressAutoHyphens w:val="0"/>
        <w:overflowPunct/>
        <w:autoSpaceDE/>
        <w:spacing w:line="276" w:lineRule="auto"/>
        <w:ind w:firstLine="709"/>
        <w:jc w:val="both"/>
        <w:rPr>
          <w:rFonts w:eastAsia="Calibri"/>
          <w:sz w:val="24"/>
          <w:szCs w:val="22"/>
          <w:lang w:eastAsia="en-US"/>
        </w:rPr>
      </w:pPr>
      <w:r w:rsidRPr="00E764DA">
        <w:rPr>
          <w:rFonts w:eastAsia="Calibri"/>
          <w:sz w:val="24"/>
          <w:szCs w:val="22"/>
          <w:lang w:eastAsia="en-US"/>
        </w:rPr>
        <w:t>Принятие решений о разрешении на ввод объекта в эксплуатацию осуществляется в соотв</w:t>
      </w:r>
      <w:r>
        <w:rPr>
          <w:rFonts w:eastAsia="Calibri"/>
          <w:sz w:val="24"/>
          <w:szCs w:val="22"/>
          <w:lang w:eastAsia="en-US"/>
        </w:rPr>
        <w:t xml:space="preserve">етствии </w:t>
      </w:r>
      <w:r w:rsidRPr="00E764DA">
        <w:rPr>
          <w:rFonts w:eastAsia="Calibri"/>
          <w:sz w:val="24"/>
          <w:szCs w:val="22"/>
          <w:lang w:eastAsia="en-US"/>
        </w:rPr>
        <w:t xml:space="preserve"> и порядке предусм</w:t>
      </w:r>
      <w:r>
        <w:rPr>
          <w:rFonts w:eastAsia="Calibri"/>
          <w:sz w:val="24"/>
          <w:szCs w:val="22"/>
          <w:lang w:eastAsia="en-US"/>
        </w:rPr>
        <w:t>отренном</w:t>
      </w:r>
      <w:r w:rsidRPr="00E764DA">
        <w:rPr>
          <w:rFonts w:eastAsia="Calibri"/>
          <w:sz w:val="24"/>
          <w:szCs w:val="22"/>
          <w:lang w:eastAsia="en-US"/>
        </w:rPr>
        <w:t xml:space="preserve">  ст</w:t>
      </w:r>
      <w:r>
        <w:rPr>
          <w:rFonts w:eastAsia="Calibri"/>
          <w:sz w:val="24"/>
          <w:szCs w:val="22"/>
          <w:lang w:eastAsia="en-US"/>
        </w:rPr>
        <w:t xml:space="preserve">. 55 Градостроительного кодекса Российской Федерации. </w:t>
      </w:r>
    </w:p>
    <w:p w:rsidR="004D2F44" w:rsidRPr="0041585D" w:rsidRDefault="004D2F44" w:rsidP="004D2F44">
      <w:pPr>
        <w:widowControl/>
        <w:suppressAutoHyphens w:val="0"/>
        <w:overflowPunct/>
        <w:autoSpaceDE/>
        <w:ind w:firstLine="540"/>
        <w:jc w:val="both"/>
        <w:rPr>
          <w:rFonts w:eastAsia="SimSun"/>
          <w:b/>
          <w:bCs/>
          <w:sz w:val="24"/>
          <w:szCs w:val="24"/>
          <w:lang w:eastAsia="zh-CN"/>
        </w:rPr>
      </w:pPr>
    </w:p>
    <w:p w:rsidR="004D2F44" w:rsidRPr="00551DE7" w:rsidRDefault="004D2F44" w:rsidP="00A02F55">
      <w:pPr>
        <w:pStyle w:val="30"/>
      </w:pPr>
      <w:bookmarkStart w:id="270" w:name="_Toc252392630"/>
      <w:bookmarkStart w:id="271" w:name="_Toc279980619"/>
      <w:bookmarkStart w:id="272" w:name="_Toc287389576"/>
      <w:bookmarkStart w:id="273" w:name="_Toc464828372"/>
      <w:bookmarkStart w:id="274" w:name="_Toc490769442"/>
      <w:bookmarkStart w:id="275" w:name="СТАТЬЯ20"/>
      <w:r>
        <w:lastRenderedPageBreak/>
        <w:t>С</w:t>
      </w:r>
      <w:r w:rsidRPr="00551DE7">
        <w:t xml:space="preserve">татья </w:t>
      </w:r>
      <w:r>
        <w:t>20. С</w:t>
      </w:r>
      <w:r w:rsidRPr="00551DE7">
        <w:t>остав и назначение территорий общего пользования</w:t>
      </w:r>
      <w:bookmarkEnd w:id="270"/>
      <w:bookmarkEnd w:id="271"/>
      <w:bookmarkEnd w:id="272"/>
      <w:bookmarkEnd w:id="273"/>
      <w:bookmarkEnd w:id="274"/>
    </w:p>
    <w:bookmarkEnd w:id="275"/>
    <w:p w:rsidR="004D2F44" w:rsidRPr="00E278AB" w:rsidRDefault="004D2F44" w:rsidP="004D2F44">
      <w:pPr>
        <w:pStyle w:val="aff1"/>
        <w:ind w:firstLine="567"/>
        <w:jc w:val="both"/>
      </w:pPr>
    </w:p>
    <w:p w:rsidR="004D2F44" w:rsidRPr="00E278AB" w:rsidRDefault="004D2F44" w:rsidP="004D2F44">
      <w:pPr>
        <w:pStyle w:val="aff1"/>
        <w:ind w:firstLine="567"/>
        <w:jc w:val="both"/>
      </w:pPr>
      <w:r w:rsidRPr="00E278AB">
        <w:t xml:space="preserve">1. </w:t>
      </w:r>
      <w:r>
        <w:t>Т</w:t>
      </w:r>
      <w:r w:rsidRPr="00E278AB">
        <w:t>ерритори</w:t>
      </w:r>
      <w:r>
        <w:t>и</w:t>
      </w:r>
      <w:r w:rsidRPr="00E278AB">
        <w:t xml:space="preserve"> общего пользования </w:t>
      </w:r>
      <w:r>
        <w:t xml:space="preserve">– </w:t>
      </w:r>
      <w:r w:rsidRPr="00DD3535">
        <w:rPr>
          <w:bCs/>
          <w:szCs w:val="24"/>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E278AB">
        <w:t>.</w:t>
      </w:r>
    </w:p>
    <w:p w:rsidR="004D2F44" w:rsidRPr="008D5111" w:rsidRDefault="004D2F44" w:rsidP="004D2F44">
      <w:pPr>
        <w:pStyle w:val="aff1"/>
        <w:ind w:firstLine="567"/>
        <w:jc w:val="both"/>
      </w:pPr>
      <w:r w:rsidRPr="00E278AB">
        <w:rPr>
          <w:rFonts w:eastAsia="SimSun"/>
        </w:rPr>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551DE7">
        <w:rPr>
          <w:rFonts w:eastAsia="SimSun"/>
          <w:szCs w:val="24"/>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4D2F44" w:rsidRPr="00551DE7" w:rsidRDefault="004D2F44" w:rsidP="004D2F44">
      <w:pPr>
        <w:widowControl/>
        <w:suppressAutoHyphens w:val="0"/>
        <w:overflowPunct/>
        <w:autoSpaceDE/>
        <w:ind w:firstLine="567"/>
        <w:jc w:val="both"/>
        <w:rPr>
          <w:rFonts w:eastAsia="SimSun"/>
          <w:sz w:val="24"/>
          <w:szCs w:val="24"/>
          <w:lang w:eastAsia="zh-CN"/>
        </w:rPr>
      </w:pPr>
      <w:r w:rsidRPr="00551DE7">
        <w:rPr>
          <w:rFonts w:eastAsia="SimSun"/>
          <w:sz w:val="24"/>
          <w:szCs w:val="24"/>
          <w:lang w:eastAsia="zh-CN"/>
        </w:rPr>
        <w:t xml:space="preserve">3. Земельные участки в границах территорий, занятых набережными </w:t>
      </w:r>
      <w:r>
        <w:rPr>
          <w:rFonts w:eastAsia="SimSun"/>
          <w:sz w:val="24"/>
          <w:szCs w:val="24"/>
          <w:lang w:eastAsia="zh-CN"/>
        </w:rPr>
        <w:t>предоставляются</w:t>
      </w:r>
      <w:r w:rsidRPr="00551DE7">
        <w:rPr>
          <w:rFonts w:eastAsia="SimSun"/>
          <w:sz w:val="24"/>
          <w:szCs w:val="24"/>
          <w:lang w:eastAsia="zh-CN"/>
        </w:rPr>
        <w:t xml:space="preserve">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w:t>
      </w:r>
      <w:r>
        <w:rPr>
          <w:rFonts w:eastAsia="SimSun"/>
          <w:sz w:val="24"/>
          <w:szCs w:val="24"/>
          <w:lang w:eastAsia="zh-CN"/>
        </w:rPr>
        <w:t>х</w:t>
      </w:r>
      <w:r w:rsidRPr="00551DE7">
        <w:rPr>
          <w:rFonts w:eastAsia="SimSun"/>
          <w:sz w:val="24"/>
          <w:szCs w:val="24"/>
          <w:lang w:eastAsia="zh-CN"/>
        </w:rPr>
        <w:t xml:space="preserve"> сооружений</w:t>
      </w:r>
      <w:r>
        <w:rPr>
          <w:rFonts w:eastAsia="SimSun"/>
          <w:sz w:val="24"/>
          <w:szCs w:val="24"/>
          <w:lang w:eastAsia="zh-CN"/>
        </w:rPr>
        <w:t xml:space="preserve"> набережных</w:t>
      </w:r>
      <w:r w:rsidRPr="00551DE7">
        <w:rPr>
          <w:rFonts w:eastAsia="SimSun"/>
          <w:sz w:val="24"/>
          <w:szCs w:val="24"/>
          <w:lang w:eastAsia="zh-CN"/>
        </w:rPr>
        <w:t>; пунктов оказания первой медицинской помощи; оранжерей; опорных пунктов милиции; бассейнов, фонтанов, малых архитектурных форм; и других подобных объектов.</w:t>
      </w:r>
    </w:p>
    <w:p w:rsidR="004D2F44" w:rsidRPr="00551DE7" w:rsidRDefault="004D2F44" w:rsidP="004D2F44">
      <w:pPr>
        <w:widowControl/>
        <w:suppressAutoHyphens w:val="0"/>
        <w:overflowPunct/>
        <w:autoSpaceDN w:val="0"/>
        <w:adjustRightInd w:val="0"/>
        <w:ind w:firstLine="567"/>
        <w:jc w:val="both"/>
        <w:rPr>
          <w:rFonts w:eastAsia="SimSun"/>
          <w:sz w:val="24"/>
          <w:szCs w:val="24"/>
          <w:lang w:eastAsia="zh-CN"/>
        </w:rPr>
      </w:pPr>
      <w:r w:rsidRPr="00551DE7">
        <w:rPr>
          <w:rFonts w:eastAsia="SimSun"/>
          <w:sz w:val="24"/>
          <w:szCs w:val="24"/>
          <w:lang w:eastAsia="zh-CN"/>
        </w:rPr>
        <w:t xml:space="preserve">4. Земельные участки в границах территорий, занятых бульварами, </w:t>
      </w:r>
      <w:r>
        <w:rPr>
          <w:rFonts w:eastAsia="SimSun"/>
          <w:sz w:val="24"/>
          <w:szCs w:val="24"/>
          <w:lang w:eastAsia="zh-CN"/>
        </w:rPr>
        <w:t>предоставляются</w:t>
      </w:r>
      <w:r w:rsidRPr="00551DE7">
        <w:rPr>
          <w:rFonts w:eastAsia="SimSun"/>
          <w:sz w:val="24"/>
          <w:szCs w:val="24"/>
          <w:lang w:eastAsia="zh-CN"/>
        </w:rPr>
        <w:t xml:space="preserve">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4D2F44" w:rsidRPr="002F6E26" w:rsidRDefault="004D2F44" w:rsidP="004D2F44">
      <w:pPr>
        <w:widowControl/>
        <w:suppressAutoHyphens w:val="0"/>
        <w:overflowPunct/>
        <w:autoSpaceDE/>
        <w:ind w:firstLine="567"/>
        <w:jc w:val="both"/>
        <w:rPr>
          <w:rFonts w:eastAsia="SimSun"/>
          <w:sz w:val="24"/>
          <w:szCs w:val="24"/>
          <w:lang w:eastAsia="zh-CN"/>
        </w:rPr>
      </w:pPr>
      <w:r w:rsidRPr="00551DE7">
        <w:rPr>
          <w:rFonts w:eastAsia="SimSun"/>
          <w:sz w:val="24"/>
          <w:szCs w:val="24"/>
          <w:lang w:eastAsia="zh-CN"/>
        </w:rPr>
        <w:t xml:space="preserve">5. Земельные участки в границах территорий, занятых площадями, улицами, проездами </w:t>
      </w:r>
      <w:r>
        <w:rPr>
          <w:rFonts w:eastAsia="SimSun"/>
          <w:sz w:val="24"/>
          <w:szCs w:val="24"/>
          <w:lang w:eastAsia="zh-CN"/>
        </w:rPr>
        <w:t>предоставляются</w:t>
      </w:r>
      <w:r w:rsidRPr="00551DE7">
        <w:rPr>
          <w:rFonts w:eastAsia="SimSun"/>
          <w:sz w:val="24"/>
          <w:szCs w:val="24"/>
          <w:lang w:eastAsia="zh-CN"/>
        </w:rPr>
        <w:t xml:space="preserve">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w:t>
      </w:r>
      <w:r w:rsidRPr="002F6E26">
        <w:rPr>
          <w:rFonts w:eastAsia="SimSun"/>
          <w:sz w:val="24"/>
          <w:szCs w:val="24"/>
          <w:lang w:eastAsia="zh-CN"/>
        </w:rPr>
        <w:t>подобных объектов.</w:t>
      </w:r>
    </w:p>
    <w:p w:rsidR="004D2F44" w:rsidRPr="002F6E26" w:rsidRDefault="004D2F44" w:rsidP="004D2F44">
      <w:pPr>
        <w:widowControl/>
        <w:suppressAutoHyphens w:val="0"/>
        <w:overflowPunct/>
        <w:autoSpaceDN w:val="0"/>
        <w:adjustRightInd w:val="0"/>
        <w:ind w:firstLine="567"/>
        <w:jc w:val="both"/>
        <w:rPr>
          <w:rFonts w:eastAsia="SimSun"/>
          <w:sz w:val="24"/>
          <w:szCs w:val="24"/>
          <w:lang w:eastAsia="zh-CN"/>
        </w:rPr>
      </w:pPr>
      <w:r w:rsidRPr="002F6E26">
        <w:rPr>
          <w:rFonts w:eastAsia="SimSun"/>
          <w:sz w:val="24"/>
          <w:szCs w:val="24"/>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Pr="002F6E26">
        <w:rPr>
          <w:sz w:val="24"/>
          <w:szCs w:val="24"/>
          <w:lang w:eastAsia="ru-RU"/>
        </w:rPr>
        <w:t xml:space="preserve">муниципального образования </w:t>
      </w:r>
      <w:r w:rsidR="000C0E96">
        <w:rPr>
          <w:sz w:val="24"/>
          <w:szCs w:val="24"/>
          <w:lang w:eastAsia="ru-RU"/>
        </w:rPr>
        <w:t>Уметск</w:t>
      </w:r>
      <w:r w:rsidR="002F6E26" w:rsidRPr="002F6E26">
        <w:rPr>
          <w:sz w:val="24"/>
          <w:szCs w:val="24"/>
          <w:lang w:eastAsia="ru-RU"/>
        </w:rPr>
        <w:t>ое городское</w:t>
      </w:r>
      <w:r w:rsidR="00FC480C" w:rsidRPr="002F6E26">
        <w:rPr>
          <w:sz w:val="24"/>
          <w:szCs w:val="24"/>
          <w:lang w:eastAsia="ru-RU"/>
        </w:rPr>
        <w:t xml:space="preserve"> поселение</w:t>
      </w:r>
      <w:r w:rsidRPr="002F6E26">
        <w:rPr>
          <w:rFonts w:eastAsia="SimSun"/>
          <w:sz w:val="24"/>
          <w:szCs w:val="24"/>
          <w:lang w:eastAsia="zh-CN"/>
        </w:rPr>
        <w:t>.</w:t>
      </w:r>
    </w:p>
    <w:p w:rsidR="004D2F44" w:rsidRPr="002F6E26" w:rsidRDefault="004D2F44" w:rsidP="004D2F44">
      <w:pPr>
        <w:widowControl/>
        <w:suppressAutoHyphens w:val="0"/>
        <w:overflowPunct/>
        <w:autoSpaceDN w:val="0"/>
        <w:adjustRightInd w:val="0"/>
        <w:ind w:firstLine="540"/>
        <w:jc w:val="both"/>
        <w:rPr>
          <w:rFonts w:eastAsia="SimSun"/>
          <w:sz w:val="24"/>
          <w:szCs w:val="24"/>
          <w:lang w:eastAsia="zh-CN"/>
        </w:rPr>
      </w:pPr>
    </w:p>
    <w:p w:rsidR="004D2F44" w:rsidRPr="0091437B" w:rsidRDefault="004D2F44" w:rsidP="007553B8">
      <w:pPr>
        <w:pStyle w:val="22"/>
      </w:pPr>
      <w:bookmarkStart w:id="276" w:name="_Toc252392631"/>
      <w:bookmarkStart w:id="277" w:name="_Toc464828373"/>
      <w:bookmarkStart w:id="278" w:name="_Toc490769443"/>
      <w:bookmarkStart w:id="279" w:name="ГЛАВА6"/>
      <w:r w:rsidRPr="002F6E26">
        <w:t>ГЛАВА 6. ГРАДОСТРОИТЕЛЬНЫЕ ОГРАНИЧЕНИЯ (ЗОНЫ С ОСОБЫМИ УСЛОВИЯМИ ИСПОЛЬЗОВАНИЯ</w:t>
      </w:r>
      <w:r w:rsidRPr="007A2161">
        <w:t xml:space="preserve"> ТЕРРИТОРИЙ)</w:t>
      </w:r>
      <w:bookmarkEnd w:id="276"/>
      <w:bookmarkEnd w:id="277"/>
      <w:bookmarkEnd w:id="278"/>
    </w:p>
    <w:bookmarkEnd w:id="279"/>
    <w:p w:rsidR="004D2F44" w:rsidRPr="001F621D" w:rsidRDefault="004D2F44" w:rsidP="004D2F44">
      <w:pPr>
        <w:pStyle w:val="aff1"/>
      </w:pPr>
    </w:p>
    <w:p w:rsidR="004D2F44" w:rsidRPr="0041585D" w:rsidRDefault="004D2F44" w:rsidP="00A02F55">
      <w:pPr>
        <w:pStyle w:val="30"/>
      </w:pPr>
      <w:bookmarkStart w:id="280" w:name="_Toc252392632"/>
      <w:bookmarkStart w:id="281" w:name="_Toc464828374"/>
      <w:bookmarkStart w:id="282" w:name="_Toc490769444"/>
      <w:bookmarkStart w:id="283" w:name="СТАТЬЯ21"/>
      <w:r>
        <w:t>С</w:t>
      </w:r>
      <w:r w:rsidRPr="0041585D">
        <w:t xml:space="preserve">татья </w:t>
      </w:r>
      <w:r>
        <w:t>21. О</w:t>
      </w:r>
      <w:r w:rsidRPr="0041585D">
        <w:t>существление землепользования и застройки в зонах с особыми условиями использования территори</w:t>
      </w:r>
      <w:bookmarkEnd w:id="280"/>
      <w:r>
        <w:t>й</w:t>
      </w:r>
      <w:bookmarkEnd w:id="281"/>
      <w:bookmarkEnd w:id="282"/>
    </w:p>
    <w:bookmarkEnd w:id="283"/>
    <w:p w:rsidR="004D2F44" w:rsidRPr="0041585D" w:rsidRDefault="004D2F44" w:rsidP="004D2F44">
      <w:pPr>
        <w:pStyle w:val="aff1"/>
        <w:ind w:firstLine="709"/>
        <w:jc w:val="both"/>
      </w:pPr>
    </w:p>
    <w:p w:rsidR="004D2F44" w:rsidRPr="0041585D" w:rsidRDefault="004D2F44" w:rsidP="004D2F44">
      <w:pPr>
        <w:pStyle w:val="aff1"/>
        <w:ind w:firstLine="567"/>
        <w:jc w:val="both"/>
      </w:pPr>
      <w:r w:rsidRPr="0041585D">
        <w:t>Землепользование и застройка в зонах с особыми условиями использования территории осуществляются:</w:t>
      </w:r>
    </w:p>
    <w:p w:rsidR="004D2F44" w:rsidRPr="0041585D" w:rsidRDefault="004D2F44" w:rsidP="004D2F44">
      <w:pPr>
        <w:pStyle w:val="aff1"/>
        <w:ind w:firstLine="567"/>
        <w:jc w:val="both"/>
        <w:rPr>
          <w:rFonts w:eastAsia="SimSun"/>
          <w:lang w:eastAsia="zh-CN"/>
        </w:rPr>
      </w:pPr>
      <w:r w:rsidRPr="0041585D">
        <w:rPr>
          <w:rFonts w:eastAsia="SimSun"/>
          <w:lang w:eastAsia="zh-CN"/>
        </w:rPr>
        <w:lastRenderedPageBreak/>
        <w:t xml:space="preserve">1) с соблюдением запрещений и ограничений, установленных федеральным и </w:t>
      </w:r>
      <w:r>
        <w:t>краевым</w:t>
      </w:r>
      <w:r w:rsidRPr="006A069B">
        <w:t xml:space="preserve"> </w:t>
      </w:r>
      <w:r w:rsidRPr="0041585D">
        <w:rPr>
          <w:rFonts w:eastAsia="SimSun"/>
          <w:lang w:eastAsia="zh-CN"/>
        </w:rPr>
        <w:t>законодательством, нормами и правилами для зон с особыми условиями использования территорий;</w:t>
      </w:r>
    </w:p>
    <w:p w:rsidR="004D2F44" w:rsidRPr="0041585D" w:rsidRDefault="004D2F44" w:rsidP="004D2F44">
      <w:pPr>
        <w:widowControl/>
        <w:suppressAutoHyphens w:val="0"/>
        <w:overflowPunct/>
        <w:autoSpaceDE/>
        <w:ind w:firstLine="567"/>
        <w:jc w:val="both"/>
        <w:rPr>
          <w:rFonts w:eastAsia="SimSun"/>
          <w:sz w:val="24"/>
          <w:szCs w:val="24"/>
          <w:lang w:eastAsia="zh-CN"/>
        </w:rPr>
      </w:pPr>
      <w:r w:rsidRPr="0041585D">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D2F44" w:rsidRDefault="004D2F44" w:rsidP="004D2F44">
      <w:pPr>
        <w:widowControl/>
        <w:suppressAutoHyphens w:val="0"/>
        <w:overflowPunct/>
        <w:autoSpaceDE/>
        <w:ind w:firstLine="567"/>
        <w:jc w:val="both"/>
        <w:rPr>
          <w:rFonts w:eastAsia="SimSun"/>
          <w:sz w:val="24"/>
          <w:szCs w:val="24"/>
          <w:lang w:eastAsia="zh-CN"/>
        </w:rPr>
      </w:pPr>
      <w:r w:rsidRPr="0041585D">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4D2F44" w:rsidRDefault="002C5876" w:rsidP="002C5876">
      <w:pPr>
        <w:widowControl/>
        <w:tabs>
          <w:tab w:val="left" w:pos="3478"/>
        </w:tabs>
        <w:suppressAutoHyphens w:val="0"/>
        <w:overflowPunct/>
        <w:autoSpaceDE/>
        <w:ind w:firstLine="567"/>
        <w:jc w:val="both"/>
        <w:rPr>
          <w:rFonts w:eastAsia="SimSun"/>
          <w:sz w:val="24"/>
          <w:szCs w:val="24"/>
          <w:lang w:eastAsia="zh-CN"/>
        </w:rPr>
      </w:pPr>
      <w:r>
        <w:rPr>
          <w:rFonts w:eastAsia="SimSun"/>
          <w:sz w:val="24"/>
          <w:szCs w:val="24"/>
          <w:lang w:eastAsia="zh-CN"/>
        </w:rPr>
        <w:tab/>
      </w:r>
    </w:p>
    <w:p w:rsidR="002C5876" w:rsidRDefault="002C5876" w:rsidP="002C5876">
      <w:pPr>
        <w:widowControl/>
        <w:tabs>
          <w:tab w:val="left" w:pos="3478"/>
        </w:tabs>
        <w:suppressAutoHyphens w:val="0"/>
        <w:overflowPunct/>
        <w:autoSpaceDE/>
        <w:ind w:firstLine="567"/>
        <w:jc w:val="both"/>
        <w:rPr>
          <w:rFonts w:eastAsia="SimSun"/>
          <w:sz w:val="24"/>
          <w:szCs w:val="24"/>
          <w:lang w:eastAsia="zh-CN"/>
        </w:rPr>
      </w:pPr>
    </w:p>
    <w:p w:rsidR="002C5876" w:rsidRDefault="002C5876" w:rsidP="002C5876">
      <w:pPr>
        <w:widowControl/>
        <w:tabs>
          <w:tab w:val="left" w:pos="3478"/>
        </w:tabs>
        <w:suppressAutoHyphens w:val="0"/>
        <w:overflowPunct/>
        <w:autoSpaceDE/>
        <w:ind w:firstLine="567"/>
        <w:jc w:val="both"/>
        <w:rPr>
          <w:rFonts w:eastAsia="SimSun"/>
          <w:sz w:val="24"/>
          <w:szCs w:val="24"/>
          <w:lang w:eastAsia="zh-CN"/>
        </w:rPr>
      </w:pPr>
    </w:p>
    <w:p w:rsidR="004D2F44" w:rsidRPr="00321FE8" w:rsidRDefault="004D2F44" w:rsidP="00A02F55">
      <w:pPr>
        <w:pStyle w:val="30"/>
      </w:pPr>
      <w:bookmarkStart w:id="284" w:name="_Toc252392633"/>
      <w:bookmarkStart w:id="285" w:name="_Toc464828375"/>
      <w:bookmarkStart w:id="286" w:name="_Toc490769445"/>
      <w:bookmarkStart w:id="287" w:name="СТАТЬЯ22"/>
      <w:r>
        <w:t>С</w:t>
      </w:r>
      <w:r w:rsidRPr="00321FE8">
        <w:t>татья 22</w:t>
      </w:r>
      <w:r>
        <w:t>. О</w:t>
      </w:r>
      <w:r w:rsidRPr="00321FE8">
        <w:t>хранные зоны</w:t>
      </w:r>
      <w:bookmarkEnd w:id="284"/>
      <w:bookmarkEnd w:id="285"/>
      <w:bookmarkEnd w:id="286"/>
    </w:p>
    <w:bookmarkEnd w:id="287"/>
    <w:p w:rsidR="004D2F44" w:rsidRPr="0041585D" w:rsidRDefault="004D2F44" w:rsidP="004D2F44">
      <w:pPr>
        <w:pStyle w:val="aff1"/>
        <w:ind w:firstLine="567"/>
        <w:jc w:val="both"/>
        <w:rPr>
          <w:rFonts w:eastAsia="SimSun"/>
        </w:rPr>
      </w:pPr>
    </w:p>
    <w:p w:rsidR="004D2F44" w:rsidRPr="0041585D" w:rsidRDefault="004D2F44" w:rsidP="004D2F44">
      <w:pPr>
        <w:pStyle w:val="aff1"/>
        <w:ind w:firstLine="567"/>
        <w:jc w:val="both"/>
      </w:pPr>
      <w:r w:rsidRPr="0041585D">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4D2F44" w:rsidRPr="0003646D" w:rsidRDefault="004D2F44" w:rsidP="004D2F44">
      <w:pPr>
        <w:pStyle w:val="aff1"/>
        <w:ind w:firstLine="567"/>
        <w:jc w:val="both"/>
        <w:rPr>
          <w:szCs w:val="24"/>
        </w:rPr>
      </w:pPr>
      <w:r w:rsidRPr="0041585D">
        <w:rPr>
          <w:szCs w:val="24"/>
        </w:rPr>
        <w:t xml:space="preserve">2. Землепользование и застройка в охранных зонах указанных объектов регламентируется </w:t>
      </w:r>
      <w:r w:rsidRPr="0003646D">
        <w:rPr>
          <w:szCs w:val="24"/>
        </w:rPr>
        <w:t>действующим законодательством Российской Федерации, санитарными нормами и правилами.</w:t>
      </w:r>
    </w:p>
    <w:p w:rsidR="004D2F44" w:rsidRDefault="004D2F44" w:rsidP="004D2F44">
      <w:pPr>
        <w:pStyle w:val="aff1"/>
        <w:jc w:val="both"/>
        <w:rPr>
          <w:szCs w:val="24"/>
        </w:rPr>
      </w:pPr>
    </w:p>
    <w:p w:rsidR="002F6E26" w:rsidRDefault="002F6E26" w:rsidP="004D2F44">
      <w:pPr>
        <w:pStyle w:val="aff1"/>
        <w:jc w:val="both"/>
        <w:rPr>
          <w:szCs w:val="24"/>
        </w:rPr>
      </w:pPr>
    </w:p>
    <w:p w:rsidR="002F6E26" w:rsidRDefault="002F6E26" w:rsidP="004D2F44">
      <w:pPr>
        <w:pStyle w:val="aff1"/>
        <w:jc w:val="both"/>
        <w:rPr>
          <w:szCs w:val="24"/>
        </w:rPr>
      </w:pPr>
    </w:p>
    <w:p w:rsidR="004D2F44" w:rsidRPr="00356BFB" w:rsidRDefault="004D2F44" w:rsidP="004D2F44">
      <w:pPr>
        <w:jc w:val="center"/>
        <w:rPr>
          <w:b/>
          <w:sz w:val="24"/>
          <w:szCs w:val="24"/>
        </w:rPr>
      </w:pPr>
      <w:r w:rsidRPr="00356BFB">
        <w:rPr>
          <w:b/>
          <w:sz w:val="24"/>
          <w:szCs w:val="24"/>
        </w:rPr>
        <w:t>Охранные зоны транспортных коммуникаций:</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4"/>
        <w:gridCol w:w="4643"/>
      </w:tblGrid>
      <w:tr w:rsidR="004D2F44" w:rsidRPr="0003646D" w:rsidTr="002F6E26">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железнодорожных путей</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Российской Федерации от 12.10.2006 № 611 «О порядке установления и использования полос отвода и охранных зон железных дорог»;</w:t>
            </w:r>
            <w:r w:rsidRPr="0003646D">
              <w:rPr>
                <w:sz w:val="24"/>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bl>
    <w:p w:rsidR="004D2F44" w:rsidRPr="0003646D" w:rsidRDefault="004D2F44" w:rsidP="004D2F44">
      <w:pPr>
        <w:pStyle w:val="ConsNormal"/>
        <w:ind w:right="0" w:firstLine="540"/>
        <w:jc w:val="both"/>
        <w:rPr>
          <w:rFonts w:ascii="Times New Roman" w:hAnsi="Times New Roman" w:cs="Times New Roman"/>
          <w:sz w:val="24"/>
          <w:szCs w:val="24"/>
        </w:rPr>
      </w:pPr>
    </w:p>
    <w:p w:rsidR="004D2F44" w:rsidRPr="00356BFB" w:rsidRDefault="004D2F44" w:rsidP="004D2F44">
      <w:pPr>
        <w:jc w:val="center"/>
        <w:rPr>
          <w:b/>
          <w:sz w:val="24"/>
          <w:szCs w:val="24"/>
        </w:rPr>
      </w:pPr>
      <w:r w:rsidRPr="00356BFB">
        <w:rPr>
          <w:b/>
          <w:sz w:val="24"/>
          <w:szCs w:val="24"/>
        </w:rPr>
        <w:t>Охранная зона инженерных коммуникаций:</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4D2F44" w:rsidRPr="0003646D" w:rsidTr="002F6E26">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нефтепроводов и нефтепродуктопроводов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4D2F44" w:rsidRPr="0003646D" w:rsidTr="002F6E26">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lastRenderedPageBreak/>
              <w:t>Охранная зона магистральных газопроводов и газораспределительных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4D2F44" w:rsidRPr="0003646D" w:rsidTr="002F6E26">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4D2F44" w:rsidRPr="0003646D" w:rsidTr="002F6E26">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РФ от 09.06.1995 №578 «Об утверждении Правил охраны линий и сооружений связи Российской Федерации»</w:t>
            </w:r>
          </w:p>
        </w:tc>
      </w:tr>
      <w:tr w:rsidR="004D2F44" w:rsidRPr="0003646D" w:rsidTr="002F6E26">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гидроэнергетических объектов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4D2F44" w:rsidRPr="0003646D" w:rsidRDefault="004D2F44" w:rsidP="004D2F44">
            <w:pPr>
              <w:pStyle w:val="110"/>
              <w:rPr>
                <w:sz w:val="24"/>
              </w:rPr>
            </w:pPr>
            <w:r w:rsidRPr="0003646D">
              <w:rPr>
                <w:sz w:val="24"/>
              </w:rPr>
              <w:t>Постановление Правительства РФ от 06.09.2012 № 884 «Об установлении охранных зон для гидроэнергетических объектов»</w:t>
            </w:r>
          </w:p>
        </w:tc>
      </w:tr>
      <w:tr w:rsidR="004D2F44" w:rsidRPr="0003646D" w:rsidTr="002F6E26">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тепловых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4D2F44" w:rsidRPr="0003646D" w:rsidRDefault="004D2F44" w:rsidP="004D2F44">
            <w:pPr>
              <w:pStyle w:val="110"/>
              <w:rPr>
                <w:sz w:val="24"/>
              </w:rPr>
            </w:pPr>
            <w:r w:rsidRPr="0003646D">
              <w:rPr>
                <w:sz w:val="24"/>
              </w:rPr>
              <w:t>Приказ Минстроя России от 17.08.1992 № 197 «О типовых правилах охраны коммунальных тепловых сетей»</w:t>
            </w:r>
          </w:p>
        </w:tc>
      </w:tr>
      <w:tr w:rsidR="004D2F44" w:rsidRPr="0003646D" w:rsidTr="002F6E26">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канализационных сетей и сооружений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Размеры устанавливают представительные органы местного самоуправления</w:t>
            </w:r>
          </w:p>
        </w:tc>
      </w:tr>
    </w:tbl>
    <w:p w:rsidR="002F6E26" w:rsidRPr="0003646D" w:rsidRDefault="002F6E26" w:rsidP="004D2F44">
      <w:pPr>
        <w:rPr>
          <w:sz w:val="24"/>
          <w:szCs w:val="24"/>
        </w:rPr>
      </w:pPr>
    </w:p>
    <w:p w:rsidR="004D2F44" w:rsidRPr="00356BFB" w:rsidRDefault="004D2F44" w:rsidP="004D2F44">
      <w:pPr>
        <w:jc w:val="center"/>
        <w:rPr>
          <w:b/>
          <w:sz w:val="24"/>
          <w:szCs w:val="24"/>
        </w:rPr>
      </w:pPr>
      <w:r w:rsidRPr="00356BFB">
        <w:rPr>
          <w:b/>
          <w:sz w:val="24"/>
          <w:szCs w:val="24"/>
        </w:rPr>
        <w:t>Охранные зоны иного назначения:</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7"/>
        <w:gridCol w:w="4700"/>
      </w:tblGrid>
      <w:tr w:rsidR="004D2F44" w:rsidRPr="0003646D" w:rsidTr="002F6E26">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стационарных пунктов наблюдений за состоянием окружающей природной среды</w:t>
            </w:r>
          </w:p>
        </w:tc>
        <w:tc>
          <w:tcPr>
            <w:tcW w:w="4700" w:type="dxa"/>
            <w:tcBorders>
              <w:top w:val="single" w:sz="4" w:space="0" w:color="auto"/>
              <w:left w:val="single" w:sz="4" w:space="0" w:color="auto"/>
              <w:bottom w:val="single" w:sz="4" w:space="0" w:color="auto"/>
              <w:right w:val="single" w:sz="4" w:space="0" w:color="auto"/>
            </w:tcBorders>
            <w:shd w:val="clear" w:color="auto" w:fill="FFFFFF"/>
          </w:tcPr>
          <w:p w:rsidR="004D2F44" w:rsidRPr="0003646D" w:rsidRDefault="004D2F44" w:rsidP="004D2F44">
            <w:pPr>
              <w:pStyle w:val="110"/>
              <w:rPr>
                <w:sz w:val="24"/>
              </w:rPr>
            </w:pPr>
            <w:r w:rsidRPr="0003646D">
              <w:rPr>
                <w:sz w:val="24"/>
              </w:rPr>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r w:rsidR="004D2F44" w:rsidRPr="0003646D" w:rsidTr="002F6E26">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геодезических пунктов</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r w:rsidRPr="0003646D">
              <w:rPr>
                <w:sz w:val="24"/>
              </w:rPr>
              <w:br/>
              <w:t>Федеральный закон от 26.12.1995 №209-ФЗ «О геодезии и картографии»</w:t>
            </w:r>
          </w:p>
        </w:tc>
      </w:tr>
    </w:tbl>
    <w:p w:rsidR="002C5876" w:rsidRPr="0003646D" w:rsidRDefault="002C5876" w:rsidP="00334220">
      <w:pPr>
        <w:rPr>
          <w:sz w:val="24"/>
          <w:szCs w:val="24"/>
        </w:rPr>
      </w:pPr>
    </w:p>
    <w:p w:rsidR="004D2F44" w:rsidRPr="00356BFB" w:rsidRDefault="004D2F44" w:rsidP="004D2F44">
      <w:pPr>
        <w:jc w:val="center"/>
        <w:rPr>
          <w:b/>
          <w:sz w:val="24"/>
          <w:szCs w:val="24"/>
        </w:rPr>
      </w:pPr>
      <w:r w:rsidRPr="00356BFB">
        <w:rPr>
          <w:b/>
          <w:sz w:val="24"/>
          <w:szCs w:val="24"/>
        </w:rPr>
        <w:t>Зоны санитарной охраны источников водоснабжения и водопроводов питьевого назначения:</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646"/>
      </w:tblGrid>
      <w:tr w:rsidR="004D2F44" w:rsidRPr="0003646D" w:rsidTr="002F6E26">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lastRenderedPageBreak/>
              <w:t xml:space="preserve">Вид зоны </w:t>
            </w:r>
          </w:p>
        </w:tc>
        <w:tc>
          <w:tcPr>
            <w:tcW w:w="464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Первый пояс зоны санитарной охраны источника водоснабжения</w:t>
            </w:r>
          </w:p>
        </w:tc>
        <w:tc>
          <w:tcPr>
            <w:tcW w:w="464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rPr>
                <w:sz w:val="24"/>
                <w:szCs w:val="24"/>
              </w:rPr>
            </w:pPr>
            <w:r w:rsidRPr="0003646D">
              <w:rPr>
                <w:sz w:val="24"/>
                <w:szCs w:val="24"/>
              </w:rPr>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w:t>
            </w:r>
            <w:r>
              <w:rPr>
                <w:sz w:val="24"/>
                <w:szCs w:val="24"/>
              </w:rPr>
              <w:t>го врача РФ от 14.03.2002 № 10)</w:t>
            </w:r>
          </w:p>
          <w:p w:rsidR="004D2F44" w:rsidRPr="0003646D" w:rsidRDefault="004D2F44" w:rsidP="004D2F44">
            <w:pPr>
              <w:pStyle w:val="110"/>
              <w:rPr>
                <w:sz w:val="24"/>
              </w:rPr>
            </w:pPr>
          </w:p>
        </w:tc>
      </w:tr>
      <w:tr w:rsidR="004D2F44" w:rsidRPr="0003646D" w:rsidTr="002F6E26">
        <w:trPr>
          <w:trHeight w:val="1515"/>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Второй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2F6E26">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Третий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2F6E26">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Санитарно-защитная полоса водоводов</w:t>
            </w:r>
          </w:p>
        </w:tc>
        <w:tc>
          <w:tcPr>
            <w:tcW w:w="4646"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bl>
    <w:p w:rsidR="002F6E26" w:rsidRPr="0003646D" w:rsidRDefault="002F6E26" w:rsidP="002C5876">
      <w:pPr>
        <w:rPr>
          <w:sz w:val="24"/>
          <w:szCs w:val="24"/>
        </w:rPr>
      </w:pPr>
    </w:p>
    <w:p w:rsidR="004D2F44" w:rsidRPr="00356BFB" w:rsidRDefault="004D2F44" w:rsidP="004D2F44">
      <w:pPr>
        <w:jc w:val="center"/>
        <w:rPr>
          <w:b/>
          <w:sz w:val="24"/>
          <w:szCs w:val="24"/>
        </w:rPr>
      </w:pPr>
      <w:r w:rsidRPr="00356BFB">
        <w:rPr>
          <w:b/>
          <w:sz w:val="24"/>
          <w:szCs w:val="24"/>
        </w:rPr>
        <w:t>Зоны округов санитарной (горно-санитарной) охраны:</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gridCol w:w="4507"/>
      </w:tblGrid>
      <w:tr w:rsidR="004D2F44" w:rsidRPr="0003646D" w:rsidTr="002F6E26">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50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Первая зона округа санитарной (горно-санитарной) охраны</w:t>
            </w:r>
          </w:p>
        </w:tc>
        <w:tc>
          <w:tcPr>
            <w:tcW w:w="45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 xml:space="preserve">Федеральный закон от 23.02.1995 №26-ФЗ «О природных лечебных ресурсах, лечебно-оздоровительных местностях и курортах»; </w:t>
            </w:r>
          </w:p>
          <w:p w:rsidR="004D2F44" w:rsidRPr="0003646D" w:rsidRDefault="004D2F44" w:rsidP="004D2F44">
            <w:pPr>
              <w:pStyle w:val="110"/>
              <w:rPr>
                <w:sz w:val="24"/>
              </w:rPr>
            </w:pPr>
            <w:r w:rsidRPr="0003646D">
              <w:rPr>
                <w:sz w:val="24"/>
              </w:rPr>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4D2F44" w:rsidRPr="0003646D" w:rsidTr="002F6E26">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Вторая зона округа санитарной (горно-санитарной) охраны</w:t>
            </w:r>
          </w:p>
        </w:tc>
        <w:tc>
          <w:tcPr>
            <w:tcW w:w="4507"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2F6E26">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Третья зона округа санитарной (горно-санитарной) охраны</w:t>
            </w:r>
          </w:p>
        </w:tc>
        <w:tc>
          <w:tcPr>
            <w:tcW w:w="4507"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bl>
    <w:p w:rsidR="004D2F44" w:rsidRPr="0003646D" w:rsidRDefault="004D2F44" w:rsidP="004D2F44">
      <w:pPr>
        <w:pStyle w:val="ConsNormal"/>
        <w:ind w:right="0" w:firstLine="540"/>
        <w:jc w:val="both"/>
        <w:rPr>
          <w:rFonts w:ascii="Times New Roman" w:hAnsi="Times New Roman" w:cs="Times New Roman"/>
          <w:sz w:val="24"/>
          <w:szCs w:val="24"/>
        </w:rPr>
      </w:pPr>
    </w:p>
    <w:p w:rsidR="004D2F44" w:rsidRPr="00356BFB" w:rsidRDefault="004D2F44" w:rsidP="004D2F44">
      <w:pPr>
        <w:jc w:val="center"/>
        <w:rPr>
          <w:b/>
          <w:sz w:val="24"/>
          <w:szCs w:val="24"/>
        </w:rPr>
      </w:pPr>
      <w:bookmarkStart w:id="288" w:name="_Toc252392634"/>
      <w:bookmarkStart w:id="289" w:name="_Toc464828376"/>
      <w:r w:rsidRPr="00356BFB">
        <w:rPr>
          <w:b/>
          <w:sz w:val="24"/>
          <w:szCs w:val="24"/>
        </w:rPr>
        <w:t>Зоны охраняемых объектов:</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4"/>
        <w:gridCol w:w="4491"/>
      </w:tblGrid>
      <w:tr w:rsidR="004D2F44" w:rsidRPr="0003646D" w:rsidTr="002F6E26">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Запретная зона</w:t>
            </w:r>
          </w:p>
        </w:tc>
        <w:tc>
          <w:tcPr>
            <w:tcW w:w="449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4D2F44" w:rsidRPr="0003646D" w:rsidTr="002F6E26">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охраняемого военного объекта</w:t>
            </w:r>
          </w:p>
        </w:tc>
        <w:tc>
          <w:tcPr>
            <w:tcW w:w="4491"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2F6E26">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военного объекта</w:t>
            </w:r>
          </w:p>
        </w:tc>
        <w:tc>
          <w:tcPr>
            <w:tcW w:w="4491"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2F6E26">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lastRenderedPageBreak/>
              <w:t>Зона охраняемого объекта</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Постановление Правительства Российской Федерации от 20.06.2006 №384 «Об утверждении Правил определения границ зон охраняемых объектов и согласования градостроительных регламентов для таких зон»</w:t>
            </w:r>
          </w:p>
        </w:tc>
      </w:tr>
      <w:tr w:rsidR="004D2F44" w:rsidRPr="0003646D" w:rsidTr="002F6E26">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Пограничная зона</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Закон РФ от 01.04.1993 №4730-1 «О государственной границе Российской Федерации»</w:t>
            </w:r>
          </w:p>
        </w:tc>
      </w:tr>
    </w:tbl>
    <w:p w:rsidR="004D2F44" w:rsidRDefault="004D2F44" w:rsidP="00A02F55">
      <w:pPr>
        <w:pStyle w:val="30"/>
      </w:pPr>
      <w:bookmarkStart w:id="290" w:name="_Toc490769446"/>
    </w:p>
    <w:p w:rsidR="004D2F44" w:rsidRPr="0003646D" w:rsidRDefault="004D2F44" w:rsidP="00A02F55">
      <w:pPr>
        <w:pStyle w:val="30"/>
      </w:pPr>
      <w:bookmarkStart w:id="291" w:name="СТАТЬЯ23"/>
      <w:r>
        <w:t>С</w:t>
      </w:r>
      <w:r w:rsidRPr="0003646D">
        <w:t>татья 23</w:t>
      </w:r>
      <w:r>
        <w:t>. С</w:t>
      </w:r>
      <w:r w:rsidRPr="0003646D">
        <w:t>анитарно-защитные зоны</w:t>
      </w:r>
      <w:bookmarkEnd w:id="288"/>
      <w:bookmarkEnd w:id="289"/>
      <w:bookmarkEnd w:id="290"/>
    </w:p>
    <w:bookmarkEnd w:id="291"/>
    <w:p w:rsidR="004D2F44" w:rsidRPr="0003646D" w:rsidRDefault="004D2F44" w:rsidP="004D2F44">
      <w:pPr>
        <w:widowControl/>
        <w:suppressAutoHyphens w:val="0"/>
        <w:overflowPunct/>
        <w:autoSpaceDE/>
        <w:ind w:firstLine="539"/>
        <w:jc w:val="both"/>
        <w:rPr>
          <w:rFonts w:eastAsia="SimSun"/>
          <w:b/>
          <w:sz w:val="24"/>
          <w:szCs w:val="24"/>
          <w:lang w:eastAsia="zh-CN"/>
        </w:rPr>
      </w:pPr>
    </w:p>
    <w:p w:rsidR="004D2F44" w:rsidRPr="0003646D" w:rsidRDefault="004D2F44" w:rsidP="004D2F44">
      <w:pPr>
        <w:pStyle w:val="ConsNormal"/>
        <w:widowControl/>
        <w:ind w:right="0" w:firstLine="539"/>
        <w:jc w:val="both"/>
        <w:rPr>
          <w:rFonts w:ascii="Times New Roman" w:hAnsi="Times New Roman" w:cs="Times New Roman"/>
          <w:sz w:val="24"/>
          <w:szCs w:val="24"/>
        </w:rPr>
      </w:pPr>
      <w:r w:rsidRPr="0003646D">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4D2F44" w:rsidRPr="0003646D" w:rsidRDefault="004D2F44" w:rsidP="004D2F44">
      <w:pPr>
        <w:pStyle w:val="ConsNormal"/>
        <w:widowControl/>
        <w:ind w:right="0" w:firstLine="539"/>
        <w:jc w:val="both"/>
        <w:rPr>
          <w:rFonts w:ascii="Times New Roman" w:hAnsi="Times New Roman" w:cs="Times New Roman"/>
          <w:sz w:val="24"/>
          <w:szCs w:val="24"/>
        </w:rPr>
      </w:pPr>
      <w:r w:rsidRPr="0003646D">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4D2F44" w:rsidRPr="0003646D" w:rsidRDefault="004D2F44" w:rsidP="004D2F44">
      <w:pPr>
        <w:pStyle w:val="ConsNormal"/>
        <w:widowControl/>
        <w:ind w:right="0" w:firstLine="539"/>
        <w:jc w:val="both"/>
        <w:rPr>
          <w:rFonts w:ascii="Times New Roman" w:hAnsi="Times New Roman" w:cs="Times New Roman"/>
          <w:sz w:val="24"/>
          <w:szCs w:val="24"/>
        </w:rPr>
      </w:pPr>
      <w:r w:rsidRPr="0003646D">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4D2F44" w:rsidRPr="0003646D" w:rsidRDefault="004D2F44" w:rsidP="004D2F44">
      <w:pPr>
        <w:widowControl/>
        <w:suppressAutoHyphens w:val="0"/>
        <w:overflowPunct/>
        <w:autoSpaceDN w:val="0"/>
        <w:adjustRightInd w:val="0"/>
        <w:ind w:firstLine="540"/>
        <w:jc w:val="both"/>
        <w:rPr>
          <w:sz w:val="24"/>
          <w:szCs w:val="24"/>
          <w:lang w:eastAsia="ru-RU"/>
        </w:rPr>
      </w:pPr>
      <w:r w:rsidRPr="0003646D">
        <w:rPr>
          <w:rFonts w:eastAsia="SimSun"/>
          <w:sz w:val="24"/>
          <w:szCs w:val="24"/>
          <w:lang w:eastAsia="zh-CN"/>
        </w:rPr>
        <w:t xml:space="preserve">4. В санитарно-защитных зонах не допускается размещать: </w:t>
      </w:r>
      <w:r w:rsidRPr="0003646D">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4D2F44" w:rsidRPr="0003646D" w:rsidRDefault="004D2F44" w:rsidP="004D2F44">
      <w:pPr>
        <w:widowControl/>
        <w:suppressAutoHyphens w:val="0"/>
        <w:overflowPunct/>
        <w:autoSpaceDN w:val="0"/>
        <w:adjustRightInd w:val="0"/>
        <w:ind w:firstLine="540"/>
        <w:jc w:val="both"/>
        <w:rPr>
          <w:sz w:val="24"/>
          <w:szCs w:val="24"/>
          <w:lang w:eastAsia="ru-RU"/>
        </w:rPr>
      </w:pPr>
      <w:r w:rsidRPr="0003646D">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4D2F44" w:rsidRPr="0003646D" w:rsidRDefault="004D2F44" w:rsidP="004D2F44">
      <w:pPr>
        <w:widowControl/>
        <w:suppressAutoHyphens w:val="0"/>
        <w:overflowPunct/>
        <w:autoSpaceDN w:val="0"/>
        <w:adjustRightInd w:val="0"/>
        <w:ind w:firstLine="540"/>
        <w:jc w:val="both"/>
        <w:rPr>
          <w:sz w:val="24"/>
          <w:szCs w:val="24"/>
          <w:lang w:eastAsia="ru-RU"/>
        </w:rPr>
      </w:pPr>
      <w:r w:rsidRPr="0003646D">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03646D">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4D2F44" w:rsidRPr="0003646D" w:rsidRDefault="004D2F44" w:rsidP="004D2F44">
      <w:pPr>
        <w:widowControl/>
        <w:suppressAutoHyphens w:val="0"/>
        <w:overflowPunct/>
        <w:autoSpaceDN w:val="0"/>
        <w:adjustRightInd w:val="0"/>
        <w:ind w:firstLine="540"/>
        <w:jc w:val="both"/>
        <w:rPr>
          <w:sz w:val="24"/>
          <w:szCs w:val="24"/>
          <w:lang w:eastAsia="ru-RU"/>
        </w:rPr>
      </w:pPr>
      <w:r w:rsidRPr="0003646D">
        <w:rPr>
          <w:rFonts w:eastAsia="SimSun"/>
          <w:sz w:val="24"/>
          <w:szCs w:val="24"/>
          <w:lang w:eastAsia="ru-RU"/>
        </w:rPr>
        <w:lastRenderedPageBreak/>
        <w:t xml:space="preserve">7. </w:t>
      </w:r>
      <w:r w:rsidRPr="0003646D">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4D2F44" w:rsidRPr="0003646D" w:rsidRDefault="004D2F44" w:rsidP="004D2F44">
      <w:pPr>
        <w:widowControl/>
        <w:suppressAutoHyphens w:val="0"/>
        <w:overflowPunct/>
        <w:autoSpaceDN w:val="0"/>
        <w:adjustRightInd w:val="0"/>
        <w:ind w:firstLine="540"/>
        <w:jc w:val="both"/>
        <w:rPr>
          <w:sz w:val="24"/>
          <w:szCs w:val="24"/>
          <w:lang w:eastAsia="ru-RU"/>
        </w:rPr>
      </w:pPr>
    </w:p>
    <w:p w:rsidR="004D2F44" w:rsidRPr="001463AB" w:rsidRDefault="004D2F44" w:rsidP="004D2F44">
      <w:pPr>
        <w:widowControl/>
        <w:suppressAutoHyphens w:val="0"/>
        <w:overflowPunct/>
        <w:autoSpaceDE/>
        <w:ind w:firstLine="708"/>
        <w:jc w:val="center"/>
        <w:rPr>
          <w:rFonts w:eastAsia="Calibri"/>
          <w:b/>
          <w:bCs/>
          <w:sz w:val="24"/>
          <w:szCs w:val="24"/>
          <w:lang w:eastAsia="en-US"/>
        </w:rPr>
      </w:pPr>
      <w:r w:rsidRPr="001463AB">
        <w:rPr>
          <w:rFonts w:eastAsia="Calibri"/>
          <w:b/>
          <w:bCs/>
          <w:sz w:val="24"/>
          <w:szCs w:val="24"/>
          <w:lang w:eastAsia="en-US"/>
        </w:rPr>
        <w:t>Регламенты использования территории санитарно-защитных зон  предприятий</w:t>
      </w:r>
    </w:p>
    <w:p w:rsidR="004D2F44" w:rsidRPr="007767FD" w:rsidRDefault="004D2F44" w:rsidP="004D2F44">
      <w:pPr>
        <w:widowControl/>
        <w:suppressAutoHyphens w:val="0"/>
        <w:overflowPunct/>
        <w:autoSpaceDE/>
        <w:ind w:firstLine="708"/>
        <w:jc w:val="both"/>
        <w:rPr>
          <w:rFonts w:eastAsia="Calibri"/>
          <w:bCs/>
          <w:sz w:val="28"/>
          <w:szCs w:val="28"/>
          <w:lang w:eastAsia="en-U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53"/>
        <w:gridCol w:w="4302"/>
      </w:tblGrid>
      <w:tr w:rsidR="004D2F44" w:rsidRPr="007767FD" w:rsidTr="002F6E26">
        <w:tc>
          <w:tcPr>
            <w:tcW w:w="4453" w:type="dxa"/>
            <w:shd w:val="clear" w:color="auto" w:fill="auto"/>
          </w:tcPr>
          <w:p w:rsidR="004D2F44" w:rsidRPr="007767FD" w:rsidRDefault="004D2F44" w:rsidP="004D2F44">
            <w:pPr>
              <w:widowControl/>
              <w:suppressAutoHyphens w:val="0"/>
              <w:overflowPunct/>
              <w:autoSpaceDE/>
              <w:jc w:val="center"/>
              <w:rPr>
                <w:rFonts w:eastAsia="Calibri"/>
                <w:bCs/>
                <w:sz w:val="24"/>
                <w:szCs w:val="28"/>
                <w:lang w:eastAsia="en-US"/>
              </w:rPr>
            </w:pPr>
          </w:p>
          <w:p w:rsidR="004D2F44" w:rsidRPr="007767FD" w:rsidRDefault="004D2F44" w:rsidP="004D2F44">
            <w:pPr>
              <w:widowControl/>
              <w:suppressAutoHyphens w:val="0"/>
              <w:overflowPunct/>
              <w:autoSpaceDE/>
              <w:jc w:val="center"/>
              <w:rPr>
                <w:rFonts w:eastAsia="Calibri"/>
                <w:b/>
                <w:bCs/>
                <w:sz w:val="24"/>
                <w:szCs w:val="28"/>
                <w:lang w:eastAsia="en-US"/>
              </w:rPr>
            </w:pPr>
            <w:r w:rsidRPr="007767FD">
              <w:rPr>
                <w:rFonts w:eastAsia="Calibri"/>
                <w:b/>
                <w:bCs/>
                <w:sz w:val="24"/>
                <w:szCs w:val="28"/>
                <w:lang w:eastAsia="en-US"/>
              </w:rPr>
              <w:t>Запрещаются:</w:t>
            </w:r>
          </w:p>
          <w:p w:rsidR="004D2F44" w:rsidRPr="007767FD" w:rsidRDefault="004D2F44" w:rsidP="004D2F44">
            <w:pPr>
              <w:widowControl/>
              <w:suppressAutoHyphens w:val="0"/>
              <w:overflowPunct/>
              <w:autoSpaceDE/>
              <w:jc w:val="center"/>
              <w:rPr>
                <w:rFonts w:eastAsia="Calibri"/>
                <w:bCs/>
                <w:sz w:val="24"/>
                <w:szCs w:val="28"/>
                <w:lang w:eastAsia="en-US"/>
              </w:rPr>
            </w:pPr>
          </w:p>
        </w:tc>
        <w:tc>
          <w:tcPr>
            <w:tcW w:w="4302" w:type="dxa"/>
            <w:shd w:val="clear" w:color="auto" w:fill="auto"/>
          </w:tcPr>
          <w:p w:rsidR="004D2F44" w:rsidRPr="007767FD" w:rsidRDefault="004D2F44" w:rsidP="004D2F44">
            <w:pPr>
              <w:widowControl/>
              <w:suppressAutoHyphens w:val="0"/>
              <w:overflowPunct/>
              <w:autoSpaceDE/>
              <w:jc w:val="center"/>
              <w:rPr>
                <w:rFonts w:eastAsia="Calibri"/>
                <w:bCs/>
                <w:sz w:val="24"/>
                <w:szCs w:val="28"/>
                <w:lang w:eastAsia="en-US"/>
              </w:rPr>
            </w:pPr>
          </w:p>
          <w:p w:rsidR="004D2F44" w:rsidRPr="007767FD" w:rsidRDefault="004D2F44" w:rsidP="004D2F44">
            <w:pPr>
              <w:widowControl/>
              <w:suppressAutoHyphens w:val="0"/>
              <w:overflowPunct/>
              <w:autoSpaceDE/>
              <w:jc w:val="center"/>
              <w:rPr>
                <w:rFonts w:eastAsia="Calibri"/>
                <w:b/>
                <w:bCs/>
                <w:sz w:val="24"/>
                <w:szCs w:val="28"/>
                <w:lang w:eastAsia="en-US"/>
              </w:rPr>
            </w:pPr>
            <w:r w:rsidRPr="007767FD">
              <w:rPr>
                <w:rFonts w:eastAsia="Calibri"/>
                <w:b/>
                <w:bCs/>
                <w:sz w:val="24"/>
                <w:szCs w:val="28"/>
                <w:lang w:eastAsia="en-US"/>
              </w:rPr>
              <w:t>Допускаются:</w:t>
            </w:r>
          </w:p>
        </w:tc>
      </w:tr>
      <w:tr w:rsidR="004D2F44" w:rsidRPr="007767FD" w:rsidTr="002F6E26">
        <w:tc>
          <w:tcPr>
            <w:tcW w:w="4453" w:type="dxa"/>
            <w:shd w:val="clear" w:color="auto" w:fill="auto"/>
          </w:tcPr>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 Жилая застройка, включая отдельные жилые дома;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ландшафтно-рекреационные  зоны;</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3. зоны отдыха;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4. территории курортов, санаториев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и домов отдыха;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5. территории садоводческих  товариществ и коттеджной  застройки;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6. коллективные или  индивидуальные дачные и садово-</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огородные участки;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7. другие территории с  нормативными показателями  качества среды обитания;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8. спортивные сооружения;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9. детские площадки, образовательные и детские  организации;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10. лечебно-профилактические и  оздоровительные учреждения  общего пользования;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12. склады сырья и полупродуктов  для фармацевтических  предприятий;</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13. объекты пищевых отраслей  промышленности;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14. оптовые склады  продовольственного сырья и  пищевых продуктов;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302" w:type="dxa"/>
            <w:shd w:val="clear" w:color="auto" w:fill="auto"/>
          </w:tcPr>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 Нежилые помещения для  дежурного аварийного персонала;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помещения для пребывания  работающих по вахтовому методу  (не более двух недель);</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3. здания управления, конструкторские бюро;</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4. здания административного  назначения;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5. научно-исследовательские  лаборатории;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6. поликлиники, спортивно-оздоровительные сооружения  закрытого типа;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7. бани;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8. прачечные;</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9. объекты торговли и  общественного питания;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10. мотели;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11. гостиницы;</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12. гаражи;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13. площадки и сооружения для  хранения общественного и  индивидуального транспорта;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14. пожарные депо;</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15. местные и транзитные  коммуникации;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16. ЛЭП, электроподстанции, нефте- и газопроводы;</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17. артезианские скважины для  технического водоснабжения;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18. водоохлаждающие сооружения  для подготовки технической воды;</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19. канализационные насосные  станции;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20. сооружения оборотного  водоснабжения;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21. автозаправочные станции;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22. станции технического  обслуживания автомобилей.</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lastRenderedPageBreak/>
              <w:t>В  санитарно-защитной зоне объектов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4D2F44" w:rsidRPr="004C6E99" w:rsidRDefault="004D2F44" w:rsidP="004D2F44">
      <w:pPr>
        <w:jc w:val="center"/>
        <w:rPr>
          <w:b/>
          <w:sz w:val="24"/>
          <w:szCs w:val="24"/>
        </w:rPr>
      </w:pPr>
    </w:p>
    <w:p w:rsidR="004D2F44" w:rsidRPr="004C6E99" w:rsidRDefault="004D2F44" w:rsidP="004D2F44">
      <w:pPr>
        <w:jc w:val="center"/>
        <w:rPr>
          <w:b/>
          <w:sz w:val="24"/>
          <w:szCs w:val="24"/>
        </w:rPr>
      </w:pPr>
    </w:p>
    <w:p w:rsidR="004D2F44" w:rsidRDefault="004D2F44" w:rsidP="004D2F44">
      <w:pPr>
        <w:jc w:val="center"/>
        <w:rPr>
          <w:b/>
          <w:sz w:val="24"/>
          <w:szCs w:val="24"/>
        </w:rPr>
      </w:pPr>
      <w:r w:rsidRPr="00356BFB">
        <w:rPr>
          <w:b/>
          <w:sz w:val="24"/>
          <w:szCs w:val="24"/>
        </w:rPr>
        <w:t>Санитарно-защитные зоны:</w:t>
      </w:r>
    </w:p>
    <w:p w:rsidR="004D2F44" w:rsidRDefault="004D2F44" w:rsidP="004D2F44">
      <w:pPr>
        <w:jc w:val="center"/>
        <w:rPr>
          <w:b/>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4547"/>
      </w:tblGrid>
      <w:tr w:rsidR="004D2F44" w:rsidRPr="0003646D" w:rsidTr="002F6E26">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Вид зоны</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Санитарно-защитная зона предприятий, сооружений и иных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СанПин 2.2.1/2.1.1.1200-03. Новая редакция), пункт 2.1</w:t>
            </w:r>
          </w:p>
          <w:p w:rsidR="004D2F44" w:rsidRPr="0003646D" w:rsidRDefault="004D2F44" w:rsidP="004D2F44">
            <w:pPr>
              <w:pStyle w:val="110"/>
              <w:rPr>
                <w:sz w:val="24"/>
              </w:rPr>
            </w:pPr>
            <w:r w:rsidRPr="0003646D">
              <w:rPr>
                <w:sz w:val="24"/>
              </w:rPr>
              <w:t>СП 42.13330.2011, пункт 8.20</w:t>
            </w:r>
          </w:p>
        </w:tc>
      </w:tr>
      <w:tr w:rsidR="004D2F44" w:rsidRPr="0003646D" w:rsidTr="002F6E26">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Санитарно-защитная зона и зона наблюдений радиационных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4D2F44" w:rsidRPr="0003646D" w:rsidRDefault="004D2F44" w:rsidP="004D2F44">
            <w:pPr>
              <w:pStyle w:val="110"/>
              <w:rPr>
                <w:sz w:val="24"/>
              </w:rPr>
            </w:pPr>
            <w:r w:rsidRPr="0003646D">
              <w:rPr>
                <w:sz w:val="24"/>
              </w:rPr>
              <w:t>Федеральный закон от 21.11.1995 №170-ФЗ «Об использовании атомной энергии», статья 31;</w:t>
            </w:r>
          </w:p>
          <w:p w:rsidR="004D2F44" w:rsidRPr="0003646D" w:rsidRDefault="004D2F44" w:rsidP="004D2F44">
            <w:pPr>
              <w:pStyle w:val="110"/>
              <w:rPr>
                <w:sz w:val="24"/>
              </w:rPr>
            </w:pPr>
            <w:r w:rsidRPr="0003646D">
              <w:rPr>
                <w:sz w:val="24"/>
              </w:rPr>
              <w:t>Федеральный закон от 09.01.1996 № 3-ФЗ «О радиационной безопасности населения», статья 14</w:t>
            </w:r>
          </w:p>
        </w:tc>
      </w:tr>
    </w:tbl>
    <w:p w:rsidR="004D2F44" w:rsidRDefault="004D2F44" w:rsidP="004D2F44">
      <w:pPr>
        <w:jc w:val="center"/>
        <w:rPr>
          <w:b/>
          <w:sz w:val="24"/>
          <w:szCs w:val="24"/>
        </w:rPr>
      </w:pPr>
    </w:p>
    <w:p w:rsidR="004D2F44" w:rsidRDefault="004D2F44" w:rsidP="004D2F44">
      <w:pPr>
        <w:jc w:val="center"/>
        <w:rPr>
          <w:b/>
          <w:sz w:val="24"/>
          <w:szCs w:val="24"/>
        </w:rPr>
      </w:pPr>
      <w:r w:rsidRPr="00356BFB">
        <w:rPr>
          <w:b/>
          <w:sz w:val="24"/>
          <w:szCs w:val="24"/>
        </w:rPr>
        <w:t>Санитарные разрывы и минимально допустимые расстояния от транспортных коммуникаций:</w:t>
      </w:r>
    </w:p>
    <w:p w:rsidR="004D2F44" w:rsidRPr="00190695" w:rsidRDefault="004D2F44" w:rsidP="004D2F44">
      <w:pPr>
        <w:jc w:val="center"/>
        <w:rPr>
          <w:b/>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486"/>
      </w:tblGrid>
      <w:tr w:rsidR="004D2F44" w:rsidRPr="0003646D" w:rsidTr="002F6E26">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lastRenderedPageBreak/>
              <w:t>Вид зоны</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автомагистралей</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СанПиН 2.2.1/2.1.1.1200-03. Новая редакция, пункт 2.6; </w:t>
            </w:r>
          </w:p>
          <w:p w:rsidR="004D2F44" w:rsidRPr="0003646D" w:rsidRDefault="004D2F44" w:rsidP="004D2F44">
            <w:pPr>
              <w:pStyle w:val="110"/>
              <w:rPr>
                <w:sz w:val="24"/>
              </w:rPr>
            </w:pPr>
            <w:r w:rsidRPr="0003646D">
              <w:rPr>
                <w:sz w:val="24"/>
              </w:rPr>
              <w:t xml:space="preserve">СП 42.13330.2011 «СНиП 2.07.01-89*. Градостроительство. Планировка и застройка городских и сельских поселений». Актуализированная редакция </w:t>
            </w:r>
            <w:r w:rsidRPr="00844CAD">
              <w:rPr>
                <w:rStyle w:val="affe"/>
                <w:b w:val="0"/>
                <w:sz w:val="24"/>
              </w:rPr>
              <w:t>СНиП 2.07.01-89*</w:t>
            </w:r>
            <w:r w:rsidRPr="00844CAD">
              <w:rPr>
                <w:b/>
                <w:sz w:val="24"/>
              </w:rPr>
              <w:t xml:space="preserve"> </w:t>
            </w:r>
            <w:r w:rsidRPr="00844CAD">
              <w:rPr>
                <w:sz w:val="24"/>
              </w:rPr>
              <w:t>(утв.</w:t>
            </w:r>
            <w:r w:rsidRPr="00844CAD">
              <w:rPr>
                <w:b/>
                <w:sz w:val="24"/>
              </w:rPr>
              <w:t xml:space="preserve"> </w:t>
            </w:r>
            <w:r w:rsidRPr="00844CAD">
              <w:rPr>
                <w:rStyle w:val="affe"/>
                <w:b w:val="0"/>
                <w:sz w:val="24"/>
              </w:rPr>
              <w:t>приказом</w:t>
            </w:r>
            <w:r w:rsidRPr="0003646D">
              <w:rPr>
                <w:sz w:val="24"/>
              </w:rPr>
              <w:t xml:space="preserve"> Министерства регионального развития РФ от 28.12.2010 № 820) (далее – СП 42.13330.2011), пункт 8.21</w:t>
            </w:r>
          </w:p>
        </w:tc>
      </w:tr>
      <w:tr w:rsidR="004D2F44" w:rsidRPr="0003646D" w:rsidTr="002F6E26">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линий железнодорожного транспорта</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СанПиН 2.2.1/2.1.1.1200-03. Новая редакция, пункт 2.6;</w:t>
            </w:r>
          </w:p>
        </w:tc>
      </w:tr>
      <w:tr w:rsidR="004D2F44" w:rsidRPr="0003646D" w:rsidTr="002F6E26">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линий метрополитена</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СанПиН 2.2.1/2.1.1.1200-03. Новая редакция, пункт 2.6</w:t>
            </w:r>
          </w:p>
        </w:tc>
      </w:tr>
      <w:tr w:rsidR="004D2F44" w:rsidRPr="0003646D" w:rsidTr="002F6E26">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вдоль стандартных маршрутов полета в зоне взлета и посадки воздушных судов</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СанПиН 2.2.1/2.1.1.1200-03. Новая редакция, пункт 2.6</w:t>
            </w:r>
          </w:p>
          <w:p w:rsidR="004D2F44" w:rsidRPr="0003646D" w:rsidRDefault="004D2F44" w:rsidP="004D2F44">
            <w:pPr>
              <w:pStyle w:val="110"/>
              <w:rPr>
                <w:sz w:val="24"/>
              </w:rPr>
            </w:pPr>
            <w:r w:rsidRPr="0003646D">
              <w:rPr>
                <w:sz w:val="24"/>
              </w:rPr>
              <w:t>ГОСТ 22283-2014, «Шум авиационный. Допустимые уровни шума на территории жилой застройки и методы его измерения», пункт 3</w:t>
            </w:r>
          </w:p>
        </w:tc>
      </w:tr>
    </w:tbl>
    <w:p w:rsidR="004D2F44" w:rsidRPr="00356BFB" w:rsidRDefault="004D2F44" w:rsidP="004D2F44">
      <w:pPr>
        <w:jc w:val="center"/>
        <w:rPr>
          <w:b/>
          <w:sz w:val="24"/>
          <w:szCs w:val="24"/>
        </w:rPr>
      </w:pPr>
    </w:p>
    <w:p w:rsidR="004D2F44" w:rsidRPr="0003646D" w:rsidRDefault="004D2F44" w:rsidP="004D2F44">
      <w:pPr>
        <w:jc w:val="center"/>
        <w:rPr>
          <w:sz w:val="24"/>
          <w:szCs w:val="24"/>
        </w:rPr>
      </w:pPr>
      <w:r w:rsidRPr="00356BFB">
        <w:rPr>
          <w:b/>
          <w:sz w:val="24"/>
          <w:szCs w:val="24"/>
        </w:rPr>
        <w:t>Санитарные разрывы и минимально допустимые расстояния от инженерных коммуникаций:</w:t>
      </w:r>
    </w:p>
    <w:p w:rsidR="004D2F44" w:rsidRPr="0003646D"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504"/>
      </w:tblGrid>
      <w:tr w:rsidR="004D2F44" w:rsidRPr="0003646D" w:rsidTr="002F6E26">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2F6E26">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Минимальные расстояния от оси нефтепроводов и нефтепродуктопроводов до населенных пунктов</w:t>
            </w:r>
          </w:p>
        </w:tc>
        <w:tc>
          <w:tcPr>
            <w:tcW w:w="4504" w:type="dxa"/>
            <w:vMerge w:val="restart"/>
            <w:tcBorders>
              <w:top w:val="single" w:sz="4" w:space="0" w:color="auto"/>
              <w:left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СП 36.13330.2012 «СНиП 2.05.06-85*. Магистральные трубопроводы»</w:t>
            </w:r>
          </w:p>
          <w:p w:rsidR="004D2F44" w:rsidRPr="0003646D" w:rsidRDefault="004D2F44" w:rsidP="004D2F44">
            <w:pPr>
              <w:pStyle w:val="110"/>
              <w:rPr>
                <w:sz w:val="24"/>
              </w:rPr>
            </w:pPr>
            <w:r w:rsidRPr="0003646D">
              <w:rPr>
                <w:sz w:val="24"/>
              </w:rPr>
              <w:t>СанПиН 2.2.1/2.1.1.1200-03. Новая редакция, пункт 2.7</w:t>
            </w:r>
          </w:p>
          <w:p w:rsidR="004D2F44" w:rsidRPr="0003646D" w:rsidRDefault="004D2F44" w:rsidP="004D2F44">
            <w:pPr>
              <w:pStyle w:val="110"/>
              <w:rPr>
                <w:sz w:val="24"/>
              </w:rPr>
            </w:pPr>
          </w:p>
        </w:tc>
      </w:tr>
      <w:tr w:rsidR="004D2F44" w:rsidRPr="0003646D" w:rsidTr="002F6E26">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Минимальные расстояния от оси магистральных газопроводов до населенных пунктов</w:t>
            </w:r>
          </w:p>
        </w:tc>
        <w:tc>
          <w:tcPr>
            <w:tcW w:w="4504" w:type="dxa"/>
            <w:vMerge/>
            <w:tcBorders>
              <w:left w:val="single" w:sz="4" w:space="0" w:color="auto"/>
              <w:right w:val="single" w:sz="4" w:space="0" w:color="auto"/>
            </w:tcBorders>
            <w:shd w:val="clear" w:color="auto" w:fill="FFFFFF"/>
            <w:vAlign w:val="center"/>
          </w:tcPr>
          <w:p w:rsidR="004D2F44" w:rsidRPr="0003646D" w:rsidRDefault="004D2F44" w:rsidP="004D2F44">
            <w:pPr>
              <w:pStyle w:val="110"/>
              <w:rPr>
                <w:sz w:val="24"/>
              </w:rPr>
            </w:pPr>
          </w:p>
        </w:tc>
      </w:tr>
      <w:tr w:rsidR="004D2F44" w:rsidRPr="0003646D" w:rsidTr="002F6E26">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4D2F44" w:rsidRPr="0003646D" w:rsidRDefault="004D2F44" w:rsidP="004D2F44">
            <w:pPr>
              <w:pStyle w:val="110"/>
              <w:rPr>
                <w:sz w:val="24"/>
              </w:rPr>
            </w:pPr>
            <w:r w:rsidRPr="0003646D">
              <w:rPr>
                <w:sz w:val="24"/>
              </w:rPr>
              <w:t>СанПиН 2.2.1/2.1.1.1200-03. Новая редакция, пункт 6.3</w:t>
            </w:r>
          </w:p>
        </w:tc>
      </w:tr>
    </w:tbl>
    <w:p w:rsidR="004D2F44" w:rsidRPr="0003646D" w:rsidRDefault="004D2F44" w:rsidP="004D2F44">
      <w:pPr>
        <w:widowControl/>
        <w:suppressAutoHyphens w:val="0"/>
        <w:overflowPunct/>
        <w:autoSpaceDN w:val="0"/>
        <w:adjustRightInd w:val="0"/>
        <w:ind w:firstLine="540"/>
        <w:jc w:val="both"/>
        <w:rPr>
          <w:sz w:val="24"/>
          <w:szCs w:val="24"/>
          <w:lang w:eastAsia="ru-RU"/>
        </w:rPr>
      </w:pPr>
    </w:p>
    <w:p w:rsidR="004D2F44" w:rsidRPr="0003646D" w:rsidRDefault="004D2F44" w:rsidP="00A02F55">
      <w:pPr>
        <w:pStyle w:val="30"/>
      </w:pPr>
      <w:bookmarkStart w:id="292" w:name="_Toc252392635"/>
      <w:bookmarkStart w:id="293" w:name="_Toc464828377"/>
      <w:bookmarkStart w:id="294" w:name="_Toc490769447"/>
      <w:bookmarkStart w:id="295" w:name="СТАТЬЯ24"/>
      <w:r>
        <w:t>С</w:t>
      </w:r>
      <w:r w:rsidRPr="0003646D">
        <w:t>татья 24</w:t>
      </w:r>
      <w:r>
        <w:t>. З</w:t>
      </w:r>
      <w:r w:rsidRPr="0003646D">
        <w:t>оны охраны объектов культурного наследия (памятников истории и культуры) народов российской федерации</w:t>
      </w:r>
      <w:bookmarkEnd w:id="292"/>
      <w:bookmarkEnd w:id="293"/>
      <w:bookmarkEnd w:id="294"/>
    </w:p>
    <w:bookmarkEnd w:id="295"/>
    <w:p w:rsidR="004D2F44" w:rsidRPr="0003646D" w:rsidRDefault="004D2F44" w:rsidP="004D2F44">
      <w:pPr>
        <w:pStyle w:val="aff1"/>
        <w:ind w:firstLine="567"/>
        <w:jc w:val="both"/>
        <w:rPr>
          <w:rFonts w:eastAsia="SimSun"/>
          <w:szCs w:val="24"/>
        </w:rPr>
      </w:pPr>
    </w:p>
    <w:p w:rsidR="004D2F44" w:rsidRPr="0003646D" w:rsidRDefault="004D2F44" w:rsidP="004D2F44">
      <w:pPr>
        <w:pStyle w:val="aff1"/>
        <w:ind w:firstLine="567"/>
        <w:jc w:val="both"/>
        <w:rPr>
          <w:szCs w:val="24"/>
        </w:rPr>
      </w:pPr>
      <w:bookmarkStart w:id="296" w:name="_Toc252392636"/>
      <w:r w:rsidRPr="0003646D">
        <w:rPr>
          <w:szCs w:val="24"/>
        </w:rPr>
        <w:t xml:space="preserve">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w:t>
      </w:r>
      <w:r w:rsidRPr="0003646D">
        <w:rPr>
          <w:szCs w:val="24"/>
        </w:rPr>
        <w:lastRenderedPageBreak/>
        <w:t>градостроительным регламентам в границах данных зон устанавливаются Правительством Российской Федерации.</w:t>
      </w:r>
    </w:p>
    <w:p w:rsidR="004D2F44" w:rsidRPr="0003646D" w:rsidRDefault="004D2F44" w:rsidP="004D2F44">
      <w:pPr>
        <w:pStyle w:val="ConsPlusNormal"/>
        <w:ind w:firstLine="540"/>
        <w:jc w:val="both"/>
        <w:rPr>
          <w:rFonts w:ascii="Times New Roman" w:hAnsi="Times New Roman" w:cs="Times New Roman"/>
          <w:sz w:val="24"/>
          <w:szCs w:val="24"/>
        </w:rPr>
      </w:pPr>
      <w:r w:rsidRPr="0003646D">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4D2F44" w:rsidRPr="0003646D" w:rsidRDefault="004D2F44" w:rsidP="004D2F44">
      <w:pPr>
        <w:pStyle w:val="ConsPlusNormal"/>
        <w:ind w:firstLine="540"/>
        <w:jc w:val="both"/>
        <w:rPr>
          <w:rFonts w:ascii="Times New Roman" w:hAnsi="Times New Roman" w:cs="Times New Roman"/>
          <w:sz w:val="24"/>
          <w:szCs w:val="24"/>
        </w:rPr>
      </w:pPr>
      <w:r w:rsidRPr="0003646D">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4D2F44" w:rsidRPr="002F6E26" w:rsidRDefault="004D2F44" w:rsidP="004D2F44">
      <w:pPr>
        <w:widowControl/>
        <w:suppressAutoHyphens w:val="0"/>
        <w:overflowPunct/>
        <w:autoSpaceDE/>
        <w:ind w:firstLine="540"/>
        <w:jc w:val="both"/>
        <w:rPr>
          <w:rFonts w:eastAsia="SimSun"/>
          <w:sz w:val="24"/>
          <w:szCs w:val="24"/>
          <w:lang w:eastAsia="zh-CN"/>
        </w:rPr>
      </w:pPr>
      <w:r w:rsidRPr="0003646D">
        <w:rPr>
          <w:rFonts w:eastAsia="SimSun"/>
          <w:sz w:val="24"/>
          <w:szCs w:val="24"/>
          <w:lang w:eastAsia="zh-CN"/>
        </w:rPr>
        <w:t xml:space="preserve">4. Субъекты </w:t>
      </w:r>
      <w:r w:rsidRPr="002F6E26">
        <w:rPr>
          <w:rFonts w:eastAsia="SimSun"/>
          <w:sz w:val="24"/>
          <w:szCs w:val="24"/>
          <w:lang w:eastAsia="zh-CN"/>
        </w:rPr>
        <w:t xml:space="preserve">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00FC480C" w:rsidRPr="002F6E26">
        <w:rPr>
          <w:sz w:val="24"/>
          <w:szCs w:val="24"/>
          <w:lang w:eastAsia="ru-RU"/>
        </w:rPr>
        <w:t>Республики Мордовия</w:t>
      </w:r>
      <w:r w:rsidRPr="002F6E26">
        <w:rPr>
          <w:rFonts w:eastAsia="SimSun"/>
          <w:sz w:val="24"/>
          <w:szCs w:val="24"/>
          <w:lang w:eastAsia="zh-CN"/>
        </w:rPr>
        <w:t>, уполномоченный в области охраны объектов культурного наследия.</w:t>
      </w:r>
    </w:p>
    <w:p w:rsidR="004D2F44" w:rsidRPr="0003646D" w:rsidRDefault="004D2F44" w:rsidP="004D2F44">
      <w:pPr>
        <w:widowControl/>
        <w:suppressAutoHyphens w:val="0"/>
        <w:overflowPunct/>
        <w:autoSpaceDE/>
        <w:ind w:firstLine="540"/>
        <w:jc w:val="both"/>
        <w:rPr>
          <w:rFonts w:eastAsia="SimSun"/>
          <w:sz w:val="24"/>
          <w:szCs w:val="24"/>
          <w:lang w:eastAsia="zh-CN"/>
        </w:rPr>
      </w:pPr>
      <w:r w:rsidRPr="002F6E26">
        <w:rPr>
          <w:rFonts w:eastAsia="SimSun"/>
          <w:sz w:val="24"/>
          <w:szCs w:val="24"/>
          <w:lang w:eastAsia="zh-CN"/>
        </w:rPr>
        <w:t xml:space="preserve">5. Государственный орган исполнительной власти </w:t>
      </w:r>
      <w:r w:rsidR="00FC480C" w:rsidRPr="002F6E26">
        <w:rPr>
          <w:sz w:val="24"/>
          <w:szCs w:val="24"/>
          <w:lang w:eastAsia="ru-RU"/>
        </w:rPr>
        <w:t>Республики Мордовия</w:t>
      </w:r>
      <w:r w:rsidRPr="002F6E26">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w:t>
      </w:r>
      <w:r w:rsidRPr="0003646D">
        <w:rPr>
          <w:rFonts w:eastAsia="SimSun"/>
          <w:sz w:val="24"/>
          <w:szCs w:val="24"/>
          <w:lang w:eastAsia="zh-CN"/>
        </w:rPr>
        <w:t xml:space="preserve">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 xml:space="preserve">6. Градостроительная, хозяйственная и иная деятельность в </w:t>
      </w:r>
      <w:r>
        <w:rPr>
          <w:sz w:val="24"/>
          <w:szCs w:val="24"/>
          <w:lang w:eastAsia="ru-RU"/>
        </w:rPr>
        <w:t>муниципальном образовании</w:t>
      </w:r>
      <w:r w:rsidRPr="0003646D">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 xml:space="preserve">7. Особое регулирование градостроительной деятельности в </w:t>
      </w:r>
      <w:r>
        <w:rPr>
          <w:sz w:val="24"/>
          <w:szCs w:val="24"/>
          <w:lang w:eastAsia="ru-RU"/>
        </w:rPr>
        <w:t>муниципальном образовании</w:t>
      </w:r>
      <w:r w:rsidRPr="0003646D">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4D2F44" w:rsidRPr="002F6E26"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03646D">
        <w:rPr>
          <w:rFonts w:eastAsia="SimSun"/>
          <w:bCs/>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w:t>
      </w:r>
      <w:r w:rsidRPr="002F6E26">
        <w:rPr>
          <w:rFonts w:eastAsia="SimSun"/>
          <w:bCs/>
          <w:sz w:val="24"/>
          <w:szCs w:val="24"/>
          <w:lang w:eastAsia="zh-CN"/>
        </w:rPr>
        <w:t xml:space="preserve">определено соглашением о передаче полномочий между федеральным органом охраны объектов культурного наследия и органом исполнительной власти </w:t>
      </w:r>
      <w:r w:rsidR="00FC480C" w:rsidRPr="002F6E26">
        <w:rPr>
          <w:sz w:val="24"/>
          <w:szCs w:val="24"/>
          <w:lang w:eastAsia="ru-RU"/>
        </w:rPr>
        <w:t>Республики Мордовия</w:t>
      </w:r>
      <w:r w:rsidRPr="002F6E26">
        <w:rPr>
          <w:rFonts w:eastAsia="SimSun"/>
          <w:bCs/>
          <w:sz w:val="24"/>
          <w:szCs w:val="24"/>
          <w:lang w:eastAsia="zh-CN"/>
        </w:rPr>
        <w:t xml:space="preserve">, уполномоченным в области охраны объектов культурного наследия, в порядке, установленном законом </w:t>
      </w:r>
      <w:r w:rsidR="00FC480C" w:rsidRPr="002F6E26">
        <w:rPr>
          <w:sz w:val="24"/>
          <w:szCs w:val="24"/>
          <w:lang w:eastAsia="ru-RU"/>
        </w:rPr>
        <w:t>Республики Мордовия</w:t>
      </w:r>
      <w:r w:rsidRPr="002F6E26">
        <w:rPr>
          <w:rFonts w:eastAsia="SimSun"/>
          <w:bCs/>
          <w:sz w:val="24"/>
          <w:szCs w:val="24"/>
          <w:lang w:eastAsia="zh-CN"/>
        </w:rPr>
        <w:t>.</w:t>
      </w:r>
    </w:p>
    <w:p w:rsidR="004D2F44" w:rsidRPr="00B30B3B" w:rsidRDefault="004D2F44" w:rsidP="004D2F44">
      <w:pPr>
        <w:widowControl/>
        <w:suppressAutoHyphens w:val="0"/>
        <w:overflowPunct/>
        <w:autoSpaceDN w:val="0"/>
        <w:adjustRightInd w:val="0"/>
        <w:ind w:firstLine="540"/>
        <w:jc w:val="both"/>
        <w:outlineLvl w:val="3"/>
        <w:rPr>
          <w:rFonts w:eastAsia="SimSun"/>
          <w:bCs/>
          <w:sz w:val="24"/>
          <w:szCs w:val="24"/>
          <w:lang w:eastAsia="zh-CN"/>
        </w:rPr>
      </w:pPr>
      <w:r w:rsidRPr="002F6E26">
        <w:rPr>
          <w:rFonts w:eastAsia="SimSun"/>
          <w:bCs/>
          <w:sz w:val="24"/>
          <w:szCs w:val="24"/>
          <w:lang w:eastAsia="zh-CN"/>
        </w:rPr>
        <w:t xml:space="preserve">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w:t>
      </w:r>
      <w:r w:rsidRPr="002F6E26">
        <w:rPr>
          <w:rFonts w:eastAsia="SimSun"/>
          <w:bCs/>
          <w:sz w:val="24"/>
          <w:szCs w:val="24"/>
          <w:lang w:eastAsia="zh-CN"/>
        </w:rPr>
        <w:lastRenderedPageBreak/>
        <w:t>особого регулирования, границах зон охраны объектов культурного наследия подлежат внесению в государственный кадастр недвижимости.</w:t>
      </w:r>
    </w:p>
    <w:p w:rsidR="004D2F44" w:rsidRPr="007D1B01" w:rsidRDefault="004D2F44" w:rsidP="004D2F44">
      <w:pPr>
        <w:widowControl/>
        <w:suppressAutoHyphens w:val="0"/>
        <w:overflowPunct/>
        <w:autoSpaceDN w:val="0"/>
        <w:adjustRightInd w:val="0"/>
        <w:ind w:firstLine="540"/>
        <w:jc w:val="both"/>
        <w:outlineLvl w:val="3"/>
        <w:rPr>
          <w:sz w:val="24"/>
          <w:szCs w:val="24"/>
          <w:lang w:eastAsia="en-US"/>
        </w:rPr>
      </w:pPr>
      <w:r w:rsidRPr="004C6E99">
        <w:rPr>
          <w:rFonts w:eastAsia="SimSun"/>
          <w:bCs/>
          <w:sz w:val="24"/>
          <w:szCs w:val="24"/>
          <w:lang w:eastAsia="zh-CN"/>
        </w:rPr>
        <w:t>10</w:t>
      </w:r>
      <w:r>
        <w:rPr>
          <w:rFonts w:eastAsia="SimSun"/>
          <w:bCs/>
          <w:sz w:val="24"/>
          <w:szCs w:val="24"/>
          <w:lang w:eastAsia="zh-CN"/>
        </w:rPr>
        <w:t xml:space="preserve">. </w:t>
      </w:r>
      <w:r w:rsidRPr="007D1B01">
        <w:rPr>
          <w:sz w:val="24"/>
          <w:szCs w:val="24"/>
          <w:lang w:eastAsia="en-US"/>
        </w:rPr>
        <w:t>В соответствии со статьей 34 Федерального закона N 73-ФЗ "Об</w:t>
      </w:r>
      <w:r>
        <w:rPr>
          <w:sz w:val="24"/>
          <w:szCs w:val="24"/>
          <w:lang w:eastAsia="en-US"/>
        </w:rPr>
        <w:t xml:space="preserve"> </w:t>
      </w:r>
      <w:r w:rsidRPr="007D1B01">
        <w:rPr>
          <w:sz w:val="24"/>
          <w:szCs w:val="24"/>
          <w:lang w:eastAsia="en-US"/>
        </w:rPr>
        <w:t>объектах культурного наследия (памятниках истории и культуры) народов</w:t>
      </w:r>
      <w:r>
        <w:rPr>
          <w:sz w:val="24"/>
          <w:szCs w:val="24"/>
          <w:lang w:eastAsia="en-US"/>
        </w:rPr>
        <w:t xml:space="preserve"> </w:t>
      </w:r>
      <w:r w:rsidRPr="007D1B01">
        <w:rPr>
          <w:sz w:val="24"/>
          <w:szCs w:val="24"/>
          <w:lang w:eastAsia="en-US"/>
        </w:rPr>
        <w:t xml:space="preserve">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w:t>
      </w:r>
      <w:r>
        <w:rPr>
          <w:sz w:val="24"/>
          <w:szCs w:val="24"/>
          <w:lang w:eastAsia="en-US"/>
        </w:rPr>
        <w:t xml:space="preserve">зона регулирования застройки и </w:t>
      </w:r>
      <w:r w:rsidRPr="007D1B01">
        <w:rPr>
          <w:sz w:val="24"/>
          <w:szCs w:val="24"/>
          <w:lang w:eastAsia="en-US"/>
        </w:rPr>
        <w:t>хозяйственной деятельности, зона охраняемого природного ландшафта.</w:t>
      </w:r>
    </w:p>
    <w:p w:rsidR="004D2F44" w:rsidRPr="007D1B01" w:rsidRDefault="004D2F44" w:rsidP="004D2F44">
      <w:pPr>
        <w:widowControl/>
        <w:suppressAutoHyphens w:val="0"/>
        <w:overflowPunct/>
        <w:autoSpaceDN w:val="0"/>
        <w:adjustRightInd w:val="0"/>
        <w:ind w:firstLine="567"/>
        <w:jc w:val="both"/>
        <w:outlineLvl w:val="3"/>
        <w:rPr>
          <w:sz w:val="24"/>
          <w:szCs w:val="24"/>
          <w:lang w:eastAsia="en-US"/>
        </w:rPr>
      </w:pPr>
      <w:r w:rsidRPr="007D1B01">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4D2F44" w:rsidRPr="007D1B01" w:rsidRDefault="004D2F44" w:rsidP="004D2F44">
      <w:pPr>
        <w:widowControl/>
        <w:suppressAutoHyphens w:val="0"/>
        <w:overflowPunct/>
        <w:autoSpaceDN w:val="0"/>
        <w:adjustRightInd w:val="0"/>
        <w:ind w:firstLine="567"/>
        <w:jc w:val="both"/>
        <w:outlineLvl w:val="3"/>
        <w:rPr>
          <w:sz w:val="24"/>
          <w:szCs w:val="24"/>
          <w:lang w:eastAsia="en-US"/>
        </w:rPr>
      </w:pPr>
      <w:r w:rsidRPr="007D1B01">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r>
        <w:rPr>
          <w:sz w:val="24"/>
          <w:szCs w:val="24"/>
          <w:lang w:eastAsia="en-US"/>
        </w:rPr>
        <w:t xml:space="preserve"> </w:t>
      </w:r>
      <w:r w:rsidRPr="007D1B01">
        <w:rPr>
          <w:sz w:val="24"/>
          <w:szCs w:val="24"/>
          <w:lang w:eastAsia="en-US"/>
        </w:rPr>
        <w:t>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w:t>
      </w:r>
      <w:r w:rsidRPr="008900F9">
        <w:rPr>
          <w:sz w:val="24"/>
          <w:szCs w:val="24"/>
          <w:lang w:eastAsia="en-US"/>
        </w:rPr>
        <w:t xml:space="preserve"> </w:t>
      </w:r>
      <w:r w:rsidRPr="007D1B01">
        <w:rPr>
          <w:sz w:val="24"/>
          <w:szCs w:val="24"/>
          <w:lang w:eastAsia="en-US"/>
        </w:rPr>
        <w:t>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4D2F44" w:rsidRPr="004C6E99" w:rsidRDefault="004D2F44" w:rsidP="004D2F44">
      <w:pPr>
        <w:widowControl/>
        <w:suppressAutoHyphens w:val="0"/>
        <w:overflowPunct/>
        <w:autoSpaceDN w:val="0"/>
        <w:adjustRightInd w:val="0"/>
        <w:ind w:firstLine="567"/>
        <w:jc w:val="both"/>
        <w:outlineLvl w:val="3"/>
        <w:rPr>
          <w:rFonts w:eastAsia="SimSun"/>
          <w:bCs/>
          <w:sz w:val="24"/>
          <w:szCs w:val="24"/>
          <w:lang w:eastAsia="zh-CN"/>
        </w:rPr>
      </w:pPr>
      <w:r w:rsidRPr="007D1B01">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356BFB" w:rsidRDefault="004D2F44" w:rsidP="004D2F44">
      <w:pPr>
        <w:jc w:val="center"/>
        <w:rPr>
          <w:b/>
          <w:sz w:val="24"/>
          <w:szCs w:val="24"/>
        </w:rPr>
      </w:pPr>
      <w:r w:rsidRPr="00356BFB">
        <w:rPr>
          <w:b/>
          <w:sz w:val="24"/>
          <w:szCs w:val="24"/>
        </w:rPr>
        <w:t>Зоны охраны объектов культурного наследия (памятников истории и культуры) народов Российской Федерации:</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4D2F44" w:rsidRPr="0003646D" w:rsidTr="004D2F4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4D2F44" w:rsidRPr="0003646D" w:rsidRDefault="004D2F44" w:rsidP="004D2F44">
            <w:pPr>
              <w:pStyle w:val="110"/>
              <w:rPr>
                <w:sz w:val="24"/>
              </w:rPr>
            </w:pPr>
            <w:r w:rsidRPr="0003646D">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4D2F44" w:rsidRPr="0003646D" w:rsidTr="004D2F44">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r w:rsidR="004D2F44" w:rsidRPr="0003646D"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t>Защитные зоны объектов культурного наследия:</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4D2F44" w:rsidRPr="0003646D" w:rsidTr="004D2F4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lastRenderedPageBreak/>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4D2F44" w:rsidRPr="0003646D" w:rsidRDefault="004D2F44" w:rsidP="004D2F44">
      <w:pPr>
        <w:widowControl/>
        <w:suppressAutoHyphens w:val="0"/>
        <w:overflowPunct/>
        <w:autoSpaceDN w:val="0"/>
        <w:adjustRightInd w:val="0"/>
        <w:ind w:firstLine="540"/>
        <w:jc w:val="both"/>
        <w:outlineLvl w:val="3"/>
        <w:rPr>
          <w:rFonts w:eastAsia="SimSun"/>
          <w:bCs/>
          <w:sz w:val="24"/>
          <w:szCs w:val="24"/>
          <w:lang w:eastAsia="zh-CN"/>
        </w:rPr>
      </w:pPr>
    </w:p>
    <w:p w:rsidR="004D2F44" w:rsidRPr="0003646D" w:rsidRDefault="004D2F44" w:rsidP="00A02F55">
      <w:pPr>
        <w:pStyle w:val="30"/>
      </w:pPr>
      <w:bookmarkStart w:id="297" w:name="_Toc464828378"/>
      <w:bookmarkStart w:id="298" w:name="_Toc490769448"/>
      <w:bookmarkStart w:id="299" w:name="СТАТЬЯ25"/>
      <w:r>
        <w:rPr>
          <w:rFonts w:eastAsia="Times New Roman"/>
          <w:lang w:eastAsia="ru-RU"/>
        </w:rPr>
        <w:t>С</w:t>
      </w:r>
      <w:r w:rsidRPr="0003646D">
        <w:rPr>
          <w:rFonts w:eastAsia="Times New Roman"/>
          <w:lang w:eastAsia="ru-RU"/>
        </w:rPr>
        <w:t>татья 25</w:t>
      </w:r>
      <w:r>
        <w:rPr>
          <w:rFonts w:eastAsia="Times New Roman"/>
          <w:lang w:eastAsia="ru-RU"/>
        </w:rPr>
        <w:t>.О</w:t>
      </w:r>
      <w:r w:rsidRPr="0003646D">
        <w:t>хранные зоны особо охраняемых природных территорий</w:t>
      </w:r>
      <w:bookmarkEnd w:id="296"/>
      <w:bookmarkEnd w:id="297"/>
      <w:bookmarkEnd w:id="298"/>
      <w:bookmarkEnd w:id="299"/>
    </w:p>
    <w:p w:rsidR="004D2F44" w:rsidRPr="0003646D" w:rsidRDefault="004D2F44" w:rsidP="004D2F44">
      <w:pPr>
        <w:pStyle w:val="aff1"/>
        <w:ind w:firstLine="567"/>
        <w:jc w:val="both"/>
        <w:rPr>
          <w:szCs w:val="24"/>
        </w:rPr>
      </w:pPr>
    </w:p>
    <w:p w:rsidR="004D2F44" w:rsidRPr="0003646D" w:rsidRDefault="004D2F44" w:rsidP="004D2F44">
      <w:pPr>
        <w:pStyle w:val="aff1"/>
        <w:ind w:firstLine="567"/>
        <w:jc w:val="both"/>
        <w:rPr>
          <w:szCs w:val="24"/>
          <w:lang w:eastAsia="ru-RU"/>
        </w:rPr>
      </w:pPr>
      <w:r w:rsidRPr="0003646D">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4D2F44" w:rsidRDefault="004D2F44" w:rsidP="004D2F44">
      <w:pPr>
        <w:widowControl/>
        <w:suppressAutoHyphens w:val="0"/>
        <w:overflowPunct/>
        <w:autoSpaceDE/>
        <w:ind w:firstLine="540"/>
        <w:jc w:val="both"/>
        <w:rPr>
          <w:sz w:val="24"/>
          <w:szCs w:val="24"/>
          <w:lang w:eastAsia="ru-RU"/>
        </w:rPr>
      </w:pPr>
      <w:r w:rsidRPr="0003646D">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4D2F44" w:rsidRDefault="004D2F44" w:rsidP="004D2F44">
      <w:pPr>
        <w:widowControl/>
        <w:suppressAutoHyphens w:val="0"/>
        <w:overflowPunct/>
        <w:autoSpaceDE/>
        <w:ind w:firstLine="540"/>
        <w:jc w:val="both"/>
        <w:rPr>
          <w:sz w:val="24"/>
          <w:szCs w:val="24"/>
          <w:lang w:eastAsia="ru-RU"/>
        </w:rPr>
      </w:pPr>
      <w:r>
        <w:rPr>
          <w:sz w:val="24"/>
          <w:szCs w:val="24"/>
          <w:lang w:eastAsia="ru-RU"/>
        </w:rPr>
        <w:t xml:space="preserve">3. </w:t>
      </w:r>
      <w:r w:rsidRPr="007D1B01">
        <w:rPr>
          <w:sz w:val="24"/>
          <w:szCs w:val="24"/>
          <w:lang w:eastAsia="ru-RU"/>
        </w:rPr>
        <w:t>В соответствии с Градостроительным кодексом Российской Федерации</w:t>
      </w:r>
      <w:r>
        <w:rPr>
          <w:sz w:val="24"/>
          <w:szCs w:val="24"/>
          <w:lang w:eastAsia="ru-RU"/>
        </w:rPr>
        <w:t xml:space="preserve"> н</w:t>
      </w:r>
      <w:r w:rsidRPr="007D1B01">
        <w:rPr>
          <w:sz w:val="24"/>
          <w:szCs w:val="24"/>
          <w:lang w:eastAsia="ru-RU"/>
        </w:rPr>
        <w:t>а территории ООПТ действие гр</w:t>
      </w:r>
      <w:r>
        <w:rPr>
          <w:sz w:val="24"/>
          <w:szCs w:val="24"/>
          <w:lang w:eastAsia="ru-RU"/>
        </w:rPr>
        <w:t xml:space="preserve">адостроительных регламентов не </w:t>
      </w:r>
      <w:r w:rsidRPr="007D1B01">
        <w:rPr>
          <w:sz w:val="24"/>
          <w:szCs w:val="24"/>
          <w:lang w:eastAsia="ru-RU"/>
        </w:rPr>
        <w:t>распространяется</w:t>
      </w:r>
      <w:r>
        <w:rPr>
          <w:sz w:val="24"/>
          <w:szCs w:val="24"/>
          <w:lang w:eastAsia="ru-RU"/>
        </w:rPr>
        <w:t>.</w:t>
      </w:r>
    </w:p>
    <w:p w:rsidR="004D2F44" w:rsidRDefault="004D2F44" w:rsidP="004D2F44">
      <w:pPr>
        <w:widowControl/>
        <w:suppressAutoHyphens w:val="0"/>
        <w:overflowPunct/>
        <w:autoSpaceDE/>
        <w:ind w:firstLine="567"/>
        <w:jc w:val="both"/>
        <w:rPr>
          <w:sz w:val="24"/>
          <w:szCs w:val="24"/>
          <w:lang w:eastAsia="ru-RU"/>
        </w:rPr>
      </w:pPr>
      <w:r>
        <w:rPr>
          <w:sz w:val="24"/>
          <w:szCs w:val="24"/>
          <w:lang w:eastAsia="ru-RU"/>
        </w:rPr>
        <w:t xml:space="preserve">4. </w:t>
      </w:r>
      <w:r w:rsidRPr="007D1B01">
        <w:rPr>
          <w:sz w:val="24"/>
          <w:szCs w:val="24"/>
          <w:lang w:eastAsia="ru-RU"/>
        </w:rPr>
        <w:t>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4D2F44" w:rsidRPr="0003646D" w:rsidRDefault="004D2F44" w:rsidP="004D2F44">
      <w:pPr>
        <w:widowControl/>
        <w:suppressAutoHyphens w:val="0"/>
        <w:overflowPunct/>
        <w:autoSpaceDE/>
        <w:ind w:firstLine="540"/>
        <w:jc w:val="both"/>
        <w:rPr>
          <w:sz w:val="24"/>
          <w:szCs w:val="24"/>
          <w:lang w:eastAsia="ru-RU"/>
        </w:rPr>
      </w:pPr>
      <w:r>
        <w:rPr>
          <w:sz w:val="24"/>
          <w:szCs w:val="24"/>
          <w:lang w:eastAsia="ru-RU"/>
        </w:rPr>
        <w:t xml:space="preserve">5. </w:t>
      </w:r>
      <w:r w:rsidRPr="007D1B01">
        <w:rPr>
          <w:sz w:val="24"/>
          <w:szCs w:val="24"/>
          <w:lang w:eastAsia="ru-RU"/>
        </w:rPr>
        <w:t xml:space="preserve">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w:t>
      </w:r>
      <w:r w:rsidRPr="002F6E26">
        <w:rPr>
          <w:sz w:val="24"/>
          <w:szCs w:val="24"/>
          <w:lang w:eastAsia="ru-RU"/>
        </w:rPr>
        <w:t xml:space="preserve">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w:t>
      </w:r>
      <w:r w:rsidR="00FC480C" w:rsidRPr="002F6E26">
        <w:rPr>
          <w:sz w:val="24"/>
          <w:szCs w:val="24"/>
          <w:lang w:eastAsia="ru-RU"/>
        </w:rPr>
        <w:t>Республики Мордовия</w:t>
      </w:r>
      <w:r w:rsidRPr="002F6E26">
        <w:rPr>
          <w:sz w:val="24"/>
          <w:szCs w:val="24"/>
          <w:lang w:eastAsia="ru-RU"/>
        </w:rPr>
        <w:t xml:space="preserve"> на наличие ООПТ.</w:t>
      </w:r>
    </w:p>
    <w:p w:rsidR="004D2F44" w:rsidRPr="0003646D" w:rsidRDefault="004D2F44" w:rsidP="004D2F44">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4D2F44" w:rsidRPr="0003646D" w:rsidTr="004D2F44">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pStyle w:val="110"/>
              <w:rPr>
                <w:sz w:val="24"/>
              </w:rPr>
            </w:pPr>
            <w:r w:rsidRPr="0003646D">
              <w:rPr>
                <w:sz w:val="24"/>
              </w:rPr>
              <w:t>Федеральный закон от 14.03.1995 № 33-ФЗ «Об особо охраняемых природных территориях», статья 2, пункт 10;</w:t>
            </w:r>
          </w:p>
          <w:p w:rsidR="004D2F44" w:rsidRPr="0003646D" w:rsidRDefault="004D2F44" w:rsidP="004D2F44">
            <w:pPr>
              <w:pStyle w:val="afff0"/>
              <w:rPr>
                <w:rFonts w:ascii="Times New Roman" w:eastAsia="Calibri" w:hAnsi="Times New Roman" w:cs="Times New Roman"/>
              </w:rPr>
            </w:pPr>
            <w:r w:rsidRPr="0003646D">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4D2F44" w:rsidRPr="0003646D" w:rsidRDefault="004D2F44" w:rsidP="004D2F44">
      <w:pPr>
        <w:widowControl/>
        <w:suppressAutoHyphens w:val="0"/>
        <w:overflowPunct/>
        <w:autoSpaceDE/>
        <w:ind w:firstLine="540"/>
        <w:jc w:val="both"/>
        <w:rPr>
          <w:sz w:val="24"/>
          <w:szCs w:val="24"/>
          <w:lang w:eastAsia="ru-RU"/>
        </w:rPr>
      </w:pPr>
    </w:p>
    <w:p w:rsidR="004D2F44" w:rsidRPr="0003646D" w:rsidRDefault="004D2F44" w:rsidP="00A02F55">
      <w:pPr>
        <w:pStyle w:val="30"/>
      </w:pPr>
      <w:bookmarkStart w:id="300" w:name="_Toc252392637"/>
      <w:bookmarkStart w:id="301" w:name="_Toc464828379"/>
      <w:bookmarkStart w:id="302" w:name="_Toc490769449"/>
      <w:bookmarkStart w:id="303" w:name="СТАТЬЯ26"/>
      <w:r>
        <w:t>Статья 26. В</w:t>
      </w:r>
      <w:r w:rsidRPr="0003646D">
        <w:t>одоохранные зоны</w:t>
      </w:r>
      <w:bookmarkEnd w:id="300"/>
      <w:r w:rsidRPr="0003646D">
        <w:t>. зоны затопления, подтопления</w:t>
      </w:r>
      <w:bookmarkEnd w:id="301"/>
      <w:bookmarkEnd w:id="302"/>
      <w:bookmarkEnd w:id="303"/>
    </w:p>
    <w:p w:rsidR="004D2F44" w:rsidRPr="0003646D" w:rsidRDefault="004D2F44" w:rsidP="004D2F44">
      <w:pPr>
        <w:widowControl/>
        <w:suppressAutoHyphens w:val="0"/>
        <w:overflowPunct/>
        <w:autoSpaceDE/>
        <w:ind w:firstLine="539"/>
        <w:jc w:val="both"/>
        <w:rPr>
          <w:rFonts w:eastAsia="SimSun"/>
          <w:b/>
          <w:sz w:val="24"/>
          <w:szCs w:val="24"/>
          <w:lang w:eastAsia="zh-CN"/>
        </w:rPr>
      </w:pPr>
    </w:p>
    <w:p w:rsidR="004D2F44" w:rsidRPr="0003646D" w:rsidRDefault="004D2F44" w:rsidP="004D2F44">
      <w:pPr>
        <w:widowControl/>
        <w:suppressAutoHyphens w:val="0"/>
        <w:overflowPunct/>
        <w:autoSpaceDE/>
        <w:ind w:firstLine="539"/>
        <w:jc w:val="both"/>
        <w:rPr>
          <w:rFonts w:eastAsia="SimSun"/>
          <w:sz w:val="24"/>
          <w:szCs w:val="24"/>
          <w:lang w:eastAsia="zh-CN"/>
        </w:rPr>
      </w:pPr>
      <w:r w:rsidRPr="0003646D">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4D2F44" w:rsidRPr="0003646D" w:rsidRDefault="004D2F44" w:rsidP="004D2F44">
      <w:pPr>
        <w:widowControl/>
        <w:suppressAutoHyphens w:val="0"/>
        <w:overflowPunct/>
        <w:autoSpaceDE/>
        <w:ind w:firstLine="539"/>
        <w:jc w:val="both"/>
        <w:rPr>
          <w:rFonts w:eastAsia="SimSun"/>
          <w:sz w:val="24"/>
          <w:szCs w:val="24"/>
          <w:lang w:eastAsia="zh-CN"/>
        </w:rPr>
      </w:pPr>
      <w:r w:rsidRPr="0003646D">
        <w:rPr>
          <w:rFonts w:eastAsia="SimSun"/>
          <w:sz w:val="24"/>
          <w:szCs w:val="24"/>
          <w:lang w:eastAsia="zh-CN"/>
        </w:rPr>
        <w:lastRenderedPageBreak/>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В границах водоохранных зон запрещаются: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 использование сточных вод в целях регулирования плодородия почв;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осуществление авиационных мер по борьбе с вредными организмами;</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7) сброс сточных, в том числе дренажных, вод;</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 централизованные системы водоотведения (канализации), централизованные ливневые системы водоотведения;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lastRenderedPageBreak/>
        <w:t>5. В границах прибрежных защитных полос наряду с установленными частью</w:t>
      </w:r>
      <w:r w:rsidRPr="0003646D">
        <w:rPr>
          <w:bCs/>
          <w:color w:val="0000FF"/>
          <w:sz w:val="24"/>
          <w:szCs w:val="24"/>
          <w:lang w:eastAsia="ru-RU"/>
        </w:rPr>
        <w:t xml:space="preserve"> </w:t>
      </w:r>
      <w:r w:rsidRPr="0003646D">
        <w:rPr>
          <w:bCs/>
          <w:sz w:val="24"/>
          <w:szCs w:val="24"/>
          <w:lang w:eastAsia="ru-RU"/>
        </w:rPr>
        <w:t>3 настоящей статьи ограничениями запрещаются: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 распашка земель;</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2) размещение отвалов размываемых грунтов;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выпас сельскохозяйственных животных и организация для них летних лагерей, ванн.</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8. В границах зон затопления, подтопления запрещаются:</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 использование сточных вод в целях регулирования плодородия почв;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3) осуществление авиационных мер по борьбе с вредными организмами.</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4D2F44" w:rsidRPr="0003646D" w:rsidRDefault="004D2F44" w:rsidP="004D2F44">
      <w:pPr>
        <w:widowControl/>
        <w:suppressAutoHyphens w:val="0"/>
        <w:overflowPunct/>
        <w:autoSpaceDN w:val="0"/>
        <w:adjustRightInd w:val="0"/>
        <w:ind w:firstLine="540"/>
        <w:jc w:val="both"/>
        <w:rPr>
          <w:bCs/>
          <w:sz w:val="24"/>
          <w:szCs w:val="24"/>
          <w:lang w:eastAsia="ru-RU"/>
        </w:rPr>
      </w:pPr>
      <w:r w:rsidRPr="0003646D">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4D2F44" w:rsidRDefault="004D2F44" w:rsidP="004D2F44">
      <w:pPr>
        <w:widowControl/>
        <w:suppressAutoHyphens w:val="0"/>
        <w:overflowPunct/>
        <w:autoSpaceDN w:val="0"/>
        <w:adjustRightInd w:val="0"/>
        <w:ind w:firstLine="540"/>
        <w:jc w:val="both"/>
        <w:rPr>
          <w:b/>
          <w:bCs/>
          <w:sz w:val="24"/>
          <w:szCs w:val="24"/>
          <w:lang w:eastAsia="ru-RU"/>
        </w:rPr>
      </w:pPr>
    </w:p>
    <w:p w:rsidR="002F6E26" w:rsidRPr="00356BFB" w:rsidRDefault="002F6E26" w:rsidP="004D2F44">
      <w:pPr>
        <w:widowControl/>
        <w:suppressAutoHyphens w:val="0"/>
        <w:overflowPunct/>
        <w:autoSpaceDN w:val="0"/>
        <w:adjustRightInd w:val="0"/>
        <w:ind w:firstLine="540"/>
        <w:jc w:val="both"/>
        <w:rPr>
          <w:b/>
          <w:bCs/>
          <w:sz w:val="24"/>
          <w:szCs w:val="24"/>
          <w:lang w:eastAsia="ru-RU"/>
        </w:rPr>
      </w:pPr>
    </w:p>
    <w:p w:rsidR="004D2F44" w:rsidRPr="00356BFB" w:rsidRDefault="004D2F44" w:rsidP="004D2F44">
      <w:pPr>
        <w:jc w:val="center"/>
        <w:rPr>
          <w:b/>
          <w:sz w:val="24"/>
          <w:szCs w:val="24"/>
        </w:rPr>
      </w:pPr>
      <w:r w:rsidRPr="00356BFB">
        <w:rPr>
          <w:b/>
          <w:sz w:val="24"/>
          <w:szCs w:val="24"/>
        </w:rPr>
        <w:t>Водоохранная зона:</w:t>
      </w:r>
    </w:p>
    <w:p w:rsidR="004D2F44" w:rsidRPr="0003646D"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69"/>
        <w:gridCol w:w="5528"/>
      </w:tblGrid>
      <w:tr w:rsidR="004D2F44" w:rsidRPr="0003646D" w:rsidTr="004D2F44">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Водный кодекс Российской Федерации, статья 65; </w:t>
            </w:r>
          </w:p>
          <w:p w:rsidR="004D2F44" w:rsidRPr="0003646D" w:rsidRDefault="004D2F44" w:rsidP="004D2F44">
            <w:pPr>
              <w:pStyle w:val="110"/>
              <w:rPr>
                <w:sz w:val="24"/>
              </w:rPr>
            </w:pPr>
            <w:r w:rsidRPr="0003646D">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2C5876" w:rsidRPr="0003646D" w:rsidRDefault="002C5876" w:rsidP="00334220">
      <w:pPr>
        <w:rPr>
          <w:sz w:val="24"/>
          <w:szCs w:val="24"/>
        </w:rPr>
      </w:pPr>
    </w:p>
    <w:p w:rsidR="004D2F44" w:rsidRPr="00356BFB" w:rsidRDefault="004D2F44" w:rsidP="004D2F44">
      <w:pPr>
        <w:jc w:val="center"/>
        <w:rPr>
          <w:b/>
          <w:sz w:val="24"/>
          <w:szCs w:val="24"/>
        </w:rPr>
      </w:pPr>
      <w:r w:rsidRPr="00356BFB">
        <w:rPr>
          <w:b/>
          <w:sz w:val="24"/>
          <w:szCs w:val="24"/>
        </w:rPr>
        <w:t>Прибрежная защитная полоса:</w:t>
      </w:r>
    </w:p>
    <w:p w:rsidR="004D2F44" w:rsidRPr="0003646D"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4D2F44" w:rsidRPr="0003646D"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 xml:space="preserve">Водный кодекс Российской Федерации, статья 65; </w:t>
            </w:r>
          </w:p>
          <w:p w:rsidR="004D2F44" w:rsidRPr="0003646D" w:rsidRDefault="004D2F44" w:rsidP="004D2F44">
            <w:pPr>
              <w:pStyle w:val="110"/>
              <w:rPr>
                <w:sz w:val="24"/>
              </w:rPr>
            </w:pPr>
            <w:r w:rsidRPr="0003646D">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lastRenderedPageBreak/>
        <w:t>Береговые полосы:</w:t>
      </w:r>
    </w:p>
    <w:p w:rsidR="004D2F44" w:rsidRPr="0003646D"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4D2F44" w:rsidRPr="0003646D"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453"/>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Береговая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rsidR="004D2F44" w:rsidRPr="0003646D" w:rsidRDefault="004D2F44" w:rsidP="004D2F44">
            <w:pPr>
              <w:pStyle w:val="110"/>
              <w:rPr>
                <w:sz w:val="24"/>
              </w:rPr>
            </w:pPr>
            <w:r w:rsidRPr="0003646D">
              <w:rPr>
                <w:sz w:val="24"/>
              </w:rPr>
              <w:t>Водный кодекс Российской Федерации, статья 6, пункт 6</w:t>
            </w:r>
          </w:p>
        </w:tc>
      </w:tr>
      <w:tr w:rsidR="004D2F44" w:rsidRPr="0003646D"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Береговая полоса внутренних водных путей</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Кодекс внутреннего водного транспорта Российской Федерации</w:t>
            </w: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t>Зоны затопления и подтопления:</w:t>
      </w:r>
    </w:p>
    <w:p w:rsidR="004D2F44" w:rsidRPr="0003646D"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10"/>
        <w:gridCol w:w="4962"/>
      </w:tblGrid>
      <w:tr w:rsidR="004D2F44" w:rsidRPr="0003646D"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затопления</w:t>
            </w:r>
          </w:p>
        </w:tc>
        <w:tc>
          <w:tcPr>
            <w:tcW w:w="496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rPr>
                <w:sz w:val="24"/>
                <w:szCs w:val="24"/>
              </w:rPr>
            </w:pPr>
            <w:r w:rsidRPr="0003646D">
              <w:rPr>
                <w:sz w:val="24"/>
                <w:szCs w:val="24"/>
              </w:rPr>
              <w:t xml:space="preserve">Водный кодекс Российской Федерации, статья 67.1; </w:t>
            </w:r>
            <w:r w:rsidRPr="0003646D">
              <w:rPr>
                <w:sz w:val="24"/>
                <w:szCs w:val="24"/>
              </w:rPr>
              <w:br/>
              <w:t>Постановление Правительства РФ от 18.04.2014 № 360 «Об определении границ зон затопления, подтопления»</w:t>
            </w:r>
          </w:p>
        </w:tc>
      </w:tr>
      <w:tr w:rsidR="004D2F44" w:rsidRPr="0003646D" w:rsidTr="004D2F44">
        <w:trPr>
          <w:trHeight w:val="491"/>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Зона подтопления</w:t>
            </w:r>
          </w:p>
        </w:tc>
        <w:tc>
          <w:tcPr>
            <w:tcW w:w="4962"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sz w:val="24"/>
                <w:szCs w:val="24"/>
              </w:rPr>
            </w:pPr>
          </w:p>
        </w:tc>
      </w:tr>
    </w:tbl>
    <w:p w:rsidR="004D2F44" w:rsidRPr="0003646D" w:rsidRDefault="004D2F44" w:rsidP="004D2F44">
      <w:pPr>
        <w:jc w:val="center"/>
        <w:rPr>
          <w:sz w:val="24"/>
          <w:szCs w:val="24"/>
        </w:rPr>
      </w:pPr>
    </w:p>
    <w:p w:rsidR="004D2F44" w:rsidRPr="00356BFB" w:rsidRDefault="004D2F44" w:rsidP="004D2F44">
      <w:pPr>
        <w:jc w:val="center"/>
        <w:rPr>
          <w:b/>
          <w:sz w:val="24"/>
          <w:szCs w:val="24"/>
        </w:rPr>
      </w:pPr>
      <w:r w:rsidRPr="00356BFB">
        <w:rPr>
          <w:b/>
          <w:sz w:val="24"/>
          <w:szCs w:val="24"/>
        </w:rPr>
        <w:t>Рыбоохранная и рыбохозяйственная заповедная зоны:</w:t>
      </w:r>
    </w:p>
    <w:p w:rsidR="004D2F44" w:rsidRPr="0003646D"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36"/>
        <w:gridCol w:w="4536"/>
      </w:tblGrid>
      <w:tr w:rsidR="004D2F44" w:rsidRPr="0003646D" w:rsidTr="004D2F44">
        <w:trPr>
          <w:cantSplit/>
          <w:trHeight w:val="521"/>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 xml:space="preserve">Вид зоны </w:t>
            </w:r>
          </w:p>
        </w:tc>
        <w:tc>
          <w:tcPr>
            <w:tcW w:w="45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afff5"/>
              <w:spacing w:after="0"/>
              <w:rPr>
                <w:szCs w:val="24"/>
              </w:rPr>
            </w:pPr>
            <w:r w:rsidRPr="0003646D">
              <w:rPr>
                <w:szCs w:val="24"/>
              </w:rPr>
              <w:t>Основание</w:t>
            </w:r>
          </w:p>
        </w:tc>
      </w:tr>
      <w:tr w:rsidR="004D2F44" w:rsidRPr="0003646D" w:rsidTr="004D2F44">
        <w:trPr>
          <w:trHeight w:val="1455"/>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Рыбоохранная зона</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FFFFFF"/>
          </w:tcPr>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Федеральный закон от 20.12.2004 №166</w:t>
            </w:r>
            <w:r w:rsidRPr="0003646D">
              <w:rPr>
                <w:rFonts w:ascii="Times New Roman" w:hAnsi="Times New Roman" w:cs="Times New Roman"/>
              </w:rPr>
              <w:noBreakHyphen/>
              <w:t>ФЗ «О рыболовстве и сохранении водных биологических ресурсов»;</w:t>
            </w:r>
          </w:p>
          <w:p w:rsidR="004D2F44" w:rsidRPr="0003646D" w:rsidRDefault="004D2F44" w:rsidP="004D2F44">
            <w:pPr>
              <w:pStyle w:val="afff0"/>
              <w:rPr>
                <w:rFonts w:ascii="Times New Roman" w:hAnsi="Times New Roman" w:cs="Times New Roman"/>
              </w:rPr>
            </w:pPr>
            <w:r w:rsidRPr="0003646D">
              <w:rPr>
                <w:rFonts w:ascii="Times New Roman" w:hAnsi="Times New Roman" w:cs="Times New Roman"/>
              </w:rPr>
              <w:t>Постановление Правительства РФ от 06.10.2008 №743 «Об утверждении Правил установления рыбоохранных зон»;</w:t>
            </w:r>
          </w:p>
          <w:p w:rsidR="004D2F44" w:rsidRPr="0003646D" w:rsidRDefault="004D2F44" w:rsidP="004D2F44">
            <w:pPr>
              <w:pStyle w:val="110"/>
              <w:rPr>
                <w:sz w:val="24"/>
              </w:rPr>
            </w:pPr>
            <w:r w:rsidRPr="0003646D">
              <w:rPr>
                <w:sz w:val="24"/>
              </w:rPr>
              <w:t>Постановление Правительства РФ от 12.08.2008 № 603 «Об утверждении Правил образования рыбохозяйственных заповедных зон»</w:t>
            </w:r>
          </w:p>
        </w:tc>
      </w:tr>
      <w:tr w:rsidR="004D2F44" w:rsidRPr="0003646D" w:rsidTr="004D2F44">
        <w:trPr>
          <w:trHeight w:val="349"/>
          <w:tblHeader/>
        </w:trPr>
        <w:tc>
          <w:tcPr>
            <w:tcW w:w="3936" w:type="dxa"/>
            <w:tcBorders>
              <w:top w:val="single" w:sz="4" w:space="0" w:color="auto"/>
              <w:left w:val="single" w:sz="4" w:space="0" w:color="auto"/>
              <w:bottom w:val="single" w:sz="4" w:space="0" w:color="auto"/>
              <w:right w:val="single" w:sz="4" w:space="0" w:color="auto"/>
            </w:tcBorders>
            <w:shd w:val="clear" w:color="auto" w:fill="FFFFFF"/>
            <w:vAlign w:val="center"/>
          </w:tcPr>
          <w:p w:rsidR="004D2F44" w:rsidRPr="0003646D" w:rsidRDefault="004D2F44" w:rsidP="004D2F44">
            <w:pPr>
              <w:pStyle w:val="110"/>
              <w:rPr>
                <w:sz w:val="24"/>
              </w:rPr>
            </w:pPr>
            <w:r w:rsidRPr="0003646D">
              <w:rPr>
                <w:sz w:val="24"/>
              </w:rPr>
              <w:t>Рыбохозяйственная заповедная зона</w:t>
            </w:r>
          </w:p>
        </w:tc>
        <w:tc>
          <w:tcPr>
            <w:tcW w:w="4536" w:type="dxa"/>
            <w:vMerge/>
            <w:tcBorders>
              <w:top w:val="single" w:sz="4" w:space="0" w:color="auto"/>
              <w:left w:val="single" w:sz="4" w:space="0" w:color="auto"/>
              <w:bottom w:val="single" w:sz="4" w:space="0" w:color="auto"/>
              <w:right w:val="single" w:sz="4" w:space="0" w:color="auto"/>
            </w:tcBorders>
            <w:vAlign w:val="center"/>
          </w:tcPr>
          <w:p w:rsidR="004D2F44" w:rsidRPr="0003646D" w:rsidRDefault="004D2F44" w:rsidP="004D2F44">
            <w:pPr>
              <w:rPr>
                <w:rFonts w:eastAsia="Calibri"/>
                <w:sz w:val="24"/>
                <w:szCs w:val="24"/>
              </w:rPr>
            </w:pPr>
          </w:p>
        </w:tc>
      </w:tr>
    </w:tbl>
    <w:p w:rsidR="004D2F44" w:rsidRPr="0003646D" w:rsidRDefault="004D2F44" w:rsidP="004D2F44">
      <w:pPr>
        <w:widowControl/>
        <w:suppressAutoHyphens w:val="0"/>
        <w:overflowPunct/>
        <w:autoSpaceDN w:val="0"/>
        <w:adjustRightInd w:val="0"/>
        <w:ind w:firstLine="540"/>
        <w:jc w:val="both"/>
        <w:rPr>
          <w:bCs/>
          <w:sz w:val="24"/>
          <w:szCs w:val="24"/>
          <w:lang w:eastAsia="ru-RU"/>
        </w:rPr>
      </w:pPr>
    </w:p>
    <w:p w:rsidR="004D2F44" w:rsidRPr="001463AB" w:rsidRDefault="004D2F44" w:rsidP="004D2F44">
      <w:pPr>
        <w:widowControl/>
        <w:suppressAutoHyphens w:val="0"/>
        <w:overflowPunct/>
        <w:autoSpaceDE/>
        <w:jc w:val="center"/>
        <w:rPr>
          <w:rFonts w:eastAsia="Calibri"/>
          <w:bCs/>
          <w:sz w:val="24"/>
          <w:szCs w:val="24"/>
          <w:lang w:eastAsia="en-US"/>
        </w:rPr>
      </w:pPr>
      <w:bookmarkStart w:id="304" w:name="_Toc252392638"/>
      <w:bookmarkStart w:id="305" w:name="_Toc464828380"/>
      <w:bookmarkStart w:id="306" w:name="_Toc490769450"/>
      <w:bookmarkStart w:id="307" w:name="ГЛАВА7"/>
      <w:r w:rsidRPr="001463AB">
        <w:rPr>
          <w:rFonts w:eastAsia="Calibri"/>
          <w:b/>
          <w:bCs/>
          <w:sz w:val="24"/>
          <w:szCs w:val="24"/>
          <w:lang w:eastAsia="en-US"/>
        </w:rPr>
        <w:t>Ограничения использования земельных участков и объектов капитального строительства на территории рыбоохранных зон</w:t>
      </w:r>
    </w:p>
    <w:p w:rsidR="004D2F44" w:rsidRDefault="004D2F44" w:rsidP="004D2F44">
      <w:pPr>
        <w:widowControl/>
        <w:suppressAutoHyphens w:val="0"/>
        <w:overflowPunct/>
        <w:autoSpaceDE/>
        <w:ind w:firstLine="708"/>
        <w:jc w:val="both"/>
        <w:rPr>
          <w:rFonts w:eastAsia="Calibri"/>
          <w:bCs/>
          <w:sz w:val="24"/>
          <w:szCs w:val="28"/>
          <w:lang w:eastAsia="en-US"/>
        </w:rPr>
      </w:pP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 xml:space="preserve">Ширина рыбоохранной зоны рек и ручьев устанавливается от их истока до устья и составляет для рек и ручьев протяженностью: </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до 10 километров - 50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от 10 до 50 километров - 100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от 50 километров и более - 200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lastRenderedPageBreak/>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Ширина рыбоохранных зон рек, ручьев, озер, водохранилищ, имеющих особо ценное рыбохозяйственное значение (места нагула, зимовки, нереста и размножения водных биологических ресурсов), устанавливается в размере 200 метров.</w:t>
      </w:r>
    </w:p>
    <w:p w:rsidR="004D2F44" w:rsidRPr="007767FD" w:rsidRDefault="004D2F44" w:rsidP="004D2F44">
      <w:pPr>
        <w:widowControl/>
        <w:suppressAutoHyphens w:val="0"/>
        <w:overflowPunct/>
        <w:autoSpaceDE/>
        <w:ind w:firstLine="708"/>
        <w:jc w:val="both"/>
        <w:rPr>
          <w:rFonts w:eastAsia="Calibri"/>
          <w:bCs/>
          <w:sz w:val="24"/>
          <w:szCs w:val="28"/>
          <w:lang w:eastAsia="en-US"/>
        </w:rPr>
      </w:pPr>
      <w:r w:rsidRPr="007767FD">
        <w:rPr>
          <w:rFonts w:eastAsia="Calibri"/>
          <w:bCs/>
          <w:sz w:val="24"/>
          <w:szCs w:val="28"/>
          <w:lang w:eastAsia="en-US"/>
        </w:rPr>
        <w:t>Приказом  Федерального  Агентства  по  Росрыболовству от 20.11.2010 № 943 установлены размеры рыбоохранных зон водных объектов</w:t>
      </w:r>
      <w:r>
        <w:rPr>
          <w:rFonts w:eastAsia="Calibri"/>
          <w:bCs/>
          <w:sz w:val="24"/>
          <w:szCs w:val="28"/>
          <w:lang w:eastAsia="en-US"/>
        </w:rPr>
        <w:t>.</w:t>
      </w:r>
    </w:p>
    <w:p w:rsidR="004D2F44" w:rsidRDefault="004D2F44" w:rsidP="004D2F44">
      <w:pPr>
        <w:widowControl/>
        <w:suppressAutoHyphens w:val="0"/>
        <w:overflowPunct/>
        <w:autoSpaceDN w:val="0"/>
        <w:adjustRightInd w:val="0"/>
        <w:ind w:firstLine="540"/>
        <w:jc w:val="center"/>
        <w:rPr>
          <w:b/>
          <w:bCs/>
          <w:sz w:val="24"/>
          <w:szCs w:val="24"/>
          <w:lang w:eastAsia="ru-RU"/>
        </w:rPr>
      </w:pPr>
    </w:p>
    <w:p w:rsidR="00334220" w:rsidRDefault="00334220" w:rsidP="004D2F44">
      <w:pPr>
        <w:widowControl/>
        <w:suppressAutoHyphens w:val="0"/>
        <w:overflowPunct/>
        <w:autoSpaceDN w:val="0"/>
        <w:adjustRightInd w:val="0"/>
        <w:ind w:firstLine="540"/>
        <w:jc w:val="center"/>
        <w:rPr>
          <w:b/>
          <w:bCs/>
          <w:sz w:val="24"/>
          <w:szCs w:val="24"/>
          <w:lang w:eastAsia="ru-RU"/>
        </w:rPr>
      </w:pPr>
    </w:p>
    <w:p w:rsidR="00334220" w:rsidRDefault="00334220" w:rsidP="004D2F44">
      <w:pPr>
        <w:widowControl/>
        <w:suppressAutoHyphens w:val="0"/>
        <w:overflowPunct/>
        <w:autoSpaceDN w:val="0"/>
        <w:adjustRightInd w:val="0"/>
        <w:ind w:firstLine="540"/>
        <w:jc w:val="center"/>
        <w:rPr>
          <w:b/>
          <w:bCs/>
          <w:sz w:val="24"/>
          <w:szCs w:val="24"/>
          <w:lang w:eastAsia="ru-RU"/>
        </w:rPr>
      </w:pPr>
    </w:p>
    <w:p w:rsidR="00334220" w:rsidRDefault="00334220" w:rsidP="004D2F44">
      <w:pPr>
        <w:widowControl/>
        <w:suppressAutoHyphens w:val="0"/>
        <w:overflowPunct/>
        <w:autoSpaceDN w:val="0"/>
        <w:adjustRightInd w:val="0"/>
        <w:ind w:firstLine="540"/>
        <w:jc w:val="center"/>
        <w:rPr>
          <w:b/>
          <w:bCs/>
          <w:sz w:val="24"/>
          <w:szCs w:val="24"/>
          <w:lang w:eastAsia="ru-RU"/>
        </w:rPr>
      </w:pPr>
    </w:p>
    <w:p w:rsidR="00334220" w:rsidRDefault="00334220" w:rsidP="004D2F44">
      <w:pPr>
        <w:widowControl/>
        <w:suppressAutoHyphens w:val="0"/>
        <w:overflowPunct/>
        <w:autoSpaceDN w:val="0"/>
        <w:adjustRightInd w:val="0"/>
        <w:ind w:firstLine="540"/>
        <w:jc w:val="center"/>
        <w:rPr>
          <w:b/>
          <w:bCs/>
          <w:sz w:val="24"/>
          <w:szCs w:val="24"/>
          <w:lang w:eastAsia="ru-RU"/>
        </w:rPr>
      </w:pPr>
    </w:p>
    <w:p w:rsidR="004D2F44" w:rsidRPr="007D1B01" w:rsidRDefault="004D2F44" w:rsidP="004D2F44">
      <w:pPr>
        <w:widowControl/>
        <w:suppressAutoHyphens w:val="0"/>
        <w:overflowPunct/>
        <w:autoSpaceDN w:val="0"/>
        <w:adjustRightInd w:val="0"/>
        <w:ind w:firstLine="540"/>
        <w:jc w:val="center"/>
        <w:rPr>
          <w:b/>
          <w:bCs/>
          <w:sz w:val="24"/>
          <w:szCs w:val="24"/>
          <w:lang w:eastAsia="ru-RU"/>
        </w:rPr>
      </w:pPr>
      <w:r w:rsidRPr="007D1B01">
        <w:rPr>
          <w:b/>
          <w:bCs/>
          <w:sz w:val="24"/>
          <w:szCs w:val="24"/>
          <w:lang w:eastAsia="ru-RU"/>
        </w:rPr>
        <w:t>Регламенты использования территории водоохранных зон и прибрежных  защитных полос</w:t>
      </w:r>
    </w:p>
    <w:p w:rsidR="004D2F44" w:rsidRDefault="004D2F44" w:rsidP="004D2F44">
      <w:pPr>
        <w:widowControl/>
        <w:suppressAutoHyphens w:val="0"/>
        <w:overflowPunct/>
        <w:autoSpaceDN w:val="0"/>
        <w:adjustRightInd w:val="0"/>
        <w:ind w:firstLine="540"/>
        <w:jc w:val="both"/>
        <w:rPr>
          <w:bCs/>
          <w:sz w:val="24"/>
          <w:szCs w:val="24"/>
          <w:lang w:eastAsia="ru-RU"/>
        </w:rPr>
      </w:pPr>
      <w:r>
        <w:rPr>
          <w:bCs/>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4D2F44" w:rsidRPr="007767FD" w:rsidTr="004D2F44">
        <w:tc>
          <w:tcPr>
            <w:tcW w:w="4785" w:type="dxa"/>
            <w:shd w:val="clear" w:color="auto" w:fill="auto"/>
          </w:tcPr>
          <w:p w:rsidR="004D2F44" w:rsidRPr="007767FD" w:rsidRDefault="004D2F44" w:rsidP="004D2F44">
            <w:pPr>
              <w:widowControl/>
              <w:suppressAutoHyphens w:val="0"/>
              <w:overflowPunct/>
              <w:autoSpaceDE/>
              <w:jc w:val="center"/>
              <w:rPr>
                <w:rFonts w:eastAsia="Calibri"/>
                <w:bCs/>
                <w:sz w:val="24"/>
                <w:szCs w:val="28"/>
                <w:lang w:eastAsia="en-US"/>
              </w:rPr>
            </w:pPr>
          </w:p>
          <w:p w:rsidR="004D2F44" w:rsidRPr="007767FD" w:rsidRDefault="004D2F44" w:rsidP="004D2F44">
            <w:pPr>
              <w:widowControl/>
              <w:suppressAutoHyphens w:val="0"/>
              <w:overflowPunct/>
              <w:autoSpaceDE/>
              <w:jc w:val="center"/>
              <w:rPr>
                <w:rFonts w:eastAsia="Calibri"/>
                <w:b/>
                <w:bCs/>
                <w:sz w:val="24"/>
                <w:szCs w:val="28"/>
                <w:lang w:eastAsia="en-US"/>
              </w:rPr>
            </w:pPr>
            <w:r w:rsidRPr="007767FD">
              <w:rPr>
                <w:rFonts w:eastAsia="Calibri"/>
                <w:b/>
                <w:bCs/>
                <w:sz w:val="24"/>
                <w:szCs w:val="28"/>
                <w:lang w:eastAsia="en-US"/>
              </w:rPr>
              <w:t>Запрещаются</w:t>
            </w:r>
            <w:r w:rsidRPr="007767FD">
              <w:rPr>
                <w:rFonts w:eastAsia="Calibri"/>
                <w:b/>
                <w:bCs/>
                <w:sz w:val="24"/>
                <w:szCs w:val="28"/>
                <w:lang w:val="en-US" w:eastAsia="en-US"/>
              </w:rPr>
              <w:t>:</w:t>
            </w:r>
          </w:p>
          <w:p w:rsidR="004D2F44" w:rsidRPr="007767FD" w:rsidRDefault="004D2F44" w:rsidP="004D2F44">
            <w:pPr>
              <w:widowControl/>
              <w:suppressAutoHyphens w:val="0"/>
              <w:overflowPunct/>
              <w:autoSpaceDE/>
              <w:jc w:val="center"/>
              <w:rPr>
                <w:rFonts w:eastAsia="Calibri"/>
                <w:bCs/>
                <w:sz w:val="24"/>
                <w:szCs w:val="28"/>
                <w:lang w:eastAsia="en-US"/>
              </w:rPr>
            </w:pPr>
          </w:p>
        </w:tc>
        <w:tc>
          <w:tcPr>
            <w:tcW w:w="4786" w:type="dxa"/>
            <w:shd w:val="clear" w:color="auto" w:fill="auto"/>
          </w:tcPr>
          <w:p w:rsidR="004D2F44" w:rsidRPr="007767FD" w:rsidRDefault="004D2F44" w:rsidP="004D2F44">
            <w:pPr>
              <w:widowControl/>
              <w:suppressAutoHyphens w:val="0"/>
              <w:overflowPunct/>
              <w:autoSpaceDE/>
              <w:jc w:val="center"/>
              <w:rPr>
                <w:rFonts w:eastAsia="Calibri"/>
                <w:bCs/>
                <w:sz w:val="24"/>
                <w:szCs w:val="28"/>
                <w:lang w:eastAsia="en-US"/>
              </w:rPr>
            </w:pPr>
          </w:p>
          <w:p w:rsidR="004D2F44" w:rsidRPr="007767FD" w:rsidRDefault="004D2F44" w:rsidP="004D2F44">
            <w:pPr>
              <w:widowControl/>
              <w:suppressAutoHyphens w:val="0"/>
              <w:overflowPunct/>
              <w:autoSpaceDE/>
              <w:jc w:val="center"/>
              <w:rPr>
                <w:rFonts w:eastAsia="Calibri"/>
                <w:b/>
                <w:bCs/>
                <w:sz w:val="24"/>
                <w:szCs w:val="28"/>
                <w:lang w:eastAsia="en-US"/>
              </w:rPr>
            </w:pPr>
            <w:r w:rsidRPr="007767FD">
              <w:rPr>
                <w:rFonts w:eastAsia="Calibri"/>
                <w:b/>
                <w:bCs/>
                <w:sz w:val="24"/>
                <w:szCs w:val="28"/>
                <w:lang w:eastAsia="en-US"/>
              </w:rPr>
              <w:t>Допускаются</w:t>
            </w:r>
            <w:r w:rsidRPr="007767FD">
              <w:rPr>
                <w:rFonts w:eastAsia="Calibri"/>
                <w:b/>
                <w:bCs/>
                <w:sz w:val="24"/>
                <w:szCs w:val="28"/>
                <w:lang w:val="en-US" w:eastAsia="en-US"/>
              </w:rPr>
              <w:t>:</w:t>
            </w:r>
          </w:p>
        </w:tc>
      </w:tr>
      <w:tr w:rsidR="004D2F44" w:rsidRPr="007767FD" w:rsidTr="004D2F44">
        <w:tc>
          <w:tcPr>
            <w:tcW w:w="4785" w:type="dxa"/>
            <w:shd w:val="clear" w:color="auto" w:fill="auto"/>
          </w:tcPr>
          <w:p w:rsidR="004D2F44" w:rsidRPr="007767FD" w:rsidRDefault="004D2F44" w:rsidP="004D2F44">
            <w:pPr>
              <w:widowControl/>
              <w:suppressAutoHyphens w:val="0"/>
              <w:overflowPunct/>
              <w:autoSpaceDE/>
              <w:jc w:val="both"/>
              <w:rPr>
                <w:rFonts w:eastAsia="Calibri"/>
                <w:b/>
                <w:bCs/>
                <w:sz w:val="24"/>
                <w:szCs w:val="28"/>
                <w:lang w:eastAsia="en-US"/>
              </w:rPr>
            </w:pPr>
            <w:r w:rsidRPr="007767FD">
              <w:rPr>
                <w:rFonts w:eastAsia="Calibri"/>
                <w:b/>
                <w:bCs/>
                <w:sz w:val="24"/>
                <w:szCs w:val="28"/>
                <w:lang w:eastAsia="en-US"/>
              </w:rPr>
              <w:t>Прибрежная защитная полоса: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 использование сточных вод для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удобрения почв;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размещение кладбищ, скотомогильников, мест захоронения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3. осуществление авиационных мер</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по борьбе с вредителями и  болезнями растений;</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4. движение и стоянка транспортных</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5. распашка земель;</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6. размещение отвалов  размываемых грунтов;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7. выпас сельскохозяйственных  животных и организация для них летних лагерей, ванн;</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8. проведение рубок главного  пользования</w:t>
            </w:r>
          </w:p>
          <w:p w:rsidR="004D2F44" w:rsidRPr="007767FD" w:rsidRDefault="004D2F44" w:rsidP="004D2F44">
            <w:pPr>
              <w:widowControl/>
              <w:suppressAutoHyphens w:val="0"/>
              <w:overflowPunct/>
              <w:autoSpaceDE/>
              <w:jc w:val="both"/>
              <w:rPr>
                <w:rFonts w:eastAsia="Calibri"/>
                <w:bCs/>
                <w:sz w:val="24"/>
                <w:szCs w:val="28"/>
                <w:lang w:eastAsia="en-US"/>
              </w:rPr>
            </w:pPr>
          </w:p>
        </w:tc>
        <w:tc>
          <w:tcPr>
            <w:tcW w:w="4786" w:type="dxa"/>
            <w:shd w:val="clear" w:color="auto" w:fill="auto"/>
          </w:tcPr>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 озеленение, благоустройство;</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w:t>
            </w:r>
            <w:r w:rsidRPr="007767FD">
              <w:rPr>
                <w:rFonts w:ascii="Calibri" w:eastAsia="Calibri" w:hAnsi="Calibri"/>
                <w:sz w:val="24"/>
                <w:szCs w:val="22"/>
                <w:lang w:eastAsia="en-US"/>
              </w:rPr>
              <w:t xml:space="preserve"> </w:t>
            </w:r>
            <w:r w:rsidRPr="007767FD">
              <w:rPr>
                <w:rFonts w:eastAsia="Calibri"/>
                <w:bCs/>
                <w:sz w:val="24"/>
                <w:szCs w:val="28"/>
                <w:lang w:eastAsia="en-US"/>
              </w:rPr>
              <w:t>загрязнения, засорения и</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истощения</w:t>
            </w:r>
          </w:p>
        </w:tc>
      </w:tr>
      <w:tr w:rsidR="004D2F44" w:rsidRPr="007767FD" w:rsidTr="004D2F44">
        <w:tc>
          <w:tcPr>
            <w:tcW w:w="4785" w:type="dxa"/>
            <w:shd w:val="clear" w:color="auto" w:fill="auto"/>
          </w:tcPr>
          <w:p w:rsidR="004D2F44" w:rsidRPr="007767FD" w:rsidRDefault="004D2F44" w:rsidP="004D2F44">
            <w:pPr>
              <w:widowControl/>
              <w:suppressAutoHyphens w:val="0"/>
              <w:overflowPunct/>
              <w:autoSpaceDE/>
              <w:jc w:val="both"/>
              <w:rPr>
                <w:rFonts w:eastAsia="Calibri"/>
                <w:b/>
                <w:bCs/>
                <w:sz w:val="24"/>
                <w:szCs w:val="28"/>
                <w:lang w:eastAsia="en-US"/>
              </w:rPr>
            </w:pPr>
            <w:r w:rsidRPr="007767FD">
              <w:rPr>
                <w:rFonts w:eastAsia="Calibri"/>
                <w:b/>
                <w:bCs/>
                <w:sz w:val="24"/>
                <w:szCs w:val="28"/>
                <w:lang w:eastAsia="en-US"/>
              </w:rPr>
              <w:t>Водоохранная зона:</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1. использование сточных вод для  удобрения почв;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2. размещение кладбищ, скотомогильников, мест захоронения</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 xml:space="preserve">отходов производства и  потребления радиоактивных, химических, взрывчатых, </w:t>
            </w:r>
            <w:r w:rsidRPr="007767FD">
              <w:rPr>
                <w:rFonts w:eastAsia="Calibri"/>
                <w:bCs/>
                <w:sz w:val="24"/>
                <w:szCs w:val="28"/>
                <w:lang w:eastAsia="en-US"/>
              </w:rPr>
              <w:lastRenderedPageBreak/>
              <w:t>токсичных, отравляющих и ядовитых веществ;</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3. осуществление авиационных мер  по борьбе с вредителями и  болезнями растений;</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4D2F44" w:rsidRPr="007767FD" w:rsidRDefault="004D2F44" w:rsidP="004D2F44">
            <w:pPr>
              <w:widowControl/>
              <w:suppressAutoHyphens w:val="0"/>
              <w:overflowPunct/>
              <w:autoSpaceDE/>
              <w:jc w:val="both"/>
              <w:rPr>
                <w:rFonts w:eastAsia="Calibri"/>
                <w:bCs/>
                <w:sz w:val="24"/>
                <w:szCs w:val="28"/>
                <w:lang w:eastAsia="en-US"/>
              </w:rPr>
            </w:pPr>
            <w:r w:rsidRPr="007767FD">
              <w:rPr>
                <w:rFonts w:eastAsia="Calibri"/>
                <w:bCs/>
                <w:sz w:val="24"/>
                <w:szCs w:val="28"/>
                <w:lang w:eastAsia="en-US"/>
              </w:rPr>
              <w:t>5. проведение рубок главного  пользования</w:t>
            </w:r>
          </w:p>
        </w:tc>
        <w:tc>
          <w:tcPr>
            <w:tcW w:w="4786" w:type="dxa"/>
            <w:shd w:val="clear" w:color="auto" w:fill="auto"/>
          </w:tcPr>
          <w:p w:rsidR="004D2F44" w:rsidRPr="007767FD" w:rsidRDefault="004D2F44" w:rsidP="004D2F44">
            <w:pPr>
              <w:widowControl/>
              <w:suppressAutoHyphens w:val="0"/>
              <w:overflowPunct/>
              <w:autoSpaceDE/>
              <w:jc w:val="both"/>
              <w:rPr>
                <w:rFonts w:eastAsia="Calibri"/>
                <w:bCs/>
                <w:sz w:val="24"/>
                <w:szCs w:val="28"/>
                <w:lang w:eastAsia="en-US"/>
              </w:rPr>
            </w:pPr>
          </w:p>
        </w:tc>
      </w:tr>
    </w:tbl>
    <w:p w:rsidR="004D2F44" w:rsidRDefault="004D2F44" w:rsidP="007553B8">
      <w:pPr>
        <w:pStyle w:val="22"/>
      </w:pPr>
    </w:p>
    <w:p w:rsidR="004D2F44" w:rsidRPr="00674552" w:rsidRDefault="004D2F44" w:rsidP="007553B8">
      <w:pPr>
        <w:pStyle w:val="22"/>
      </w:pPr>
      <w:r w:rsidRPr="007A2161">
        <w:t xml:space="preserve">ГЛАВА 7. </w:t>
      </w:r>
      <w:bookmarkEnd w:id="304"/>
      <w:bookmarkEnd w:id="305"/>
      <w:bookmarkEnd w:id="306"/>
      <w:r w:rsidR="004C43D5" w:rsidRPr="004C43D5">
        <w:rPr>
          <w:color w:val="333333"/>
        </w:rPr>
        <w:t>ПРОВЕДЕНИЕ ОБЩЕСТВЕННЫХ ОБСУЖДЕНИЙ ИЛИ ПУБЛИЧНЫХ СЛУШАНИЙ ПО ВОПРОСАМ ЗЕМЛЕПОЛЬЗОВАНИЯ И ЗАСТРОЙКИ</w:t>
      </w:r>
    </w:p>
    <w:p w:rsidR="004D2F44" w:rsidRPr="00674552" w:rsidRDefault="004D2F44" w:rsidP="00A02F55">
      <w:pPr>
        <w:pStyle w:val="30"/>
      </w:pPr>
      <w:bookmarkStart w:id="308" w:name="_Toc464828381"/>
      <w:bookmarkStart w:id="309" w:name="_Toc490769451"/>
      <w:bookmarkStart w:id="310" w:name="СТАТЬЯ27"/>
      <w:bookmarkEnd w:id="307"/>
      <w:r w:rsidRPr="00674552">
        <w:t xml:space="preserve">Статья 27. Общие положения организации и проведения </w:t>
      </w:r>
      <w:r w:rsidRPr="00674552">
        <w:rPr>
          <w:shd w:val="clear" w:color="auto" w:fill="FFFFFF"/>
        </w:rPr>
        <w:t>общественных обсуждений,</w:t>
      </w:r>
      <w:r w:rsidRPr="00674552">
        <w:t xml:space="preserve"> публичных слушаний по вопросам землепользования и застройки</w:t>
      </w:r>
      <w:bookmarkEnd w:id="308"/>
      <w:bookmarkEnd w:id="309"/>
      <w:r w:rsidRPr="00674552">
        <w:t xml:space="preserve"> </w:t>
      </w:r>
    </w:p>
    <w:bookmarkEnd w:id="310"/>
    <w:p w:rsidR="004D2F44" w:rsidRPr="00674552" w:rsidRDefault="004D2F44" w:rsidP="004D2F44">
      <w:pPr>
        <w:pStyle w:val="aff1"/>
        <w:ind w:firstLine="567"/>
        <w:jc w:val="both"/>
        <w:rPr>
          <w:szCs w:val="24"/>
        </w:rPr>
      </w:pPr>
    </w:p>
    <w:p w:rsidR="004D2F44" w:rsidRPr="002F6E26" w:rsidRDefault="004D2F44" w:rsidP="004D2F44">
      <w:pPr>
        <w:pStyle w:val="aff1"/>
        <w:ind w:firstLine="567"/>
        <w:jc w:val="both"/>
        <w:rPr>
          <w:szCs w:val="24"/>
        </w:rPr>
      </w:pPr>
      <w:r w:rsidRPr="00674552">
        <w:rPr>
          <w:szCs w:val="24"/>
        </w:rPr>
        <w:t>1. Нормативно-правовую основу организации и проведения</w:t>
      </w:r>
      <w:r w:rsidRPr="00674552">
        <w:rPr>
          <w:bCs/>
          <w:szCs w:val="24"/>
          <w:shd w:val="clear" w:color="auto" w:fill="FFFFFF"/>
        </w:rPr>
        <w:t xml:space="preserve"> общественных обсуждений,</w:t>
      </w:r>
      <w:r w:rsidRPr="00674552">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w:t>
      </w:r>
      <w:r w:rsidRPr="002F6E26">
        <w:rPr>
          <w:szCs w:val="24"/>
        </w:rPr>
        <w:t xml:space="preserve">10.2003 № 131-ФЗ «Об общих принципах организации местного самоуправления в Российской Федерации», иные федеральные законы, законы </w:t>
      </w:r>
      <w:r w:rsidR="00FC480C" w:rsidRPr="002F6E26">
        <w:rPr>
          <w:szCs w:val="24"/>
          <w:lang w:eastAsia="ru-RU"/>
        </w:rPr>
        <w:t>Республики Мордовия</w:t>
      </w:r>
      <w:r w:rsidRPr="002F6E26">
        <w:rPr>
          <w:szCs w:val="24"/>
        </w:rPr>
        <w:t xml:space="preserve">, Устав и иные муниципальные правовые акты </w:t>
      </w:r>
      <w:r w:rsidRPr="002F6E26">
        <w:rPr>
          <w:szCs w:val="24"/>
          <w:lang w:eastAsia="ru-RU"/>
        </w:rPr>
        <w:t>муниципального образования</w:t>
      </w:r>
      <w:r w:rsidRPr="002F6E26">
        <w:rPr>
          <w:szCs w:val="24"/>
        </w:rPr>
        <w:t>.</w:t>
      </w:r>
    </w:p>
    <w:p w:rsidR="004D2F44" w:rsidRPr="002F6E26" w:rsidRDefault="004D2F44" w:rsidP="004D2F44">
      <w:pPr>
        <w:widowControl/>
        <w:suppressAutoHyphens w:val="0"/>
        <w:overflowPunct/>
        <w:autoSpaceDN w:val="0"/>
        <w:adjustRightInd w:val="0"/>
        <w:ind w:firstLine="540"/>
        <w:jc w:val="both"/>
        <w:rPr>
          <w:rFonts w:eastAsia="SimSun"/>
          <w:sz w:val="24"/>
          <w:szCs w:val="24"/>
          <w:lang w:eastAsia="zh-CN"/>
        </w:rPr>
      </w:pPr>
      <w:r w:rsidRPr="002F6E26">
        <w:rPr>
          <w:rFonts w:eastAsia="SimSun"/>
          <w:sz w:val="24"/>
          <w:szCs w:val="24"/>
          <w:lang w:eastAsia="zh-CN"/>
        </w:rPr>
        <w:t xml:space="preserve">2. Настоящими Правилами устанавливается порядок проведения в </w:t>
      </w:r>
      <w:r w:rsidRPr="002F6E26">
        <w:rPr>
          <w:sz w:val="24"/>
          <w:szCs w:val="24"/>
          <w:lang w:eastAsia="ru-RU"/>
        </w:rPr>
        <w:t>муниципальном образовании</w:t>
      </w:r>
      <w:r w:rsidRPr="002F6E26">
        <w:rPr>
          <w:bCs/>
          <w:sz w:val="24"/>
          <w:szCs w:val="24"/>
          <w:shd w:val="clear" w:color="auto" w:fill="FFFFFF"/>
        </w:rPr>
        <w:t xml:space="preserve"> общественных обсуждений</w:t>
      </w:r>
      <w:r w:rsidRPr="002F6E26">
        <w:rPr>
          <w:bCs/>
          <w:szCs w:val="24"/>
          <w:shd w:val="clear" w:color="auto" w:fill="FFFFFF"/>
        </w:rPr>
        <w:t>,</w:t>
      </w:r>
      <w:r w:rsidRPr="002F6E26">
        <w:rPr>
          <w:rFonts w:eastAsia="SimSun"/>
          <w:bCs/>
          <w:sz w:val="24"/>
          <w:szCs w:val="24"/>
          <w:lang w:eastAsia="zh-CN"/>
        </w:rPr>
        <w:t xml:space="preserve"> </w:t>
      </w:r>
      <w:r w:rsidRPr="002F6E26">
        <w:rPr>
          <w:rFonts w:eastAsia="SimSun"/>
          <w:sz w:val="24"/>
          <w:szCs w:val="24"/>
          <w:lang w:eastAsia="zh-CN"/>
        </w:rPr>
        <w:t>публичных слушаний по:</w:t>
      </w:r>
    </w:p>
    <w:p w:rsidR="004D2F44" w:rsidRPr="002F6E26" w:rsidRDefault="004D2F44" w:rsidP="004D2F44">
      <w:pPr>
        <w:suppressAutoHyphens w:val="0"/>
        <w:overflowPunct/>
        <w:autoSpaceDN w:val="0"/>
        <w:adjustRightInd w:val="0"/>
        <w:ind w:firstLine="540"/>
        <w:jc w:val="both"/>
        <w:rPr>
          <w:rFonts w:eastAsia="SimSun"/>
          <w:sz w:val="24"/>
          <w:szCs w:val="24"/>
          <w:lang w:eastAsia="zh-CN"/>
        </w:rPr>
      </w:pPr>
      <w:r w:rsidRPr="002F6E26">
        <w:rPr>
          <w:rFonts w:eastAsia="SimSun"/>
          <w:sz w:val="24"/>
          <w:szCs w:val="24"/>
          <w:lang w:eastAsia="zh-CN"/>
        </w:rPr>
        <w:t>1) проекту внесения изменений в настоящие Правила;</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2F6E26">
        <w:rPr>
          <w:rFonts w:eastAsia="SimSun"/>
          <w:sz w:val="24"/>
          <w:szCs w:val="24"/>
          <w:lang w:eastAsia="zh-CN"/>
        </w:rPr>
        <w:t>2) проектам планировки</w:t>
      </w:r>
      <w:r w:rsidRPr="00674552">
        <w:rPr>
          <w:rFonts w:eastAsia="SimSun"/>
          <w:sz w:val="24"/>
          <w:szCs w:val="24"/>
          <w:lang w:eastAsia="zh-CN"/>
        </w:rPr>
        <w:t xml:space="preserve">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D2F44" w:rsidRPr="002F6E26"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4) предоставлению разрешения на отклонение от предельных параметров разрешенного строительства, реконструкции </w:t>
      </w:r>
      <w:r w:rsidRPr="002F6E26">
        <w:rPr>
          <w:rFonts w:eastAsia="SimSun"/>
          <w:sz w:val="24"/>
          <w:szCs w:val="24"/>
          <w:lang w:eastAsia="zh-CN"/>
        </w:rPr>
        <w:t>объектов капитального строительства;</w:t>
      </w:r>
    </w:p>
    <w:p w:rsidR="004D2F44" w:rsidRPr="002F6E26" w:rsidRDefault="004D2F44" w:rsidP="004D2F44">
      <w:pPr>
        <w:widowControl/>
        <w:suppressAutoHyphens w:val="0"/>
        <w:overflowPunct/>
        <w:autoSpaceDE/>
        <w:ind w:firstLine="540"/>
        <w:jc w:val="both"/>
        <w:rPr>
          <w:rFonts w:eastAsia="SimSun"/>
          <w:sz w:val="24"/>
          <w:szCs w:val="24"/>
          <w:lang w:eastAsia="zh-CN"/>
        </w:rPr>
      </w:pPr>
      <w:r w:rsidRPr="002F6E26">
        <w:rPr>
          <w:rFonts w:eastAsia="SimSun"/>
          <w:sz w:val="24"/>
          <w:szCs w:val="24"/>
          <w:lang w:eastAsia="zh-CN"/>
        </w:rPr>
        <w:t xml:space="preserve">3. </w:t>
      </w:r>
      <w:r w:rsidRPr="002F6E26">
        <w:rPr>
          <w:bCs/>
          <w:sz w:val="24"/>
          <w:szCs w:val="24"/>
          <w:shd w:val="clear" w:color="auto" w:fill="FFFFFF"/>
        </w:rPr>
        <w:t>Общественные обсуждения</w:t>
      </w:r>
      <w:r w:rsidRPr="002F6E26">
        <w:rPr>
          <w:bCs/>
          <w:szCs w:val="24"/>
          <w:shd w:val="clear" w:color="auto" w:fill="FFFFFF"/>
        </w:rPr>
        <w:t xml:space="preserve">, </w:t>
      </w:r>
      <w:r w:rsidRPr="002F6E26">
        <w:rPr>
          <w:rFonts w:eastAsia="SimSun"/>
          <w:sz w:val="24"/>
          <w:szCs w:val="24"/>
          <w:lang w:eastAsia="zh-CN"/>
        </w:rPr>
        <w:t xml:space="preserve">публичные слушания по вопросам землепользования и застройки  назначаются главой </w:t>
      </w:r>
      <w:r w:rsidRPr="002F6E26">
        <w:rPr>
          <w:sz w:val="24"/>
          <w:szCs w:val="24"/>
          <w:lang w:eastAsia="ru-RU"/>
        </w:rPr>
        <w:t>муниципального образования</w:t>
      </w:r>
      <w:r w:rsidRPr="002F6E26">
        <w:rPr>
          <w:rFonts w:eastAsia="SimSun"/>
          <w:sz w:val="24"/>
          <w:szCs w:val="24"/>
          <w:lang w:eastAsia="zh-CN"/>
        </w:rPr>
        <w:t xml:space="preserve"> и проводятся комиссией.</w:t>
      </w:r>
    </w:p>
    <w:p w:rsidR="004D2F44" w:rsidRPr="002F6E26" w:rsidRDefault="004D2F44" w:rsidP="004D2F44">
      <w:pPr>
        <w:widowControl/>
        <w:suppressAutoHyphens w:val="0"/>
        <w:overflowPunct/>
        <w:autoSpaceDE/>
        <w:ind w:firstLine="540"/>
        <w:jc w:val="both"/>
        <w:rPr>
          <w:rFonts w:eastAsia="SimSun"/>
          <w:sz w:val="24"/>
          <w:szCs w:val="24"/>
          <w:lang w:eastAsia="zh-CN"/>
        </w:rPr>
      </w:pPr>
      <w:r w:rsidRPr="002F6E26">
        <w:rPr>
          <w:rFonts w:eastAsia="SimSun"/>
          <w:sz w:val="24"/>
          <w:szCs w:val="24"/>
          <w:lang w:eastAsia="zh-CN"/>
        </w:rPr>
        <w:t>4. Дата и время проведения</w:t>
      </w:r>
      <w:r w:rsidRPr="002F6E26">
        <w:rPr>
          <w:bCs/>
          <w:sz w:val="24"/>
          <w:szCs w:val="24"/>
          <w:shd w:val="clear" w:color="auto" w:fill="FFFFFF"/>
        </w:rPr>
        <w:t xml:space="preserve"> общественных обсуждений</w:t>
      </w:r>
      <w:r w:rsidRPr="002F6E26">
        <w:rPr>
          <w:bCs/>
          <w:szCs w:val="24"/>
          <w:shd w:val="clear" w:color="auto" w:fill="FFFFFF"/>
        </w:rPr>
        <w:t>,</w:t>
      </w:r>
      <w:r w:rsidRPr="002F6E26">
        <w:rPr>
          <w:rFonts w:eastAsia="SimSun"/>
          <w:sz w:val="24"/>
          <w:szCs w:val="24"/>
          <w:lang w:eastAsia="zh-CN"/>
        </w:rPr>
        <w:t xml:space="preserve"> публичных слушаний определяется постановлением </w:t>
      </w:r>
      <w:r w:rsidRPr="002F6E26">
        <w:rPr>
          <w:rFonts w:eastAsia="SimSun"/>
          <w:snapToGrid w:val="0"/>
          <w:sz w:val="24"/>
          <w:szCs w:val="24"/>
          <w:lang w:eastAsia="zh-CN"/>
        </w:rPr>
        <w:t xml:space="preserve">Администрации </w:t>
      </w:r>
      <w:r w:rsidR="000C0E96">
        <w:rPr>
          <w:sz w:val="24"/>
          <w:szCs w:val="24"/>
          <w:lang w:eastAsia="ru-RU"/>
        </w:rPr>
        <w:t>Уметск</w:t>
      </w:r>
      <w:r w:rsidR="002F6E26" w:rsidRPr="002F6E26">
        <w:rPr>
          <w:sz w:val="24"/>
          <w:szCs w:val="24"/>
          <w:lang w:eastAsia="ru-RU"/>
        </w:rPr>
        <w:t>ого городского</w:t>
      </w:r>
      <w:r w:rsidR="00FC480C" w:rsidRPr="002F6E26">
        <w:rPr>
          <w:sz w:val="24"/>
          <w:szCs w:val="24"/>
          <w:lang w:eastAsia="ru-RU"/>
        </w:rPr>
        <w:t xml:space="preserve"> поселения</w:t>
      </w:r>
      <w:r w:rsidRPr="002F6E26">
        <w:rPr>
          <w:rFonts w:eastAsia="SimSun"/>
          <w:sz w:val="24"/>
          <w:szCs w:val="24"/>
          <w:lang w:eastAsia="zh-CN"/>
        </w:rPr>
        <w:t xml:space="preserve"> о назначении</w:t>
      </w:r>
      <w:r w:rsidRPr="002F6E26">
        <w:rPr>
          <w:bCs/>
          <w:sz w:val="24"/>
          <w:szCs w:val="24"/>
          <w:shd w:val="clear" w:color="auto" w:fill="FFFFFF"/>
        </w:rPr>
        <w:t xml:space="preserve"> общественных обсуждений</w:t>
      </w:r>
      <w:r w:rsidRPr="002F6E26">
        <w:rPr>
          <w:bCs/>
          <w:szCs w:val="24"/>
          <w:shd w:val="clear" w:color="auto" w:fill="FFFFFF"/>
        </w:rPr>
        <w:t>,</w:t>
      </w:r>
      <w:r w:rsidRPr="002F6E26">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2F6E26">
        <w:rPr>
          <w:rFonts w:eastAsia="SimSun"/>
          <w:sz w:val="24"/>
          <w:szCs w:val="24"/>
          <w:lang w:eastAsia="zh-CN"/>
        </w:rPr>
        <w:t xml:space="preserve">5. </w:t>
      </w:r>
      <w:r w:rsidRPr="002F6E26">
        <w:rPr>
          <w:bCs/>
          <w:sz w:val="24"/>
          <w:szCs w:val="24"/>
          <w:shd w:val="clear" w:color="auto" w:fill="FFFFFF"/>
        </w:rPr>
        <w:t>Общественные обсуждения, п</w:t>
      </w:r>
      <w:r w:rsidRPr="002F6E26">
        <w:rPr>
          <w:rFonts w:eastAsia="SimSun"/>
          <w:sz w:val="24"/>
          <w:szCs w:val="24"/>
          <w:lang w:eastAsia="zh-CN"/>
        </w:rPr>
        <w:t>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w:t>
      </w:r>
      <w:r w:rsidRPr="00674552">
        <w:rPr>
          <w:rFonts w:eastAsia="SimSun"/>
          <w:sz w:val="24"/>
          <w:szCs w:val="24"/>
          <w:lang w:eastAsia="zh-CN"/>
        </w:rPr>
        <w:t xml:space="preserve">аконных интересов правообладателей земельных участков и объектов капитального строительства, учета предложений и замечаний жителей </w:t>
      </w:r>
      <w:r w:rsidRPr="00674552">
        <w:rPr>
          <w:sz w:val="24"/>
          <w:szCs w:val="24"/>
          <w:lang w:eastAsia="ru-RU"/>
        </w:rPr>
        <w:t>муниципального образования</w:t>
      </w:r>
      <w:r w:rsidRPr="00674552">
        <w:rPr>
          <w:rFonts w:eastAsia="SimSun"/>
          <w:sz w:val="24"/>
          <w:szCs w:val="24"/>
          <w:lang w:eastAsia="zh-CN"/>
        </w:rPr>
        <w:t xml:space="preserve"> в процессе разработки и принятия градостроительных решений.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6. Порядок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регулируется муниципальным правовым актом </w:t>
      </w:r>
      <w:r w:rsidRPr="00674552">
        <w:rPr>
          <w:sz w:val="24"/>
          <w:szCs w:val="24"/>
          <w:lang w:eastAsia="ru-RU"/>
        </w:rPr>
        <w:t>муниципального образования</w:t>
      </w:r>
      <w:r w:rsidRPr="00674552">
        <w:rPr>
          <w:rFonts w:eastAsia="SimSun"/>
          <w:sz w:val="24"/>
          <w:szCs w:val="24"/>
          <w:lang w:eastAsia="zh-CN"/>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7. В публичных слушаниях принимают участие жители </w:t>
      </w:r>
      <w:r w:rsidRPr="00674552">
        <w:rPr>
          <w:sz w:val="24"/>
          <w:szCs w:val="24"/>
          <w:lang w:eastAsia="ru-RU"/>
        </w:rPr>
        <w:t>муниципального образования</w:t>
      </w:r>
      <w:r w:rsidRPr="00674552">
        <w:rPr>
          <w:rFonts w:eastAsia="SimSun"/>
          <w:sz w:val="24"/>
          <w:szCs w:val="24"/>
          <w:lang w:eastAsia="zh-CN"/>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8. Документами</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являются протокол</w:t>
      </w:r>
      <w:r w:rsidRPr="00674552">
        <w:rPr>
          <w:bCs/>
          <w:sz w:val="24"/>
          <w:szCs w:val="24"/>
          <w:shd w:val="clear" w:color="auto" w:fill="FFFFFF"/>
        </w:rPr>
        <w:t xml:space="preserve"> </w:t>
      </w:r>
      <w:r w:rsidRPr="00674552">
        <w:rPr>
          <w:bCs/>
          <w:sz w:val="24"/>
          <w:szCs w:val="24"/>
          <w:shd w:val="clear" w:color="auto" w:fill="FFFFFF"/>
        </w:rPr>
        <w:lastRenderedPageBreak/>
        <w:t>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и заключение о результатах</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9. Финансирование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несут заинтересованные физические и юридические лица.</w:t>
      </w:r>
    </w:p>
    <w:p w:rsidR="002F6E26" w:rsidRPr="00674552" w:rsidRDefault="002F6E26" w:rsidP="002C5876">
      <w:pPr>
        <w:suppressAutoHyphens w:val="0"/>
        <w:overflowPunct/>
        <w:autoSpaceDN w:val="0"/>
        <w:adjustRightInd w:val="0"/>
        <w:jc w:val="both"/>
        <w:rPr>
          <w:rFonts w:eastAsia="SimSun"/>
          <w:sz w:val="24"/>
          <w:szCs w:val="24"/>
          <w:lang w:eastAsia="zh-CN"/>
        </w:rPr>
      </w:pPr>
    </w:p>
    <w:p w:rsidR="004D2F44" w:rsidRPr="00674552" w:rsidRDefault="004D2F44" w:rsidP="00A02F55">
      <w:pPr>
        <w:pStyle w:val="30"/>
      </w:pPr>
      <w:bookmarkStart w:id="311" w:name="_Toc252392640"/>
      <w:bookmarkStart w:id="312" w:name="_Toc464828382"/>
      <w:bookmarkStart w:id="313" w:name="_Toc490769452"/>
      <w:bookmarkStart w:id="314" w:name="СТАТЬЯ28"/>
      <w:r>
        <w:t>С</w:t>
      </w:r>
      <w:r w:rsidRPr="00674552">
        <w:t>татья 28</w:t>
      </w:r>
      <w:r>
        <w:t>. С</w:t>
      </w:r>
      <w:r w:rsidRPr="00674552">
        <w:t xml:space="preserve">роки проведения </w:t>
      </w:r>
      <w:r w:rsidRPr="00674552">
        <w:rPr>
          <w:shd w:val="clear" w:color="auto" w:fill="FFFFFF"/>
        </w:rPr>
        <w:t>общественных обсуждений,</w:t>
      </w:r>
      <w:r w:rsidRPr="00674552">
        <w:t xml:space="preserve"> публичных слушаний</w:t>
      </w:r>
      <w:bookmarkEnd w:id="311"/>
      <w:bookmarkEnd w:id="312"/>
      <w:bookmarkEnd w:id="313"/>
    </w:p>
    <w:p w:rsidR="004D2F44" w:rsidRPr="00674552" w:rsidRDefault="004D2F44" w:rsidP="004D2F44">
      <w:pPr>
        <w:pStyle w:val="aff1"/>
        <w:ind w:firstLine="567"/>
        <w:jc w:val="both"/>
        <w:rPr>
          <w:rFonts w:eastAsia="SimSun"/>
          <w:szCs w:val="24"/>
        </w:rPr>
      </w:pPr>
    </w:p>
    <w:p w:rsidR="004D2F44" w:rsidRPr="00674552" w:rsidRDefault="004D2F44" w:rsidP="004D2F44">
      <w:pPr>
        <w:pStyle w:val="aff1"/>
        <w:ind w:firstLine="567"/>
        <w:jc w:val="both"/>
        <w:rPr>
          <w:szCs w:val="24"/>
          <w:lang w:eastAsia="ru-RU"/>
        </w:rPr>
      </w:pPr>
      <w:bookmarkStart w:id="315" w:name="_Toc252392641"/>
      <w:bookmarkEnd w:id="314"/>
      <w:r w:rsidRPr="00674552">
        <w:rPr>
          <w:szCs w:val="24"/>
          <w:lang w:eastAsia="ru-RU"/>
        </w:rPr>
        <w:t xml:space="preserve">1. Срок проведения </w:t>
      </w:r>
      <w:r w:rsidRPr="00674552">
        <w:rPr>
          <w:bCs/>
          <w:szCs w:val="24"/>
          <w:shd w:val="clear" w:color="auto" w:fill="FFFFFF"/>
        </w:rPr>
        <w:t>общественных обсуждений,</w:t>
      </w:r>
      <w:r w:rsidRPr="00674552">
        <w:rPr>
          <w:rFonts w:ascii="Arial" w:hAnsi="Arial" w:cs="Arial"/>
          <w:b/>
          <w:bCs/>
          <w:sz w:val="30"/>
          <w:szCs w:val="30"/>
          <w:shd w:val="clear" w:color="auto" w:fill="FFFFFF"/>
        </w:rPr>
        <w:t xml:space="preserve"> </w:t>
      </w:r>
      <w:r w:rsidRPr="00674552">
        <w:rPr>
          <w:szCs w:val="24"/>
          <w:lang w:eastAsia="ru-RU"/>
        </w:rPr>
        <w:t>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4D2F44" w:rsidRPr="00674552" w:rsidRDefault="004D2F44" w:rsidP="004D2F44">
      <w:pPr>
        <w:pStyle w:val="aff1"/>
        <w:ind w:firstLine="567"/>
        <w:jc w:val="both"/>
        <w:rPr>
          <w:szCs w:val="24"/>
          <w:lang w:eastAsia="ru-RU"/>
        </w:rPr>
      </w:pPr>
      <w:r w:rsidRPr="00674552">
        <w:rPr>
          <w:szCs w:val="24"/>
          <w:lang w:eastAsia="ru-RU"/>
        </w:rPr>
        <w:t xml:space="preserve">В случае подготовки правил землепользования и застройки применительно к части территории </w:t>
      </w:r>
      <w:r w:rsidRPr="00674552">
        <w:rPr>
          <w:rFonts w:eastAsia="SimSun"/>
          <w:szCs w:val="24"/>
          <w:lang w:eastAsia="zh-CN"/>
        </w:rPr>
        <w:t>муниципального образования</w:t>
      </w:r>
      <w:r w:rsidRPr="00674552">
        <w:rPr>
          <w:szCs w:val="24"/>
          <w:lang w:eastAsia="ru-RU"/>
        </w:rPr>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w:t>
      </w:r>
      <w:r w:rsidRPr="00674552">
        <w:rPr>
          <w:bCs/>
          <w:szCs w:val="24"/>
          <w:shd w:val="clear" w:color="auto" w:fill="FFFFFF"/>
        </w:rPr>
        <w:t xml:space="preserve"> общественных обсуждений,</w:t>
      </w:r>
      <w:r w:rsidRPr="00674552">
        <w:rPr>
          <w:szCs w:val="24"/>
          <w:lang w:eastAsia="ru-RU"/>
        </w:rPr>
        <w:t xml:space="preserve"> публичных слушаний не может быть более чем один месяц.</w:t>
      </w:r>
    </w:p>
    <w:p w:rsidR="004D2F44" w:rsidRPr="00674552" w:rsidRDefault="004D2F44" w:rsidP="004D2F44">
      <w:pPr>
        <w:widowControl/>
        <w:suppressAutoHyphens w:val="0"/>
        <w:overflowPunct/>
        <w:autoSpaceDN w:val="0"/>
        <w:adjustRightInd w:val="0"/>
        <w:ind w:firstLine="540"/>
        <w:jc w:val="both"/>
        <w:outlineLvl w:val="1"/>
        <w:rPr>
          <w:sz w:val="24"/>
          <w:szCs w:val="24"/>
          <w:lang w:eastAsia="ru-RU"/>
        </w:rPr>
      </w:pPr>
      <w:bookmarkStart w:id="316" w:name="_Toc490769453"/>
      <w:r w:rsidRPr="00674552">
        <w:rPr>
          <w:sz w:val="24"/>
          <w:szCs w:val="24"/>
          <w:lang w:eastAsia="ru-RU"/>
        </w:rPr>
        <w:t>2. Срок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sz w:val="24"/>
          <w:szCs w:val="24"/>
          <w:lang w:eastAsia="ru-RU"/>
        </w:rPr>
        <w:t xml:space="preserve"> публичных слушаний по </w:t>
      </w:r>
      <w:r w:rsidRPr="00674552">
        <w:rPr>
          <w:rFonts w:eastAsia="SimSun"/>
          <w:sz w:val="24"/>
          <w:szCs w:val="24"/>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674552">
        <w:rPr>
          <w:sz w:val="24"/>
          <w:szCs w:val="24"/>
          <w:lang w:eastAsia="ru-RU"/>
        </w:rPr>
        <w:t xml:space="preserve">, по вопросу </w:t>
      </w:r>
      <w:r w:rsidRPr="00674552">
        <w:rPr>
          <w:rFonts w:eastAsia="SimSun"/>
          <w:sz w:val="24"/>
          <w:szCs w:val="24"/>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674552">
        <w:rPr>
          <w:sz w:val="24"/>
          <w:szCs w:val="24"/>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sz w:val="24"/>
          <w:szCs w:val="24"/>
          <w:lang w:eastAsia="ru-RU"/>
        </w:rPr>
        <w:t xml:space="preserve"> публичных слушаний.</w:t>
      </w:r>
      <w:bookmarkEnd w:id="316"/>
    </w:p>
    <w:p w:rsidR="004D2F44" w:rsidRPr="00674552" w:rsidRDefault="004D2F44" w:rsidP="004D2F44">
      <w:pPr>
        <w:widowControl/>
        <w:suppressAutoHyphens w:val="0"/>
        <w:overflowPunct/>
        <w:autoSpaceDN w:val="0"/>
        <w:adjustRightInd w:val="0"/>
        <w:ind w:firstLine="540"/>
        <w:jc w:val="both"/>
        <w:outlineLvl w:val="1"/>
        <w:rPr>
          <w:sz w:val="24"/>
          <w:szCs w:val="24"/>
          <w:lang w:eastAsia="ru-RU"/>
        </w:rPr>
      </w:pPr>
      <w:bookmarkStart w:id="317" w:name="_Toc490769454"/>
      <w:r w:rsidRPr="00674552">
        <w:rPr>
          <w:sz w:val="24"/>
          <w:szCs w:val="24"/>
          <w:lang w:eastAsia="ru-RU"/>
        </w:rPr>
        <w:t>3. Срок проведения</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sz w:val="24"/>
          <w:szCs w:val="24"/>
          <w:lang w:eastAsia="ru-RU"/>
        </w:rPr>
        <w:t xml:space="preserve"> публичных слушаний </w:t>
      </w:r>
      <w:r w:rsidRPr="00674552">
        <w:rPr>
          <w:rFonts w:eastAsia="SimSun"/>
          <w:sz w:val="24"/>
          <w:szCs w:val="24"/>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674552">
        <w:rPr>
          <w:sz w:val="24"/>
          <w:szCs w:val="24"/>
          <w:lang w:eastAsia="ru-RU"/>
        </w:rPr>
        <w:t>, со дня оповещения жителей муниципального образования о времени и месте их проведения до дня опубликования заключения о результатах</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sz w:val="24"/>
          <w:szCs w:val="24"/>
          <w:lang w:eastAsia="ru-RU"/>
        </w:rPr>
        <w:t xml:space="preserve"> публичных слушаний не может быть менее одного месяца и более трех месяцев.</w:t>
      </w:r>
      <w:bookmarkEnd w:id="317"/>
    </w:p>
    <w:p w:rsidR="004D2F44" w:rsidRPr="00674552" w:rsidRDefault="004D2F44" w:rsidP="004D2F44">
      <w:pPr>
        <w:widowControl/>
        <w:suppressAutoHyphens w:val="0"/>
        <w:overflowPunct/>
        <w:autoSpaceDN w:val="0"/>
        <w:adjustRightInd w:val="0"/>
        <w:ind w:firstLine="540"/>
        <w:jc w:val="both"/>
        <w:outlineLvl w:val="1"/>
        <w:rPr>
          <w:sz w:val="24"/>
          <w:szCs w:val="24"/>
          <w:lang w:eastAsia="ru-RU"/>
        </w:rPr>
      </w:pPr>
    </w:p>
    <w:p w:rsidR="004D2F44" w:rsidRPr="00674552" w:rsidRDefault="004D2F44" w:rsidP="00A02F55">
      <w:pPr>
        <w:pStyle w:val="30"/>
      </w:pPr>
      <w:bookmarkStart w:id="318" w:name="_Toc464828383"/>
      <w:bookmarkStart w:id="319" w:name="_Toc490769455"/>
      <w:bookmarkStart w:id="320" w:name="СТАТЬЯ29"/>
      <w:r>
        <w:t>С</w:t>
      </w:r>
      <w:r w:rsidRPr="00674552">
        <w:t>татья 29</w:t>
      </w:r>
      <w:r>
        <w:t>. П</w:t>
      </w:r>
      <w:r w:rsidRPr="00674552">
        <w:t>олномочия комиссии в области организации и проведения</w:t>
      </w:r>
      <w:r w:rsidRPr="00674552">
        <w:rPr>
          <w:shd w:val="clear" w:color="auto" w:fill="FFFFFF"/>
        </w:rPr>
        <w:t xml:space="preserve"> общественных обсуждений,</w:t>
      </w:r>
      <w:r w:rsidRPr="00674552">
        <w:t xml:space="preserve"> публичных слушаний</w:t>
      </w:r>
      <w:bookmarkEnd w:id="315"/>
      <w:bookmarkEnd w:id="318"/>
      <w:bookmarkEnd w:id="319"/>
      <w:r w:rsidRPr="00674552">
        <w:t xml:space="preserve"> </w:t>
      </w:r>
      <w:bookmarkEnd w:id="320"/>
    </w:p>
    <w:p w:rsidR="004D2F44" w:rsidRPr="00674552" w:rsidRDefault="004D2F44" w:rsidP="004D2F44">
      <w:pPr>
        <w:pStyle w:val="aff1"/>
        <w:ind w:firstLine="567"/>
        <w:jc w:val="both"/>
        <w:rPr>
          <w:rFonts w:eastAsia="SimSun"/>
          <w:szCs w:val="24"/>
        </w:rPr>
      </w:pPr>
    </w:p>
    <w:p w:rsidR="004D2F44" w:rsidRPr="00674552" w:rsidRDefault="004D2F44" w:rsidP="004D2F44">
      <w:pPr>
        <w:pStyle w:val="aff1"/>
        <w:ind w:firstLine="567"/>
        <w:jc w:val="both"/>
        <w:rPr>
          <w:rFonts w:eastAsia="SimSun"/>
          <w:szCs w:val="24"/>
        </w:rPr>
      </w:pPr>
      <w:r w:rsidRPr="00674552">
        <w:rPr>
          <w:rFonts w:eastAsia="SimSun"/>
          <w:szCs w:val="24"/>
        </w:rPr>
        <w:t>Со дня принятия решения о проведении</w:t>
      </w:r>
      <w:r w:rsidRPr="00674552">
        <w:rPr>
          <w:bCs/>
          <w:szCs w:val="24"/>
          <w:shd w:val="clear" w:color="auto" w:fill="FFFFFF"/>
        </w:rPr>
        <w:t xml:space="preserve"> общественных обсуждений,</w:t>
      </w:r>
      <w:r w:rsidRPr="00674552">
        <w:rPr>
          <w:rFonts w:eastAsia="SimSun"/>
          <w:szCs w:val="24"/>
        </w:rPr>
        <w:t xml:space="preserve"> публичных слушаний Комиссия:</w:t>
      </w:r>
    </w:p>
    <w:p w:rsidR="004D2F44" w:rsidRPr="00674552" w:rsidRDefault="004D2F44" w:rsidP="004D2F44">
      <w:pPr>
        <w:pStyle w:val="aff1"/>
        <w:ind w:firstLine="567"/>
        <w:jc w:val="both"/>
        <w:rPr>
          <w:rFonts w:eastAsia="SimSun"/>
          <w:szCs w:val="24"/>
        </w:rPr>
      </w:pPr>
      <w:r w:rsidRPr="00674552">
        <w:rPr>
          <w:rFonts w:eastAsia="SimSun"/>
          <w:szCs w:val="24"/>
        </w:rPr>
        <w:t>1) определяет перечень конкретных вопросов, выносимых на обсуждение по теме</w:t>
      </w:r>
      <w:r w:rsidRPr="00674552">
        <w:rPr>
          <w:bCs/>
          <w:szCs w:val="24"/>
          <w:shd w:val="clear" w:color="auto" w:fill="FFFFFF"/>
        </w:rPr>
        <w:t xml:space="preserve"> общественных обсуждений,</w:t>
      </w:r>
      <w:r w:rsidRPr="00674552">
        <w:rPr>
          <w:rFonts w:eastAsia="SimSun"/>
          <w:szCs w:val="24"/>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2) обеспечивает заблаговременную публикацию темы и перечня вопросов</w:t>
      </w:r>
      <w:r w:rsidRPr="00674552">
        <w:rPr>
          <w:bCs/>
          <w:sz w:val="24"/>
          <w:szCs w:val="24"/>
          <w:shd w:val="clear" w:color="auto" w:fill="FFFFFF"/>
        </w:rPr>
        <w:t xml:space="preserve"> общественных обсуждений</w:t>
      </w:r>
      <w:r w:rsidRPr="00674552">
        <w:rPr>
          <w:bCs/>
          <w:szCs w:val="24"/>
          <w:shd w:val="clear" w:color="auto" w:fill="FFFFFF"/>
        </w:rPr>
        <w:t>,</w:t>
      </w:r>
      <w:r w:rsidRPr="00674552">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674552">
        <w:rPr>
          <w:sz w:val="24"/>
          <w:szCs w:val="24"/>
          <w:lang w:eastAsia="ru-RU"/>
        </w:rPr>
        <w:t>муниципального образования</w:t>
      </w:r>
      <w:r w:rsidRPr="0067455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3) организует выставки, экспозиции демонстрационных материалов проектов документов, выносимых на</w:t>
      </w:r>
      <w:r w:rsidRPr="00674552">
        <w:rPr>
          <w:bCs/>
          <w:sz w:val="24"/>
          <w:szCs w:val="24"/>
          <w:shd w:val="clear" w:color="auto" w:fill="FFFFFF"/>
        </w:rPr>
        <w:t xml:space="preserve"> общественные обсуждения</w:t>
      </w:r>
      <w:r w:rsidRPr="00674552">
        <w:rPr>
          <w:bCs/>
          <w:szCs w:val="24"/>
          <w:shd w:val="clear" w:color="auto" w:fill="FFFFFF"/>
        </w:rPr>
        <w:t>,</w:t>
      </w:r>
      <w:r w:rsidRPr="00674552">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w:t>
      </w:r>
      <w:r w:rsidR="00FC480C">
        <w:rPr>
          <w:rFonts w:eastAsia="SimSun"/>
          <w:sz w:val="24"/>
          <w:szCs w:val="24"/>
          <w:lang w:eastAsia="zh-CN"/>
        </w:rPr>
        <w:t>Совета</w:t>
      </w:r>
      <w:r w:rsidRPr="00674552">
        <w:rPr>
          <w:rFonts w:eastAsia="SimSun"/>
          <w:sz w:val="24"/>
          <w:szCs w:val="24"/>
          <w:lang w:eastAsia="zh-CN"/>
        </w:rPr>
        <w:t>х жителей, в печатных средствах массовой информации, по радио и телевидению;</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lastRenderedPageBreak/>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5) содействует участникам</w:t>
      </w:r>
      <w:r w:rsidRPr="00674552">
        <w:rPr>
          <w:bCs/>
          <w:szCs w:val="24"/>
          <w:shd w:val="clear" w:color="auto" w:fill="FFFFFF"/>
        </w:rPr>
        <w:t xml:space="preserve"> </w:t>
      </w:r>
      <w:r w:rsidRPr="00674552">
        <w:rPr>
          <w:bCs/>
          <w:sz w:val="24"/>
          <w:szCs w:val="24"/>
          <w:shd w:val="clear" w:color="auto" w:fill="FFFFFF"/>
        </w:rPr>
        <w:t>общественных обсуждений,</w:t>
      </w:r>
      <w:r w:rsidRPr="00674552">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674552">
        <w:rPr>
          <w:bCs/>
          <w:szCs w:val="24"/>
          <w:shd w:val="clear" w:color="auto" w:fill="FFFFFF"/>
        </w:rPr>
        <w:t xml:space="preserve"> </w:t>
      </w:r>
      <w:r w:rsidRPr="00674552">
        <w:rPr>
          <w:bCs/>
          <w:sz w:val="24"/>
          <w:szCs w:val="24"/>
          <w:shd w:val="clear" w:color="auto" w:fill="FFFFFF"/>
        </w:rPr>
        <w:t>общественных обсуждений,</w:t>
      </w:r>
      <w:r w:rsidRPr="00674552">
        <w:rPr>
          <w:rFonts w:eastAsia="SimSun"/>
          <w:sz w:val="24"/>
          <w:szCs w:val="24"/>
          <w:lang w:eastAsia="zh-CN"/>
        </w:rPr>
        <w:t xml:space="preserve"> публичных слушаний и в представлении информации на</w:t>
      </w:r>
      <w:r w:rsidRPr="00674552">
        <w:rPr>
          <w:bCs/>
          <w:sz w:val="24"/>
          <w:szCs w:val="24"/>
          <w:shd w:val="clear" w:color="auto" w:fill="FFFFFF"/>
        </w:rPr>
        <w:t xml:space="preserve"> общественные обсуждения</w:t>
      </w:r>
      <w:r w:rsidRPr="00674552">
        <w:rPr>
          <w:bCs/>
          <w:szCs w:val="24"/>
          <w:shd w:val="clear" w:color="auto" w:fill="FFFFFF"/>
        </w:rPr>
        <w:t>,</w:t>
      </w:r>
      <w:r w:rsidRPr="00674552">
        <w:rPr>
          <w:rFonts w:eastAsia="SimSun"/>
          <w:sz w:val="24"/>
          <w:szCs w:val="24"/>
          <w:lang w:eastAsia="zh-CN"/>
        </w:rPr>
        <w:t xml:space="preserve"> публичные слушания;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6) организует подготовку проекта заключения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674552">
        <w:rPr>
          <w:bCs/>
          <w:sz w:val="24"/>
          <w:szCs w:val="24"/>
          <w:shd w:val="clear" w:color="auto" w:fill="FFFFFF"/>
        </w:rPr>
        <w:t xml:space="preserve"> общественные обсуждения</w:t>
      </w:r>
      <w:r w:rsidRPr="00674552">
        <w:rPr>
          <w:bCs/>
          <w:szCs w:val="24"/>
          <w:shd w:val="clear" w:color="auto" w:fill="FFFFFF"/>
        </w:rPr>
        <w:t>,</w:t>
      </w:r>
      <w:r w:rsidRPr="00674552">
        <w:rPr>
          <w:rFonts w:eastAsia="SimSun"/>
          <w:sz w:val="24"/>
          <w:szCs w:val="24"/>
          <w:lang w:eastAsia="zh-CN"/>
        </w:rPr>
        <w:t xml:space="preserve"> публичные слушания;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7) назначает ведущего и секретаря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для ведения </w:t>
      </w:r>
      <w:r w:rsidR="00FC480C">
        <w:rPr>
          <w:rFonts w:eastAsia="SimSun"/>
          <w:sz w:val="24"/>
          <w:szCs w:val="24"/>
          <w:lang w:eastAsia="zh-CN"/>
        </w:rPr>
        <w:t>Совета</w:t>
      </w:r>
      <w:r w:rsidRPr="00674552">
        <w:rPr>
          <w:rFonts w:eastAsia="SimSun"/>
          <w:sz w:val="24"/>
          <w:szCs w:val="24"/>
          <w:lang w:eastAsia="zh-CN"/>
        </w:rPr>
        <w:t xml:space="preserve"> участников</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и составления протокола</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8) оповещает население </w:t>
      </w:r>
      <w:r w:rsidRPr="00674552">
        <w:rPr>
          <w:sz w:val="24"/>
          <w:szCs w:val="24"/>
          <w:lang w:eastAsia="ru-RU"/>
        </w:rPr>
        <w:t>муниципального образования</w:t>
      </w:r>
      <w:r w:rsidRPr="00674552">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674552">
        <w:rPr>
          <w:bCs/>
          <w:sz w:val="24"/>
          <w:szCs w:val="24"/>
          <w:shd w:val="clear" w:color="auto" w:fill="FFFFFF"/>
        </w:rPr>
        <w:t xml:space="preserve"> общественные обсуждения</w:t>
      </w:r>
      <w:r w:rsidRPr="00674552">
        <w:rPr>
          <w:bCs/>
          <w:szCs w:val="24"/>
          <w:shd w:val="clear" w:color="auto" w:fill="FFFFFF"/>
        </w:rPr>
        <w:t>,</w:t>
      </w:r>
      <w:r w:rsidRPr="00674552">
        <w:rPr>
          <w:rFonts w:eastAsia="SimSun"/>
          <w:sz w:val="24"/>
          <w:szCs w:val="24"/>
          <w:lang w:eastAsia="zh-CN"/>
        </w:rPr>
        <w:t xml:space="preserve"> публичные слушания, не позднее 7 дней до даты проведения </w:t>
      </w:r>
      <w:r w:rsidR="00FC480C">
        <w:rPr>
          <w:rFonts w:eastAsia="SimSun"/>
          <w:sz w:val="24"/>
          <w:szCs w:val="24"/>
          <w:lang w:eastAsia="zh-CN"/>
        </w:rPr>
        <w:t>Совета</w:t>
      </w:r>
      <w:r w:rsidRPr="00674552">
        <w:rPr>
          <w:rFonts w:eastAsia="SimSun"/>
          <w:sz w:val="24"/>
          <w:szCs w:val="24"/>
          <w:lang w:eastAsia="zh-CN"/>
        </w:rPr>
        <w:t xml:space="preserve"> участников</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9) определяет место и время проведения </w:t>
      </w:r>
      <w:r w:rsidR="00FC480C">
        <w:rPr>
          <w:rFonts w:eastAsia="SimSun"/>
          <w:sz w:val="24"/>
          <w:szCs w:val="24"/>
          <w:lang w:eastAsia="zh-CN"/>
        </w:rPr>
        <w:t>Совета</w:t>
      </w:r>
      <w:r w:rsidRPr="00674552">
        <w:rPr>
          <w:rFonts w:eastAsia="SimSun"/>
          <w:sz w:val="24"/>
          <w:szCs w:val="24"/>
          <w:lang w:eastAsia="zh-CN"/>
        </w:rPr>
        <w:t xml:space="preserve"> участников</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674552">
        <w:rPr>
          <w:sz w:val="24"/>
          <w:szCs w:val="24"/>
          <w:lang w:eastAsia="ru-RU"/>
        </w:rPr>
        <w:t>муниципального образования</w:t>
      </w:r>
      <w:r w:rsidRPr="00674552">
        <w:rPr>
          <w:rFonts w:eastAsia="SimSun"/>
          <w:sz w:val="24"/>
          <w:szCs w:val="24"/>
          <w:lang w:eastAsia="zh-CN"/>
        </w:rPr>
        <w:t xml:space="preserve">, представителей органов местного самоуправления </w:t>
      </w:r>
      <w:r w:rsidRPr="00674552">
        <w:rPr>
          <w:sz w:val="24"/>
          <w:szCs w:val="24"/>
          <w:lang w:eastAsia="ru-RU"/>
        </w:rPr>
        <w:t>муниципального образования</w:t>
      </w:r>
      <w:r w:rsidRPr="00674552">
        <w:rPr>
          <w:rFonts w:eastAsia="SimSun"/>
          <w:sz w:val="24"/>
          <w:szCs w:val="24"/>
          <w:lang w:eastAsia="zh-CN"/>
        </w:rPr>
        <w:t xml:space="preserve"> и других заинтересованных лиц;</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10) осуществляет иные полномочия.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p>
    <w:p w:rsidR="004D2F44" w:rsidRPr="00674552" w:rsidRDefault="004D2F44" w:rsidP="00A02F55">
      <w:pPr>
        <w:pStyle w:val="30"/>
      </w:pPr>
      <w:bookmarkStart w:id="321" w:name="_Toc252392642"/>
      <w:bookmarkStart w:id="322" w:name="_Toc464828384"/>
      <w:bookmarkStart w:id="323" w:name="_Toc490769456"/>
      <w:bookmarkStart w:id="324" w:name="СТАТЬЯ30"/>
      <w:r>
        <w:t>С</w:t>
      </w:r>
      <w:r w:rsidRPr="00674552">
        <w:t>татья 30</w:t>
      </w:r>
      <w:r>
        <w:t>.</w:t>
      </w:r>
      <w:r w:rsidRPr="00D02F31">
        <w:t xml:space="preserve"> </w:t>
      </w:r>
      <w:r>
        <w:t>П</w:t>
      </w:r>
      <w:r w:rsidRPr="00674552">
        <w:t>роведение</w:t>
      </w:r>
      <w:r w:rsidRPr="00674552">
        <w:rPr>
          <w:shd w:val="clear" w:color="auto" w:fill="FFFFFF"/>
        </w:rPr>
        <w:t xml:space="preserve"> общественных обсуждений,</w:t>
      </w:r>
      <w:r w:rsidRPr="00674552">
        <w:t xml:space="preserve"> публичных слушаний по вопросу внесения изменений в настоящие правила</w:t>
      </w:r>
      <w:bookmarkEnd w:id="321"/>
      <w:bookmarkEnd w:id="322"/>
      <w:bookmarkEnd w:id="323"/>
      <w:r w:rsidRPr="00674552">
        <w:t xml:space="preserve"> </w:t>
      </w:r>
    </w:p>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p>
    <w:bookmarkEnd w:id="324"/>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 xml:space="preserve">1. </w:t>
      </w:r>
      <w:r w:rsidRPr="00674552">
        <w:rPr>
          <w:bCs/>
          <w:sz w:val="24"/>
          <w:szCs w:val="24"/>
          <w:shd w:val="clear" w:color="auto" w:fill="FFFFFF"/>
        </w:rPr>
        <w:t>Общественные обсуждения</w:t>
      </w:r>
      <w:r w:rsidRPr="00674552">
        <w:rPr>
          <w:bCs/>
          <w:szCs w:val="24"/>
          <w:shd w:val="clear" w:color="auto" w:fill="FFFFFF"/>
        </w:rPr>
        <w:t xml:space="preserve">, </w:t>
      </w:r>
      <w:r w:rsidRPr="00674552">
        <w:rPr>
          <w:bCs/>
          <w:sz w:val="24"/>
          <w:szCs w:val="24"/>
          <w:shd w:val="clear" w:color="auto" w:fill="FFFFFF"/>
        </w:rPr>
        <w:t>п</w:t>
      </w:r>
      <w:r w:rsidRPr="00674552">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2. Организация и проведение</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674552">
        <w:rPr>
          <w:sz w:val="24"/>
          <w:szCs w:val="24"/>
          <w:lang w:eastAsia="ru-RU"/>
        </w:rPr>
        <w:t>муниципального образования</w:t>
      </w:r>
      <w:r w:rsidRPr="00674552">
        <w:rPr>
          <w:rFonts w:eastAsia="SimSun"/>
          <w:sz w:val="24"/>
          <w:szCs w:val="24"/>
          <w:lang w:eastAsia="zh-CN"/>
        </w:rPr>
        <w:t xml:space="preserve"> и положениями настоящей главы. </w:t>
      </w:r>
    </w:p>
    <w:p w:rsidR="004D2F44" w:rsidRPr="002F6E26"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3. После завершения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обеспечивает внесение изменений в </w:t>
      </w:r>
      <w:r w:rsidRPr="002F6E26">
        <w:rPr>
          <w:rFonts w:eastAsia="SimSun"/>
          <w:sz w:val="24"/>
          <w:szCs w:val="24"/>
          <w:lang w:eastAsia="zh-CN"/>
        </w:rPr>
        <w:t xml:space="preserve">настоящие Правила и представляет указанный проект Главе администрации </w:t>
      </w:r>
      <w:r w:rsidR="000C0E96">
        <w:rPr>
          <w:rFonts w:eastAsia="SimSun"/>
          <w:sz w:val="24"/>
          <w:szCs w:val="24"/>
          <w:lang w:eastAsia="zh-CN"/>
        </w:rPr>
        <w:t>Уметск</w:t>
      </w:r>
      <w:r w:rsidR="002F6E26" w:rsidRPr="002F6E26">
        <w:rPr>
          <w:rFonts w:eastAsia="SimSun"/>
          <w:sz w:val="24"/>
          <w:szCs w:val="24"/>
          <w:lang w:eastAsia="zh-CN"/>
        </w:rPr>
        <w:t>ого городского</w:t>
      </w:r>
      <w:r w:rsidR="00FC480C" w:rsidRPr="002F6E26">
        <w:rPr>
          <w:rFonts w:eastAsia="SimSun"/>
          <w:sz w:val="24"/>
          <w:szCs w:val="24"/>
          <w:lang w:eastAsia="zh-CN"/>
        </w:rPr>
        <w:t xml:space="preserve"> поселения</w:t>
      </w:r>
      <w:r w:rsidRPr="002F6E26">
        <w:rPr>
          <w:rFonts w:eastAsia="SimSun"/>
          <w:sz w:val="24"/>
          <w:szCs w:val="24"/>
          <w:lang w:eastAsia="zh-CN"/>
        </w:rPr>
        <w:t xml:space="preserve">. Глава администрации принимает решение о направлении проекта о внесении изменений в настоящие Правила в </w:t>
      </w:r>
      <w:r w:rsidRPr="002F6E26">
        <w:rPr>
          <w:snapToGrid w:val="0"/>
          <w:sz w:val="24"/>
          <w:szCs w:val="24"/>
        </w:rPr>
        <w:t>Совет депутатов</w:t>
      </w:r>
      <w:r w:rsidRPr="002F6E26">
        <w:rPr>
          <w:rFonts w:eastAsia="SimSun"/>
          <w:sz w:val="24"/>
          <w:szCs w:val="24"/>
          <w:lang w:eastAsia="zh-CN"/>
        </w:rPr>
        <w:t>.</w:t>
      </w:r>
    </w:p>
    <w:p w:rsidR="004D2F44" w:rsidRPr="00674552" w:rsidRDefault="004D2F44" w:rsidP="004D2F44">
      <w:pPr>
        <w:suppressAutoHyphens w:val="0"/>
        <w:overflowPunct/>
        <w:autoSpaceDN w:val="0"/>
        <w:adjustRightInd w:val="0"/>
        <w:ind w:firstLine="539"/>
        <w:jc w:val="both"/>
        <w:rPr>
          <w:rFonts w:eastAsia="SimSun"/>
          <w:sz w:val="24"/>
          <w:szCs w:val="24"/>
          <w:lang w:eastAsia="zh-CN"/>
        </w:rPr>
      </w:pPr>
      <w:r w:rsidRPr="002F6E26">
        <w:rPr>
          <w:rFonts w:eastAsia="SimSun"/>
          <w:sz w:val="24"/>
          <w:szCs w:val="24"/>
          <w:lang w:eastAsia="zh-CN"/>
        </w:rPr>
        <w:t>Обязательными приложениями к проекту внесения изменений в настоящие Правила являются протоколы</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и заключение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39"/>
        <w:jc w:val="both"/>
        <w:rPr>
          <w:rFonts w:eastAsia="SimSun"/>
          <w:sz w:val="24"/>
          <w:szCs w:val="24"/>
          <w:lang w:eastAsia="zh-CN"/>
        </w:rPr>
      </w:pPr>
    </w:p>
    <w:p w:rsidR="004D2F44" w:rsidRPr="007553B8" w:rsidRDefault="004D2F44" w:rsidP="00A02F55">
      <w:pPr>
        <w:pStyle w:val="30"/>
      </w:pPr>
      <w:bookmarkStart w:id="325" w:name="_Toc252392643"/>
      <w:bookmarkStart w:id="326" w:name="_Toc464828385"/>
      <w:bookmarkStart w:id="327" w:name="_Toc490769457"/>
      <w:bookmarkStart w:id="328" w:name="СТАТЬЯ31"/>
      <w:r w:rsidRPr="007553B8">
        <w:lastRenderedPageBreak/>
        <w:t>Статья 31. Организация и проведение</w:t>
      </w:r>
      <w:r w:rsidRPr="007553B8">
        <w:rPr>
          <w:shd w:val="clear" w:color="auto" w:fill="FFFFFF"/>
        </w:rPr>
        <w:t xml:space="preserve"> общественных обсуждений,</w:t>
      </w:r>
      <w:r w:rsidRPr="007553B8">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325"/>
      <w:bookmarkEnd w:id="326"/>
      <w:bookmarkEnd w:id="327"/>
    </w:p>
    <w:bookmarkEnd w:id="328"/>
    <w:p w:rsidR="004D2F44" w:rsidRPr="00674552" w:rsidRDefault="004D2F44" w:rsidP="004D2F44">
      <w:pPr>
        <w:pStyle w:val="aff1"/>
        <w:ind w:firstLine="567"/>
        <w:jc w:val="both"/>
        <w:rPr>
          <w:rFonts w:eastAsia="SimSun"/>
          <w:szCs w:val="24"/>
        </w:rPr>
      </w:pPr>
    </w:p>
    <w:p w:rsidR="004D2F44" w:rsidRPr="00674552" w:rsidRDefault="004D2F44" w:rsidP="004D2F44">
      <w:pPr>
        <w:pStyle w:val="aff1"/>
        <w:ind w:firstLine="567"/>
        <w:jc w:val="both"/>
        <w:rPr>
          <w:rFonts w:eastAsia="SimSun"/>
          <w:szCs w:val="24"/>
        </w:rPr>
      </w:pPr>
      <w:r w:rsidRPr="00674552">
        <w:rPr>
          <w:rFonts w:eastAsia="SimSun"/>
          <w:szCs w:val="24"/>
        </w:rPr>
        <w:t xml:space="preserve">1. </w:t>
      </w:r>
      <w:r w:rsidRPr="00674552">
        <w:rPr>
          <w:bCs/>
          <w:szCs w:val="24"/>
          <w:shd w:val="clear" w:color="auto" w:fill="FFFFFF"/>
        </w:rPr>
        <w:t>Общественные обсуждения, п</w:t>
      </w:r>
      <w:r w:rsidRPr="00674552">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674552">
        <w:rPr>
          <w:rFonts w:eastAsia="SimSun"/>
          <w:szCs w:val="24"/>
          <w:lang w:eastAsia="zh-CN"/>
        </w:rPr>
        <w:t>муниципального образования</w:t>
      </w:r>
      <w:r w:rsidRPr="00674552">
        <w:rPr>
          <w:rFonts w:eastAsia="SimSun"/>
          <w:szCs w:val="24"/>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2. Организация и проведение</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осуществляются в соответствии с положениями настоящей главы.</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3. Не позднее чем через пятнадцать дней со дня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w:t>
      </w:r>
      <w:r w:rsidRPr="00674552">
        <w:rPr>
          <w:rFonts w:eastAsia="SimSun"/>
          <w:snapToGrid w:val="0"/>
          <w:sz w:val="24"/>
          <w:szCs w:val="24"/>
          <w:lang w:eastAsia="zh-CN"/>
        </w:rPr>
        <w:t xml:space="preserve">Администрация </w:t>
      </w:r>
      <w:r w:rsidRPr="00674552">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4. Глава администрации с учетом протокола</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и заключения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p>
    <w:p w:rsidR="004D2F44" w:rsidRPr="00674552" w:rsidRDefault="004D2F44" w:rsidP="00A02F55">
      <w:pPr>
        <w:pStyle w:val="30"/>
      </w:pPr>
      <w:bookmarkStart w:id="329" w:name="_Toc252392644"/>
      <w:bookmarkStart w:id="330" w:name="_Toc464828386"/>
      <w:bookmarkStart w:id="331" w:name="_Toc490769458"/>
      <w:bookmarkStart w:id="332" w:name="СТАТЬЯ32"/>
      <w:r>
        <w:t>С</w:t>
      </w:r>
      <w:r w:rsidRPr="00674552">
        <w:t>татья 32</w:t>
      </w:r>
      <w:r>
        <w:t>. П</w:t>
      </w:r>
      <w:r w:rsidRPr="00674552">
        <w:t>роведение</w:t>
      </w:r>
      <w:r w:rsidRPr="00674552">
        <w:rPr>
          <w:shd w:val="clear" w:color="auto" w:fill="FFFFFF"/>
        </w:rPr>
        <w:t xml:space="preserve"> общественных обсуждений,</w:t>
      </w:r>
      <w:r w:rsidRPr="00674552">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329"/>
      <w:bookmarkEnd w:id="330"/>
      <w:bookmarkEnd w:id="331"/>
    </w:p>
    <w:bookmarkEnd w:id="332"/>
    <w:p w:rsidR="004D2F44" w:rsidRPr="00674552" w:rsidRDefault="004D2F44" w:rsidP="004D2F44">
      <w:pPr>
        <w:suppressAutoHyphens w:val="0"/>
        <w:overflowPunct/>
        <w:autoSpaceDN w:val="0"/>
        <w:adjustRightInd w:val="0"/>
        <w:ind w:firstLine="540"/>
        <w:jc w:val="both"/>
        <w:rPr>
          <w:rFonts w:eastAsia="SimSun"/>
          <w:sz w:val="24"/>
          <w:szCs w:val="24"/>
          <w:lang w:eastAsia="zh-CN"/>
        </w:rPr>
      </w:pPr>
    </w:p>
    <w:p w:rsidR="004D2F44" w:rsidRPr="00674552" w:rsidRDefault="004D2F44" w:rsidP="004D2F44">
      <w:pPr>
        <w:widowControl/>
        <w:suppressAutoHyphens w:val="0"/>
        <w:overflowPunct/>
        <w:autoSpaceDN w:val="0"/>
        <w:adjustRightInd w:val="0"/>
        <w:ind w:firstLine="540"/>
        <w:jc w:val="both"/>
        <w:rPr>
          <w:bCs/>
          <w:sz w:val="24"/>
          <w:szCs w:val="24"/>
          <w:lang w:eastAsia="ru-RU"/>
        </w:rPr>
      </w:pPr>
      <w:r w:rsidRPr="00674552">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674552">
        <w:rPr>
          <w:rFonts w:eastAsia="SimSun"/>
          <w:sz w:val="24"/>
          <w:szCs w:val="24"/>
          <w:lang w:eastAsia="zh-CN"/>
        </w:rPr>
        <w:t>комиссию</w:t>
      </w:r>
      <w:r w:rsidRPr="00674552">
        <w:rPr>
          <w:bCs/>
          <w:sz w:val="24"/>
          <w:szCs w:val="24"/>
          <w:lang w:eastAsia="ru-RU"/>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2. </w:t>
      </w:r>
      <w:r w:rsidRPr="00674552">
        <w:rPr>
          <w:bCs/>
          <w:sz w:val="24"/>
          <w:szCs w:val="24"/>
          <w:shd w:val="clear" w:color="auto" w:fill="FFFFFF"/>
        </w:rPr>
        <w:t>Общественные обсуждения, п</w:t>
      </w:r>
      <w:r w:rsidRPr="00674552">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674552" w:rsidRDefault="004D2F44" w:rsidP="004D2F44">
      <w:pPr>
        <w:widowControl/>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3. Комиссия направляет письменные сообщения о проведении</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674552">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674552">
        <w:rPr>
          <w:bCs/>
          <w:sz w:val="24"/>
          <w:szCs w:val="24"/>
          <w:shd w:val="clear" w:color="auto" w:fill="FFFFFF"/>
        </w:rPr>
        <w:t>общественные обсуждения</w:t>
      </w:r>
      <w:r w:rsidRPr="00674552">
        <w:rPr>
          <w:bCs/>
          <w:szCs w:val="24"/>
          <w:shd w:val="clear" w:color="auto" w:fill="FFFFFF"/>
        </w:rPr>
        <w:t xml:space="preserve">, </w:t>
      </w:r>
      <w:r w:rsidRPr="00674552">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674552">
        <w:rPr>
          <w:rFonts w:eastAsia="SimSun"/>
          <w:sz w:val="24"/>
          <w:szCs w:val="24"/>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4. Порядок организации и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lastRenderedPageBreak/>
        <w:t>5. На основании заключения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674552">
        <w:rPr>
          <w:sz w:val="24"/>
          <w:szCs w:val="24"/>
          <w:lang w:eastAsia="ru-RU"/>
        </w:rPr>
        <w:t>муниципального образования</w:t>
      </w:r>
      <w:r w:rsidRPr="0067455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674552" w:rsidRDefault="004D2F44" w:rsidP="004D2F44">
      <w:pPr>
        <w:widowControl/>
        <w:suppressAutoHyphens w:val="0"/>
        <w:overflowPunct/>
        <w:autoSpaceDN w:val="0"/>
        <w:adjustRightInd w:val="0"/>
        <w:ind w:firstLine="540"/>
        <w:jc w:val="both"/>
        <w:rPr>
          <w:bCs/>
          <w:sz w:val="24"/>
          <w:szCs w:val="24"/>
          <w:lang w:eastAsia="ru-RU"/>
        </w:rPr>
      </w:pPr>
      <w:r w:rsidRPr="00674552">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D2F44" w:rsidRPr="00674552" w:rsidRDefault="004D2F44" w:rsidP="004D2F44">
      <w:pPr>
        <w:widowControl/>
        <w:suppressAutoHyphens w:val="0"/>
        <w:overflowPunct/>
        <w:autoSpaceDN w:val="0"/>
        <w:adjustRightInd w:val="0"/>
        <w:ind w:firstLine="540"/>
        <w:jc w:val="both"/>
        <w:rPr>
          <w:bCs/>
          <w:sz w:val="24"/>
          <w:szCs w:val="24"/>
          <w:lang w:eastAsia="ru-RU"/>
        </w:rPr>
      </w:pPr>
    </w:p>
    <w:p w:rsidR="004D2F44" w:rsidRPr="00674552" w:rsidRDefault="004D2F44" w:rsidP="00A02F55">
      <w:pPr>
        <w:pStyle w:val="30"/>
        <w:rPr>
          <w:rStyle w:val="aff4"/>
          <w:b/>
          <w:bCs/>
        </w:rPr>
      </w:pPr>
      <w:bookmarkStart w:id="333" w:name="_Toc252392645"/>
      <w:bookmarkStart w:id="334" w:name="_Toc464828387"/>
      <w:bookmarkStart w:id="335" w:name="_Toc490769459"/>
      <w:bookmarkStart w:id="336" w:name="СТАТЬЯ33"/>
      <w:r>
        <w:t>С</w:t>
      </w:r>
      <w:r w:rsidRPr="00674552">
        <w:t xml:space="preserve">татья 33. </w:t>
      </w:r>
      <w:r>
        <w:rPr>
          <w:rStyle w:val="aff4"/>
          <w:b/>
          <w:bCs/>
        </w:rPr>
        <w:t>П</w:t>
      </w:r>
      <w:r w:rsidRPr="00674552">
        <w:rPr>
          <w:rStyle w:val="aff4"/>
          <w:b/>
          <w:bCs/>
        </w:rPr>
        <w:t>роведение</w:t>
      </w:r>
      <w:r w:rsidRPr="00674552">
        <w:rPr>
          <w:shd w:val="clear" w:color="auto" w:fill="FFFFFF"/>
        </w:rPr>
        <w:t xml:space="preserve"> общественных обсуждений,</w:t>
      </w:r>
      <w:r w:rsidRPr="00674552">
        <w:rPr>
          <w:rStyle w:val="aff4"/>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333"/>
      <w:bookmarkEnd w:id="334"/>
      <w:bookmarkEnd w:id="335"/>
    </w:p>
    <w:p w:rsidR="004D2F44" w:rsidRPr="00674552" w:rsidRDefault="004D2F44" w:rsidP="004D2F44">
      <w:pPr>
        <w:widowControl/>
        <w:suppressAutoHyphens w:val="0"/>
        <w:overflowPunct/>
        <w:autoSpaceDN w:val="0"/>
        <w:adjustRightInd w:val="0"/>
        <w:ind w:firstLine="539"/>
        <w:jc w:val="both"/>
        <w:rPr>
          <w:rFonts w:eastAsia="SimSun"/>
          <w:b/>
          <w:sz w:val="24"/>
          <w:szCs w:val="24"/>
          <w:lang w:eastAsia="zh-CN"/>
        </w:rPr>
      </w:pPr>
    </w:p>
    <w:bookmarkEnd w:id="336"/>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в комиссию.</w:t>
      </w:r>
    </w:p>
    <w:p w:rsidR="004D2F44" w:rsidRPr="00674552" w:rsidRDefault="004D2F44" w:rsidP="004D2F44">
      <w:pPr>
        <w:widowControl/>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 xml:space="preserve">2. </w:t>
      </w:r>
      <w:r w:rsidRPr="00674552">
        <w:rPr>
          <w:bCs/>
          <w:sz w:val="24"/>
          <w:szCs w:val="24"/>
          <w:shd w:val="clear" w:color="auto" w:fill="FFFFFF"/>
        </w:rPr>
        <w:t>Общественные обсуждения</w:t>
      </w:r>
      <w:r w:rsidRPr="00674552">
        <w:rPr>
          <w:bCs/>
          <w:szCs w:val="24"/>
          <w:shd w:val="clear" w:color="auto" w:fill="FFFFFF"/>
        </w:rPr>
        <w:t xml:space="preserve">, </w:t>
      </w:r>
      <w:r w:rsidRPr="00674552">
        <w:rPr>
          <w:bCs/>
          <w:sz w:val="24"/>
          <w:szCs w:val="24"/>
          <w:shd w:val="clear" w:color="auto" w:fill="FFFFFF"/>
        </w:rPr>
        <w:t>п</w:t>
      </w:r>
      <w:r w:rsidRPr="00674552">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D2F44" w:rsidRPr="00674552" w:rsidRDefault="004D2F44" w:rsidP="004D2F44">
      <w:pPr>
        <w:suppressAutoHyphens w:val="0"/>
        <w:overflowPunct/>
        <w:autoSpaceDN w:val="0"/>
        <w:adjustRightInd w:val="0"/>
        <w:ind w:firstLine="539"/>
        <w:jc w:val="both"/>
        <w:rPr>
          <w:rFonts w:eastAsia="SimSun"/>
          <w:sz w:val="24"/>
          <w:szCs w:val="24"/>
          <w:lang w:eastAsia="zh-CN"/>
        </w:rPr>
      </w:pPr>
      <w:r w:rsidRPr="00674552">
        <w:rPr>
          <w:rFonts w:eastAsia="SimSun"/>
          <w:sz w:val="24"/>
          <w:szCs w:val="24"/>
          <w:lang w:eastAsia="zh-CN"/>
        </w:rPr>
        <w:t>3. Комиссия по землепользованию и застройке направляет письменные сообщения о проведении</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4. Порядок организации и проведения</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участие в них определяются в соответствии с настоящей главой.</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5. На основании заключения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674552">
        <w:rPr>
          <w:sz w:val="24"/>
          <w:szCs w:val="24"/>
          <w:lang w:eastAsia="ru-RU"/>
        </w:rPr>
        <w:t>муниципального образования</w:t>
      </w:r>
      <w:r w:rsidRPr="00674552">
        <w:rPr>
          <w:rFonts w:eastAsia="SimSun"/>
          <w:sz w:val="24"/>
          <w:szCs w:val="24"/>
          <w:lang w:eastAsia="zh-CN"/>
        </w:rPr>
        <w:t>.</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r w:rsidRPr="00674552">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w:t>
      </w:r>
      <w:r w:rsidRPr="00674552">
        <w:rPr>
          <w:rFonts w:eastAsia="SimSun"/>
          <w:sz w:val="24"/>
          <w:szCs w:val="24"/>
          <w:lang w:eastAsia="zh-CN"/>
        </w:rPr>
        <w:lastRenderedPageBreak/>
        <w:t xml:space="preserve">об отказе в его предоставлении. Указанное решение подлежит официальному опубликованию и размещению на официальном сайте </w:t>
      </w:r>
      <w:r w:rsidRPr="00674552">
        <w:rPr>
          <w:sz w:val="24"/>
          <w:szCs w:val="24"/>
          <w:lang w:eastAsia="ru-RU"/>
        </w:rPr>
        <w:t>муниципального образования</w:t>
      </w:r>
      <w:r w:rsidRPr="00674552">
        <w:rPr>
          <w:rFonts w:eastAsia="SimSun"/>
          <w:sz w:val="24"/>
          <w:szCs w:val="24"/>
          <w:lang w:eastAsia="zh-CN"/>
        </w:rPr>
        <w:t xml:space="preserve"> в сети «Интернет», на информационных стендах, установленных в общедоступных местах.</w:t>
      </w:r>
    </w:p>
    <w:p w:rsidR="004D2F44" w:rsidRPr="00674552" w:rsidRDefault="004D2F44" w:rsidP="004D2F44">
      <w:pPr>
        <w:suppressAutoHyphens w:val="0"/>
        <w:overflowPunct/>
        <w:autoSpaceDN w:val="0"/>
        <w:adjustRightInd w:val="0"/>
        <w:ind w:firstLine="540"/>
        <w:jc w:val="both"/>
        <w:rPr>
          <w:rFonts w:eastAsia="SimSun"/>
          <w:sz w:val="24"/>
          <w:szCs w:val="24"/>
          <w:lang w:eastAsia="zh-CN"/>
        </w:rPr>
      </w:pPr>
    </w:p>
    <w:p w:rsidR="004D2F44" w:rsidRPr="007553B8" w:rsidRDefault="004D2F44" w:rsidP="007553B8">
      <w:pPr>
        <w:pStyle w:val="22"/>
      </w:pPr>
      <w:bookmarkStart w:id="337" w:name="_Toc252392646"/>
      <w:bookmarkStart w:id="338" w:name="_Toc464828388"/>
      <w:bookmarkStart w:id="339" w:name="_Toc490769460"/>
      <w:bookmarkStart w:id="340" w:name="ГЛАВА8"/>
      <w:r w:rsidRPr="007553B8">
        <w:t xml:space="preserve">ГЛАВА 8. </w:t>
      </w:r>
      <w:bookmarkEnd w:id="337"/>
      <w:bookmarkEnd w:id="338"/>
      <w:bookmarkEnd w:id="339"/>
      <w:r w:rsidR="007553B8" w:rsidRPr="007553B8">
        <w:t>ВНЕСЕНИЕ ИЗМЕНЕНИЙ В ПРАВИЛА ЗЕМЛЕПОЛЬЗОВАНИЯ И ЗАСТРОЙКИ</w:t>
      </w:r>
    </w:p>
    <w:p w:rsidR="007553B8" w:rsidRDefault="007553B8" w:rsidP="00A02F55">
      <w:pPr>
        <w:pStyle w:val="30"/>
      </w:pPr>
      <w:bookmarkStart w:id="341" w:name="_Toc252392648"/>
      <w:bookmarkStart w:id="342" w:name="_Toc464828390"/>
      <w:bookmarkStart w:id="343" w:name="_Toc490769462"/>
      <w:bookmarkStart w:id="344" w:name="СТАТЬЯ35"/>
      <w:bookmarkEnd w:id="340"/>
    </w:p>
    <w:p w:rsidR="004D2F44" w:rsidRPr="00674552" w:rsidRDefault="004D2F44" w:rsidP="00A02F55">
      <w:pPr>
        <w:pStyle w:val="30"/>
      </w:pPr>
      <w:r w:rsidRPr="00674552">
        <w:t>Статья 3</w:t>
      </w:r>
      <w:r w:rsidR="007553B8">
        <w:t>4</w:t>
      </w:r>
      <w:r w:rsidRPr="00674552">
        <w:t>. Порядок внесения изменений в настоящие правила</w:t>
      </w:r>
      <w:bookmarkEnd w:id="341"/>
      <w:bookmarkEnd w:id="342"/>
      <w:bookmarkEnd w:id="343"/>
      <w:r w:rsidRPr="00674552">
        <w:t xml:space="preserve"> </w:t>
      </w:r>
      <w:bookmarkEnd w:id="344"/>
    </w:p>
    <w:p w:rsidR="004D2F44" w:rsidRPr="00674552" w:rsidRDefault="004D2F44" w:rsidP="004D2F44">
      <w:pPr>
        <w:widowControl/>
        <w:tabs>
          <w:tab w:val="left" w:pos="2054"/>
        </w:tabs>
        <w:suppressAutoHyphens w:val="0"/>
        <w:overflowPunct/>
        <w:autoSpaceDE/>
        <w:ind w:firstLine="540"/>
        <w:jc w:val="both"/>
        <w:rPr>
          <w:rFonts w:eastAsia="SimSun"/>
          <w:sz w:val="24"/>
          <w:szCs w:val="24"/>
          <w:lang w:eastAsia="zh-CN"/>
        </w:rPr>
      </w:pP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2. Основаниями для рассмотрения вопроса о внесении изменений в настоящие Правила являются: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3) изменение законодательства о градостроительной деятельности.</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3. С предложениями о внесении изменений в настоящие Правила могут выступать:</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4D2F44" w:rsidRPr="00674552" w:rsidRDefault="004D2F44" w:rsidP="004D2F44">
      <w:pPr>
        <w:widowControl/>
        <w:suppressAutoHyphens w:val="0"/>
        <w:overflowPunct/>
        <w:autoSpaceDN w:val="0"/>
        <w:adjustRightInd w:val="0"/>
        <w:ind w:firstLine="540"/>
        <w:jc w:val="both"/>
        <w:rPr>
          <w:bCs/>
          <w:sz w:val="24"/>
          <w:szCs w:val="24"/>
          <w:lang w:eastAsia="ru-RU"/>
        </w:rPr>
      </w:pPr>
      <w:r w:rsidRPr="00674552">
        <w:rPr>
          <w:rFonts w:eastAsia="SimSun"/>
          <w:sz w:val="24"/>
          <w:szCs w:val="24"/>
          <w:lang w:eastAsia="zh-CN"/>
        </w:rPr>
        <w:t xml:space="preserve">3) </w:t>
      </w:r>
      <w:r w:rsidRPr="00674552">
        <w:rPr>
          <w:bCs/>
          <w:sz w:val="24"/>
          <w:szCs w:val="24"/>
          <w:lang w:eastAsia="ru-RU"/>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 xml:space="preserve">4) органы местного самоуправления </w:t>
      </w:r>
      <w:r w:rsidRPr="00674552">
        <w:rPr>
          <w:sz w:val="24"/>
          <w:szCs w:val="24"/>
          <w:lang w:eastAsia="ru-RU"/>
        </w:rPr>
        <w:t>муниципального образования</w:t>
      </w:r>
      <w:r w:rsidRPr="00674552">
        <w:rPr>
          <w:rFonts w:eastAsia="SimSun"/>
          <w:sz w:val="24"/>
          <w:szCs w:val="24"/>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674552">
        <w:rPr>
          <w:rFonts w:eastAsia="SimSun"/>
          <w:snapToGrid w:val="0"/>
          <w:sz w:val="24"/>
          <w:szCs w:val="24"/>
          <w:lang w:eastAsia="zh-CN"/>
        </w:rPr>
        <w:t>Администрации</w:t>
      </w:r>
      <w:r w:rsidRPr="00674552">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674552">
        <w:rPr>
          <w:sz w:val="24"/>
          <w:szCs w:val="24"/>
          <w:lang w:eastAsia="ru-RU"/>
        </w:rPr>
        <w:t>муниципального образования</w:t>
      </w:r>
      <w:r w:rsidRPr="00674552">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674552">
        <w:rPr>
          <w:rFonts w:ascii="Times New Roman" w:hAnsi="Times New Roman" w:cs="Times New Roman"/>
          <w:snapToGrid w:val="0"/>
          <w:sz w:val="24"/>
          <w:szCs w:val="24"/>
        </w:rPr>
        <w:t>Администрации</w:t>
      </w:r>
      <w:r w:rsidRPr="00674552">
        <w:rPr>
          <w:rFonts w:ascii="Times New Roman" w:hAnsi="Times New Roman" w:cs="Times New Roman"/>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w:t>
      </w:r>
      <w:r w:rsidRPr="00674552">
        <w:rPr>
          <w:rFonts w:ascii="Times New Roman" w:hAnsi="Times New Roman" w:cs="Times New Roman"/>
          <w:sz w:val="24"/>
          <w:szCs w:val="24"/>
        </w:rPr>
        <w:lastRenderedPageBreak/>
        <w:t xml:space="preserve">об отклонении такого предложения с указанием причин отклонения, и направляет это заключение </w:t>
      </w:r>
      <w:r w:rsidRPr="00674552">
        <w:rPr>
          <w:rFonts w:ascii="Times New Roman" w:hAnsi="Times New Roman" w:cs="Times New Roman"/>
          <w:snapToGrid w:val="0"/>
          <w:sz w:val="24"/>
          <w:szCs w:val="24"/>
        </w:rPr>
        <w:t xml:space="preserve">Главе </w:t>
      </w:r>
      <w:r w:rsidRPr="00674552">
        <w:rPr>
          <w:rFonts w:ascii="Times New Roman" w:eastAsia="SimSun" w:hAnsi="Times New Roman" w:cs="Times New Roman"/>
          <w:sz w:val="24"/>
          <w:szCs w:val="24"/>
          <w:lang w:eastAsia="zh-CN"/>
        </w:rPr>
        <w:t>муниципального образования</w:t>
      </w:r>
      <w:r w:rsidRPr="00674552">
        <w:rPr>
          <w:rFonts w:ascii="Times New Roman" w:hAnsi="Times New Roman" w:cs="Times New Roman"/>
          <w:sz w:val="24"/>
          <w:szCs w:val="24"/>
        </w:rPr>
        <w:t>.</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6. Глава </w:t>
      </w:r>
      <w:r w:rsidRPr="00674552">
        <w:rPr>
          <w:rFonts w:ascii="Times New Roman" w:eastAsia="SimSun" w:hAnsi="Times New Roman" w:cs="Times New Roman"/>
          <w:sz w:val="24"/>
          <w:szCs w:val="24"/>
          <w:lang w:eastAsia="zh-CN"/>
        </w:rPr>
        <w:t>администрации</w:t>
      </w:r>
      <w:r w:rsidRPr="00674552">
        <w:rPr>
          <w:rFonts w:ascii="Times New Roman" w:hAnsi="Times New Roman" w:cs="Times New Roman"/>
          <w:sz w:val="24"/>
          <w:szCs w:val="24"/>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Pr="00674552">
        <w:rPr>
          <w:bCs/>
          <w:sz w:val="24"/>
          <w:szCs w:val="24"/>
          <w:shd w:val="clear" w:color="auto" w:fill="FFFFFF"/>
        </w:rPr>
        <w:t xml:space="preserve"> </w:t>
      </w:r>
      <w:r w:rsidRPr="00674552">
        <w:rPr>
          <w:rFonts w:ascii="Times New Roman" w:hAnsi="Times New Roman" w:cs="Times New Roman"/>
          <w:bCs/>
          <w:sz w:val="24"/>
          <w:szCs w:val="24"/>
          <w:shd w:val="clear" w:color="auto" w:fill="FFFFFF"/>
        </w:rPr>
        <w:t>общественные обсуждения,</w:t>
      </w:r>
      <w:r w:rsidRPr="00674552">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Pr="00674552">
        <w:rPr>
          <w:bCs/>
          <w:sz w:val="24"/>
          <w:szCs w:val="24"/>
          <w:shd w:val="clear" w:color="auto" w:fill="FFFFFF"/>
        </w:rPr>
        <w:t xml:space="preserve"> </w:t>
      </w:r>
      <w:r w:rsidRPr="00674552">
        <w:rPr>
          <w:rFonts w:ascii="Times New Roman" w:hAnsi="Times New Roman" w:cs="Times New Roman"/>
          <w:bCs/>
          <w:sz w:val="24"/>
          <w:szCs w:val="24"/>
          <w:shd w:val="clear" w:color="auto" w:fill="FFFFFF"/>
        </w:rPr>
        <w:t>общественных обсуждений,</w:t>
      </w:r>
      <w:r w:rsidRPr="00674552">
        <w:rPr>
          <w:rFonts w:ascii="Times New Roman" w:hAnsi="Times New Roman" w:cs="Times New Roman"/>
          <w:sz w:val="24"/>
          <w:szCs w:val="24"/>
        </w:rPr>
        <w:t xml:space="preserve"> публичных слушаний не может быть более чем один месяц.</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674552">
        <w:rPr>
          <w:rFonts w:ascii="Times New Roman" w:eastAsia="SimSun" w:hAnsi="Times New Roman" w:cs="Times New Roman"/>
          <w:sz w:val="24"/>
          <w:szCs w:val="24"/>
          <w:lang w:eastAsia="zh-CN"/>
        </w:rPr>
        <w:t>муниципального образования</w:t>
      </w:r>
      <w:r w:rsidRPr="00674552">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Pr="00674552">
        <w:rPr>
          <w:rFonts w:ascii="Times New Roman" w:hAnsi="Times New Roman" w:cs="Times New Roman"/>
          <w:snapToGrid w:val="0"/>
          <w:sz w:val="24"/>
          <w:szCs w:val="24"/>
        </w:rPr>
        <w:t>Совет депутатов</w:t>
      </w:r>
      <w:r w:rsidRPr="00674552">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12. При внесении изменений в настоящие Правила на рассмотрение </w:t>
      </w:r>
      <w:r w:rsidRPr="00674552">
        <w:rPr>
          <w:rFonts w:ascii="Times New Roman" w:hAnsi="Times New Roman" w:cs="Times New Roman"/>
          <w:snapToGrid w:val="0"/>
          <w:sz w:val="24"/>
          <w:szCs w:val="24"/>
        </w:rPr>
        <w:t>Совета депутатов</w:t>
      </w:r>
      <w:r w:rsidRPr="00674552">
        <w:rPr>
          <w:rFonts w:ascii="Times New Roman" w:hAnsi="Times New Roman" w:cs="Times New Roman"/>
          <w:sz w:val="24"/>
          <w:szCs w:val="24"/>
        </w:rPr>
        <w:t xml:space="preserve"> представляются:</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1) проект решения главы администрации о внесении изменений с обосновывающими материалами;</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 xml:space="preserve">2) согласование изменений со структурным подразделением или специалистом </w:t>
      </w:r>
      <w:r w:rsidRPr="00674552">
        <w:rPr>
          <w:rFonts w:eastAsia="SimSun"/>
          <w:snapToGrid w:val="0"/>
          <w:sz w:val="24"/>
          <w:szCs w:val="24"/>
          <w:lang w:eastAsia="zh-CN"/>
        </w:rPr>
        <w:t>Администрации</w:t>
      </w:r>
      <w:r w:rsidRPr="00674552">
        <w:rPr>
          <w:rFonts w:eastAsia="SimSun"/>
          <w:sz w:val="24"/>
          <w:szCs w:val="24"/>
          <w:lang w:eastAsia="zh-CN"/>
        </w:rPr>
        <w:t>, уполномоченным в области архитектуры и градостроительства;</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3) заключение комиссии;</w:t>
      </w:r>
    </w:p>
    <w:p w:rsidR="004D2F44" w:rsidRPr="00674552" w:rsidRDefault="004D2F44" w:rsidP="004D2F44">
      <w:pPr>
        <w:widowControl/>
        <w:suppressAutoHyphens w:val="0"/>
        <w:overflowPunct/>
        <w:autoSpaceDE/>
        <w:ind w:firstLine="540"/>
        <w:jc w:val="both"/>
        <w:rPr>
          <w:rFonts w:eastAsia="SimSun"/>
          <w:sz w:val="24"/>
          <w:szCs w:val="24"/>
          <w:lang w:eastAsia="zh-CN"/>
        </w:rPr>
      </w:pPr>
      <w:r w:rsidRPr="00674552">
        <w:rPr>
          <w:rFonts w:eastAsia="SimSun"/>
          <w:sz w:val="24"/>
          <w:szCs w:val="24"/>
          <w:lang w:eastAsia="zh-CN"/>
        </w:rPr>
        <w:t>4) протоколы</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 и заключение о результатах</w:t>
      </w:r>
      <w:r w:rsidRPr="00674552">
        <w:rPr>
          <w:bCs/>
          <w:sz w:val="24"/>
          <w:szCs w:val="24"/>
          <w:shd w:val="clear" w:color="auto" w:fill="FFFFFF"/>
        </w:rPr>
        <w:t xml:space="preserve"> общественных обсуждений,</w:t>
      </w:r>
      <w:r w:rsidRPr="00674552">
        <w:rPr>
          <w:rFonts w:eastAsia="SimSun"/>
          <w:sz w:val="24"/>
          <w:szCs w:val="24"/>
          <w:lang w:eastAsia="zh-CN"/>
        </w:rPr>
        <w:t xml:space="preserve"> публичных слушаний.</w:t>
      </w:r>
    </w:p>
    <w:p w:rsidR="004D2F44" w:rsidRPr="00674552"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 xml:space="preserve">13. После утверждения </w:t>
      </w:r>
      <w:r w:rsidRPr="00674552">
        <w:rPr>
          <w:rFonts w:ascii="Times New Roman" w:hAnsi="Times New Roman" w:cs="Times New Roman"/>
          <w:snapToGrid w:val="0"/>
          <w:sz w:val="24"/>
          <w:szCs w:val="24"/>
        </w:rPr>
        <w:t xml:space="preserve">Советом депутатов </w:t>
      </w:r>
      <w:r w:rsidRPr="00674552">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D2F44" w:rsidRDefault="004D2F44" w:rsidP="004D2F44">
      <w:pPr>
        <w:pStyle w:val="ConsPlusNormal"/>
        <w:ind w:firstLine="540"/>
        <w:jc w:val="both"/>
        <w:rPr>
          <w:rFonts w:ascii="Times New Roman" w:hAnsi="Times New Roman" w:cs="Times New Roman"/>
          <w:sz w:val="24"/>
          <w:szCs w:val="24"/>
        </w:rPr>
      </w:pPr>
      <w:r w:rsidRPr="00674552">
        <w:rPr>
          <w:rFonts w:ascii="Times New Roman" w:hAnsi="Times New Roman" w:cs="Times New Roman"/>
          <w:sz w:val="24"/>
          <w:szCs w:val="24"/>
        </w:rPr>
        <w:t>14. Физические и юридические лица вправе оспорить решение о внесении изменений в настоящие Правила в судебном порядке.</w:t>
      </w:r>
    </w:p>
    <w:p w:rsidR="004D2F44" w:rsidRDefault="004D2F44" w:rsidP="004D2F44">
      <w:pPr>
        <w:pStyle w:val="ConsPlusNormal"/>
        <w:ind w:firstLine="540"/>
        <w:jc w:val="both"/>
        <w:rPr>
          <w:rFonts w:ascii="Times New Roman" w:hAnsi="Times New Roman" w:cs="Times New Roman"/>
          <w:sz w:val="24"/>
          <w:szCs w:val="24"/>
        </w:rPr>
      </w:pPr>
    </w:p>
    <w:p w:rsidR="007553B8" w:rsidRPr="00A02F55" w:rsidRDefault="007553B8" w:rsidP="00A02F55">
      <w:pPr>
        <w:pStyle w:val="30"/>
      </w:pPr>
      <w:r w:rsidRPr="00A02F55">
        <w:rPr>
          <w:sz w:val="28"/>
          <w:szCs w:val="28"/>
        </w:rPr>
        <w:lastRenderedPageBreak/>
        <w:t>ГЛАВА 9</w:t>
      </w:r>
      <w:r w:rsidRPr="00A02F55">
        <w:t xml:space="preserve">. </w:t>
      </w:r>
      <w:r w:rsidR="00A02F55">
        <w:t xml:space="preserve"> </w:t>
      </w:r>
      <w:r w:rsidR="00A02F55" w:rsidRPr="00A02F55">
        <w:rPr>
          <w:sz w:val="28"/>
          <w:szCs w:val="28"/>
          <w:shd w:val="clear" w:color="auto" w:fill="FFFFFF"/>
        </w:rPr>
        <w:t>РЕГУЛИРОВАНИЕ ИНЫХ ВОПРОСОВ ЗЕМЛЕПОЛЬЗОВАНИЯ И ЗАСТРОЙКИ</w:t>
      </w:r>
    </w:p>
    <w:p w:rsidR="00A02F55" w:rsidRDefault="00A02F55" w:rsidP="00A02F55">
      <w:pPr>
        <w:pStyle w:val="30"/>
      </w:pPr>
    </w:p>
    <w:p w:rsidR="007553B8" w:rsidRPr="00A02F55" w:rsidRDefault="007553B8" w:rsidP="00A02F55">
      <w:pPr>
        <w:pStyle w:val="30"/>
      </w:pPr>
      <w:r w:rsidRPr="00A02F55">
        <w:t>Статья 3</w:t>
      </w:r>
      <w:r w:rsidR="004C43D5">
        <w:t>5</w:t>
      </w:r>
      <w:r w:rsidRPr="00A02F55">
        <w:t>. Действие настоящих правил по отношению к ранее возникшим правоотношениям</w:t>
      </w:r>
    </w:p>
    <w:p w:rsidR="007553B8" w:rsidRPr="0003646D" w:rsidRDefault="007553B8" w:rsidP="007553B8">
      <w:pPr>
        <w:pStyle w:val="aff1"/>
        <w:rPr>
          <w:szCs w:val="24"/>
        </w:rPr>
      </w:pPr>
    </w:p>
    <w:p w:rsidR="007553B8" w:rsidRPr="007553B8" w:rsidRDefault="007553B8" w:rsidP="007553B8">
      <w:pPr>
        <w:pStyle w:val="aff1"/>
        <w:ind w:firstLine="567"/>
        <w:jc w:val="both"/>
        <w:rPr>
          <w:rFonts w:eastAsia="SimSun"/>
          <w:szCs w:val="24"/>
        </w:rPr>
      </w:pPr>
      <w:r w:rsidRPr="007553B8">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7553B8" w:rsidRPr="007553B8" w:rsidRDefault="007553B8" w:rsidP="007553B8">
      <w:pPr>
        <w:widowControl/>
        <w:suppressAutoHyphens w:val="0"/>
        <w:overflowPunct/>
        <w:autoSpaceDN w:val="0"/>
        <w:adjustRightInd w:val="0"/>
        <w:ind w:firstLine="540"/>
        <w:jc w:val="both"/>
        <w:rPr>
          <w:rFonts w:eastAsia="SimSun"/>
          <w:sz w:val="24"/>
          <w:szCs w:val="24"/>
          <w:lang w:eastAsia="ru-RU"/>
        </w:rPr>
      </w:pPr>
      <w:r w:rsidRPr="007553B8">
        <w:rPr>
          <w:rFonts w:eastAsia="SimSun"/>
          <w:sz w:val="24"/>
          <w:szCs w:val="24"/>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7553B8" w:rsidRPr="007553B8" w:rsidRDefault="007553B8" w:rsidP="007553B8">
      <w:pPr>
        <w:widowControl/>
        <w:suppressAutoHyphens w:val="0"/>
        <w:overflowPunct/>
        <w:autoSpaceDN w:val="0"/>
        <w:adjustRightInd w:val="0"/>
        <w:ind w:firstLine="540"/>
        <w:jc w:val="both"/>
        <w:rPr>
          <w:rFonts w:eastAsia="SimSun"/>
          <w:sz w:val="24"/>
          <w:szCs w:val="24"/>
          <w:lang w:eastAsia="ru-RU"/>
        </w:rPr>
      </w:pPr>
      <w:r w:rsidRPr="007553B8">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7553B8" w:rsidRDefault="007553B8" w:rsidP="007553B8">
      <w:pPr>
        <w:pStyle w:val="ConsPlusNormal"/>
        <w:ind w:firstLine="540"/>
        <w:jc w:val="both"/>
        <w:rPr>
          <w:rFonts w:ascii="Times New Roman" w:hAnsi="Times New Roman" w:cs="Times New Roman"/>
          <w:sz w:val="24"/>
          <w:szCs w:val="24"/>
        </w:rPr>
      </w:pPr>
      <w:r w:rsidRPr="007553B8">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7553B8" w:rsidRDefault="007553B8" w:rsidP="004D2F44">
      <w:pPr>
        <w:keepNext/>
        <w:widowControl/>
        <w:suppressAutoHyphens w:val="0"/>
        <w:overflowPunct/>
        <w:autoSpaceDE/>
        <w:autoSpaceDN w:val="0"/>
        <w:ind w:firstLine="425"/>
        <w:jc w:val="center"/>
        <w:outlineLvl w:val="1"/>
        <w:rPr>
          <w:b/>
          <w:bCs/>
          <w:iCs/>
          <w:sz w:val="28"/>
          <w:szCs w:val="28"/>
        </w:rPr>
      </w:pPr>
      <w:bookmarkStart w:id="345" w:name="_Toc442799612"/>
      <w:bookmarkStart w:id="346" w:name="_Toc432509304"/>
      <w:bookmarkStart w:id="347" w:name="_Toc368065932"/>
    </w:p>
    <w:p w:rsidR="004D2F44" w:rsidRDefault="004D2F44" w:rsidP="004D2F44">
      <w:pPr>
        <w:keepNext/>
        <w:widowControl/>
        <w:suppressAutoHyphens w:val="0"/>
        <w:overflowPunct/>
        <w:autoSpaceDE/>
        <w:autoSpaceDN w:val="0"/>
        <w:ind w:firstLine="425"/>
        <w:jc w:val="center"/>
        <w:outlineLvl w:val="1"/>
        <w:rPr>
          <w:b/>
          <w:bCs/>
          <w:iCs/>
          <w:sz w:val="28"/>
          <w:szCs w:val="28"/>
        </w:rPr>
      </w:pPr>
      <w:r>
        <w:rPr>
          <w:b/>
          <w:bCs/>
          <w:iCs/>
          <w:sz w:val="28"/>
          <w:szCs w:val="28"/>
        </w:rPr>
        <w:t xml:space="preserve">ГЛАВА </w:t>
      </w:r>
      <w:r w:rsidR="007553B8">
        <w:rPr>
          <w:b/>
          <w:bCs/>
          <w:iCs/>
          <w:sz w:val="28"/>
          <w:szCs w:val="28"/>
        </w:rPr>
        <w:t>10</w:t>
      </w:r>
      <w:r>
        <w:rPr>
          <w:b/>
          <w:bCs/>
          <w:iCs/>
          <w:sz w:val="28"/>
          <w:szCs w:val="28"/>
        </w:rPr>
        <w:t>. ОБЕСПЕЧЕНИЕ ДОСТУПНОСТИ СОЦИАЛЬНОЙ ИНФРАСТРУКТУРЫ ДЛЯ ИНВАЛИДОВ И ДРУГИХ МАЛОМОБИЛЬНЫХ ГРУПП НАСЕЛЕНИЯ</w:t>
      </w:r>
      <w:bookmarkEnd w:id="345"/>
      <w:bookmarkEnd w:id="346"/>
      <w:r>
        <w:rPr>
          <w:b/>
          <w:bCs/>
          <w:iCs/>
          <w:sz w:val="28"/>
          <w:szCs w:val="28"/>
        </w:rPr>
        <w:t xml:space="preserve"> </w:t>
      </w:r>
      <w:bookmarkEnd w:id="347"/>
    </w:p>
    <w:p w:rsidR="004D2F44" w:rsidRPr="004D2F44" w:rsidRDefault="004D2F44" w:rsidP="004D2F44">
      <w:pPr>
        <w:keepNext/>
        <w:widowControl/>
        <w:suppressAutoHyphens w:val="0"/>
        <w:overflowPunct/>
        <w:autoSpaceDE/>
        <w:autoSpaceDN w:val="0"/>
        <w:ind w:firstLine="709"/>
        <w:jc w:val="center"/>
        <w:outlineLvl w:val="2"/>
        <w:rPr>
          <w:b/>
          <w:bCs/>
          <w:sz w:val="26"/>
          <w:szCs w:val="24"/>
        </w:rPr>
      </w:pPr>
      <w:bookmarkStart w:id="348" w:name="_Toc442799613"/>
      <w:bookmarkStart w:id="349" w:name="_Toc432509305"/>
    </w:p>
    <w:p w:rsidR="004D2F44" w:rsidRPr="00D02F31" w:rsidRDefault="004D2F44" w:rsidP="004D2F44">
      <w:pPr>
        <w:keepNext/>
        <w:widowControl/>
        <w:suppressAutoHyphens w:val="0"/>
        <w:overflowPunct/>
        <w:autoSpaceDE/>
        <w:autoSpaceDN w:val="0"/>
        <w:ind w:firstLine="709"/>
        <w:jc w:val="center"/>
        <w:outlineLvl w:val="2"/>
        <w:rPr>
          <w:b/>
          <w:bCs/>
          <w:sz w:val="24"/>
          <w:szCs w:val="24"/>
        </w:rPr>
      </w:pPr>
      <w:r w:rsidRPr="00D02F31">
        <w:rPr>
          <w:b/>
          <w:bCs/>
          <w:sz w:val="24"/>
          <w:szCs w:val="24"/>
        </w:rPr>
        <w:t>Статья 36. Общие положения</w:t>
      </w:r>
      <w:bookmarkEnd w:id="348"/>
      <w:bookmarkEnd w:id="349"/>
    </w:p>
    <w:p w:rsidR="004D2F44" w:rsidRPr="00674552" w:rsidRDefault="004D2F44" w:rsidP="004D2F44">
      <w:pPr>
        <w:keepNext/>
        <w:widowControl/>
        <w:suppressAutoHyphens w:val="0"/>
        <w:overflowPunct/>
        <w:autoSpaceDE/>
        <w:autoSpaceDN w:val="0"/>
        <w:ind w:firstLine="709"/>
        <w:jc w:val="center"/>
        <w:outlineLvl w:val="2"/>
        <w:rPr>
          <w:b/>
          <w:bCs/>
          <w:sz w:val="26"/>
          <w:szCs w:val="24"/>
        </w:rPr>
      </w:pP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4D2F44" w:rsidRPr="002F6E26"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w:t>
      </w:r>
      <w:r w:rsidRPr="002F6E26">
        <w:rPr>
          <w:sz w:val="24"/>
          <w:szCs w:val="24"/>
          <w:lang w:eastAsia="ru-RU"/>
        </w:rPr>
        <w:t xml:space="preserve">установленном порядке с органами социальной защиты населения </w:t>
      </w:r>
      <w:r w:rsidR="00FC480C" w:rsidRPr="002F6E26">
        <w:rPr>
          <w:sz w:val="24"/>
          <w:szCs w:val="24"/>
          <w:lang w:eastAsia="ru-RU"/>
        </w:rPr>
        <w:t>Республики Мордовия</w:t>
      </w:r>
      <w:r w:rsidRPr="002F6E26">
        <w:rPr>
          <w:sz w:val="24"/>
          <w:szCs w:val="24"/>
          <w:lang w:eastAsia="ru-RU"/>
        </w:rPr>
        <w:t xml:space="preserve">. </w:t>
      </w:r>
    </w:p>
    <w:p w:rsidR="004D2F44" w:rsidRDefault="004D2F44" w:rsidP="004D2F44">
      <w:pPr>
        <w:widowControl/>
        <w:suppressAutoHyphens w:val="0"/>
        <w:overflowPunct/>
        <w:autoSpaceDE/>
        <w:autoSpaceDN w:val="0"/>
        <w:ind w:firstLine="709"/>
        <w:jc w:val="both"/>
        <w:rPr>
          <w:sz w:val="24"/>
          <w:szCs w:val="24"/>
          <w:lang w:eastAsia="ru-RU"/>
        </w:rPr>
      </w:pPr>
      <w:r w:rsidRPr="002F6E26">
        <w:rPr>
          <w:sz w:val="24"/>
          <w:szCs w:val="24"/>
          <w:lang w:eastAsia="ru-RU"/>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w:t>
      </w:r>
      <w:r>
        <w:rPr>
          <w:sz w:val="24"/>
          <w:szCs w:val="24"/>
          <w:lang w:eastAsia="ru-RU"/>
        </w:rPr>
        <w:t xml:space="preserve">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w:t>
      </w:r>
      <w:r>
        <w:rPr>
          <w:sz w:val="24"/>
          <w:szCs w:val="24"/>
          <w:lang w:eastAsia="ru-RU"/>
        </w:rPr>
        <w:lastRenderedPageBreak/>
        <w:t>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3. Проектные решения объектов, доступных для маломобильных групп населения, должны обеспечивать:</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досягаемость мест целевого посещения и беспрепятственность перемещения внутри зданий и сооружений;</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удобство и комфорт среды жизнедеятельности.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4D2F44" w:rsidRDefault="004D2F44" w:rsidP="004D2F44">
      <w:pPr>
        <w:widowControl/>
        <w:suppressAutoHyphens w:val="0"/>
        <w:overflowPunct/>
        <w:autoSpaceDE/>
        <w:autoSpaceDN w:val="0"/>
        <w:ind w:firstLine="709"/>
        <w:jc w:val="both"/>
        <w:rPr>
          <w:b/>
          <w:sz w:val="24"/>
          <w:szCs w:val="24"/>
          <w:lang w:eastAsia="ru-RU"/>
        </w:rPr>
      </w:pPr>
    </w:p>
    <w:p w:rsidR="004D2F44" w:rsidRPr="00D02F31" w:rsidRDefault="004D2F44" w:rsidP="004D2F44">
      <w:pPr>
        <w:keepNext/>
        <w:widowControl/>
        <w:suppressAutoHyphens w:val="0"/>
        <w:overflowPunct/>
        <w:autoSpaceDE/>
        <w:autoSpaceDN w:val="0"/>
        <w:jc w:val="center"/>
        <w:outlineLvl w:val="2"/>
        <w:rPr>
          <w:b/>
          <w:bCs/>
          <w:sz w:val="24"/>
          <w:szCs w:val="24"/>
        </w:rPr>
      </w:pPr>
      <w:bookmarkStart w:id="350" w:name="_Toc442799614"/>
      <w:bookmarkStart w:id="351" w:name="_Toc432509306"/>
      <w:r w:rsidRPr="00D02F31">
        <w:rPr>
          <w:b/>
          <w:bCs/>
          <w:sz w:val="24"/>
          <w:szCs w:val="24"/>
        </w:rPr>
        <w:t>Статья 37. Требования к зданиям, сооружениям и объектам социальной инфраструктуры</w:t>
      </w:r>
      <w:bookmarkEnd w:id="350"/>
      <w:bookmarkEnd w:id="351"/>
    </w:p>
    <w:p w:rsidR="004D2F44" w:rsidRPr="00320200" w:rsidRDefault="004D2F44" w:rsidP="004D2F44">
      <w:pPr>
        <w:keepNext/>
        <w:widowControl/>
        <w:suppressAutoHyphens w:val="0"/>
        <w:overflowPunct/>
        <w:autoSpaceDE/>
        <w:autoSpaceDN w:val="0"/>
        <w:jc w:val="center"/>
        <w:outlineLvl w:val="2"/>
        <w:rPr>
          <w:b/>
          <w:bCs/>
          <w:sz w:val="26"/>
          <w:szCs w:val="24"/>
        </w:rPr>
      </w:pP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 Объекты социальной инфраструктуры должны оснащаться следующими специальными приспособлениями и оборудованием:</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визуальной и звуковой информацией, включая специальные знаки у строящихся, ремонтируемых объектов;</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телефонами-автоматами или иными средствами связи, доступными для инвалидов;</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санитарно-гигиеническими помещениями, доступными для инвалидов и других маломобильных групп населения;</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пандусами и поручнями у лестниц при входах в здания;</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пологими спусками у тротуаров в местах наземных переходов улиц, дорог, магистралей и остановок транспорта общего пользования;</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специальными указателями маршрутов движения инвалидов по территории вокзалов, парков и других рекреационных зон;</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4D2F44" w:rsidRDefault="004D2F44" w:rsidP="004D2F44">
      <w:pPr>
        <w:widowControl/>
        <w:numPr>
          <w:ilvl w:val="0"/>
          <w:numId w:val="22"/>
        </w:numPr>
        <w:suppressAutoHyphens w:val="0"/>
        <w:overflowPunct/>
        <w:autoSpaceDE/>
        <w:autoSpaceDN w:val="0"/>
        <w:ind w:left="0" w:firstLine="709"/>
        <w:jc w:val="both"/>
        <w:rPr>
          <w:sz w:val="24"/>
          <w:szCs w:val="24"/>
        </w:rPr>
      </w:pPr>
      <w:r>
        <w:rPr>
          <w:sz w:val="24"/>
          <w:szCs w:val="24"/>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2.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3. Территориальные центры социального обслуживания граждан пожилого возраста и инвалидов согласно ГОСТ Р 52495-2005 должны быть следующих типов:</w:t>
      </w:r>
    </w:p>
    <w:p w:rsidR="004D2F44" w:rsidRDefault="004D2F44" w:rsidP="004D2F44">
      <w:pPr>
        <w:widowControl/>
        <w:numPr>
          <w:ilvl w:val="0"/>
          <w:numId w:val="23"/>
        </w:numPr>
        <w:suppressAutoHyphens w:val="0"/>
        <w:overflowPunct/>
        <w:autoSpaceDE/>
        <w:autoSpaceDN w:val="0"/>
        <w:ind w:left="0" w:firstLine="709"/>
        <w:jc w:val="both"/>
        <w:rPr>
          <w:sz w:val="24"/>
          <w:szCs w:val="24"/>
        </w:rPr>
      </w:pPr>
      <w:r>
        <w:rPr>
          <w:sz w:val="24"/>
          <w:szCs w:val="24"/>
        </w:rPr>
        <w:lastRenderedPageBreak/>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4D2F44" w:rsidRDefault="004D2F44" w:rsidP="004D2F44">
      <w:pPr>
        <w:widowControl/>
        <w:numPr>
          <w:ilvl w:val="0"/>
          <w:numId w:val="23"/>
        </w:numPr>
        <w:suppressAutoHyphens w:val="0"/>
        <w:overflowPunct/>
        <w:autoSpaceDE/>
        <w:autoSpaceDN w:val="0"/>
        <w:ind w:left="0" w:firstLine="709"/>
        <w:jc w:val="both"/>
        <w:rPr>
          <w:sz w:val="24"/>
          <w:szCs w:val="24"/>
        </w:rPr>
      </w:pPr>
      <w:r>
        <w:rPr>
          <w:sz w:val="24"/>
          <w:szCs w:val="24"/>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4D2F44" w:rsidRDefault="004D2F44" w:rsidP="004D2F44">
      <w:pPr>
        <w:widowControl/>
        <w:numPr>
          <w:ilvl w:val="0"/>
          <w:numId w:val="23"/>
        </w:numPr>
        <w:suppressAutoHyphens w:val="0"/>
        <w:overflowPunct/>
        <w:autoSpaceDE/>
        <w:autoSpaceDN w:val="0"/>
        <w:ind w:left="0" w:firstLine="709"/>
        <w:jc w:val="both"/>
        <w:rPr>
          <w:sz w:val="24"/>
          <w:szCs w:val="24"/>
        </w:rPr>
      </w:pPr>
      <w:r>
        <w:rPr>
          <w:sz w:val="24"/>
          <w:szCs w:val="24"/>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4D2F44" w:rsidRDefault="004D2F44" w:rsidP="004D2F44">
      <w:pPr>
        <w:widowControl/>
        <w:numPr>
          <w:ilvl w:val="0"/>
          <w:numId w:val="23"/>
        </w:numPr>
        <w:suppressAutoHyphens w:val="0"/>
        <w:overflowPunct/>
        <w:autoSpaceDE/>
        <w:autoSpaceDN w:val="0"/>
        <w:ind w:left="0" w:firstLine="709"/>
        <w:jc w:val="both"/>
        <w:rPr>
          <w:sz w:val="24"/>
          <w:szCs w:val="24"/>
        </w:rPr>
      </w:pPr>
      <w:r>
        <w:rPr>
          <w:sz w:val="24"/>
          <w:szCs w:val="24"/>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4.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5. 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6. Требования к параметрам проездов и проходов, обеспечивающих доступ инвалидов и маломобильных лиц</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Ограждения участков должны обеспечивать возможность опорного движения маломобильных групп населения через проходы и вдоль них.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7. 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8.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Уклоны пути движения для проезда инвалидов на креслах-колясках не должны превышать:</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продольный - 5 процентов;</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поперечный - 1 - 2 процента.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Высота бордюров пешеходных путей должна быть не менее 0,05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lastRenderedPageBreak/>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9. 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10. 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Лестницы должны дублироваться пандусами, а при необходимости - другими средствами подъема.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11. 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12.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области подвесного оборудования должны быть скруглены.</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13.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Места парковки оснащаются знаками, применяемыми в международной практике.</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14. Площадки и места отдыха следует размещать смежно вне габаритов путей движения мест отдыха и ожидания.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lastRenderedPageBreak/>
        <w:t>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Следует предусматривать линейную посадку деревьев и кустарников для формирования кромок путей пешеходного движения.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4D2F44" w:rsidRPr="00320200" w:rsidRDefault="004D2F44" w:rsidP="004D2F44">
      <w:pPr>
        <w:keepNext/>
        <w:widowControl/>
        <w:suppressAutoHyphens w:val="0"/>
        <w:overflowPunct/>
        <w:autoSpaceDE/>
        <w:autoSpaceDN w:val="0"/>
        <w:ind w:firstLine="425"/>
        <w:jc w:val="center"/>
        <w:outlineLvl w:val="1"/>
        <w:rPr>
          <w:b/>
          <w:sz w:val="28"/>
          <w:szCs w:val="28"/>
        </w:rPr>
      </w:pPr>
      <w:bookmarkStart w:id="352" w:name="_Toc442799615"/>
      <w:bookmarkStart w:id="353" w:name="_Toc432509307"/>
      <w:r w:rsidRPr="00320200">
        <w:rPr>
          <w:b/>
          <w:bCs/>
          <w:iCs/>
          <w:sz w:val="28"/>
          <w:szCs w:val="28"/>
        </w:rPr>
        <w:t>ГЛАВА 1</w:t>
      </w:r>
      <w:r w:rsidR="00A02F55">
        <w:rPr>
          <w:b/>
          <w:bCs/>
          <w:iCs/>
          <w:sz w:val="28"/>
          <w:szCs w:val="28"/>
        </w:rPr>
        <w:t>1</w:t>
      </w:r>
      <w:r w:rsidRPr="00320200">
        <w:rPr>
          <w:b/>
          <w:bCs/>
          <w:iCs/>
          <w:sz w:val="28"/>
          <w:szCs w:val="28"/>
        </w:rPr>
        <w:t>.</w:t>
      </w:r>
      <w:r w:rsidRPr="00320200">
        <w:rPr>
          <w:sz w:val="28"/>
          <w:szCs w:val="28"/>
        </w:rPr>
        <w:t xml:space="preserve"> </w:t>
      </w:r>
      <w:r w:rsidRPr="00320200">
        <w:rPr>
          <w:b/>
          <w:sz w:val="28"/>
          <w:szCs w:val="28"/>
        </w:rPr>
        <w:t>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2"/>
      <w:bookmarkEnd w:id="353"/>
    </w:p>
    <w:p w:rsidR="004D2F44" w:rsidRDefault="004D2F44" w:rsidP="004D2F44">
      <w:pPr>
        <w:widowControl/>
        <w:suppressAutoHyphens w:val="0"/>
        <w:overflowPunct/>
        <w:autoSpaceDE/>
        <w:autoSpaceDN w:val="0"/>
        <w:rPr>
          <w:sz w:val="24"/>
          <w:szCs w:val="24"/>
        </w:rPr>
      </w:pPr>
    </w:p>
    <w:p w:rsidR="004D2F44" w:rsidRPr="00320200" w:rsidRDefault="004D2F44" w:rsidP="004D2F44">
      <w:pPr>
        <w:keepNext/>
        <w:widowControl/>
        <w:suppressAutoHyphens w:val="0"/>
        <w:overflowPunct/>
        <w:autoSpaceDE/>
        <w:autoSpaceDN w:val="0"/>
        <w:jc w:val="center"/>
        <w:outlineLvl w:val="2"/>
        <w:rPr>
          <w:b/>
          <w:bCs/>
          <w:sz w:val="24"/>
          <w:szCs w:val="24"/>
        </w:rPr>
      </w:pPr>
      <w:bookmarkStart w:id="354" w:name="_Toc442799616"/>
      <w:bookmarkStart w:id="355" w:name="_Toc432509308"/>
      <w:r w:rsidRPr="00320200">
        <w:rPr>
          <w:b/>
          <w:bCs/>
          <w:sz w:val="24"/>
          <w:szCs w:val="24"/>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4"/>
      <w:bookmarkEnd w:id="355"/>
    </w:p>
    <w:p w:rsidR="004D2F44" w:rsidRPr="00320200" w:rsidRDefault="004D2F44" w:rsidP="004D2F44">
      <w:pPr>
        <w:keepNext/>
        <w:widowControl/>
        <w:suppressAutoHyphens w:val="0"/>
        <w:overflowPunct/>
        <w:autoSpaceDE/>
        <w:autoSpaceDN w:val="0"/>
        <w:jc w:val="center"/>
        <w:outlineLvl w:val="2"/>
        <w:rPr>
          <w:b/>
          <w:bCs/>
          <w:sz w:val="26"/>
          <w:szCs w:val="26"/>
        </w:rPr>
      </w:pP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2. К территориям муниципального образования, на которые градостроительные регламенты не распространяются, относятся: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территории памятников и ансамблей, включенных в единый государственный реестр объектов культурного наследия народов РФ, а также территории памятников и ансамблей, которые являются вновь выявленными;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территории общего пользования;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территории, предоставленные для добычи полезных ископаемых;</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территории, занятые линейными объектами.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3. К территориям муниципального образования, на которые градостроительные регламенты не устанавливаются, относятся:</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земли, покрытые поверхностными водами;</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земли лесного фонда;</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 xml:space="preserve">земли запаса; </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земли особо охраняемых природных территорий;</w:t>
      </w:r>
    </w:p>
    <w:p w:rsidR="004D2F44" w:rsidRDefault="004D2F44" w:rsidP="004D2F44">
      <w:pPr>
        <w:widowControl/>
        <w:suppressAutoHyphens w:val="0"/>
        <w:overflowPunct/>
        <w:autoSpaceDE/>
        <w:autoSpaceDN w:val="0"/>
        <w:ind w:firstLine="709"/>
        <w:jc w:val="both"/>
        <w:rPr>
          <w:sz w:val="24"/>
          <w:szCs w:val="24"/>
          <w:lang w:eastAsia="ru-RU"/>
        </w:rPr>
      </w:pPr>
      <w:r>
        <w:rPr>
          <w:sz w:val="24"/>
          <w:szCs w:val="24"/>
          <w:lang w:eastAsia="ru-RU"/>
        </w:rPr>
        <w:t>земли сельскохозяйственного назначения.</w:t>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r>
        <w:rPr>
          <w:sz w:val="24"/>
          <w:szCs w:val="24"/>
          <w:lang w:eastAsia="ru-RU"/>
        </w:rPr>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Российской Федерации,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334220" w:rsidRDefault="00334220">
      <w:pPr>
        <w:widowControl/>
        <w:suppressAutoHyphens w:val="0"/>
        <w:overflowPunct/>
        <w:autoSpaceDE/>
        <w:spacing w:after="200" w:line="276" w:lineRule="auto"/>
        <w:rPr>
          <w:b/>
          <w:bCs/>
          <w:iCs/>
          <w:sz w:val="28"/>
          <w:szCs w:val="28"/>
          <w:shd w:val="clear" w:color="auto" w:fill="FFFFFF"/>
        </w:rPr>
      </w:pPr>
      <w:bookmarkStart w:id="356" w:name="_Toc490769463"/>
      <w:bookmarkStart w:id="357" w:name="_Toc464828391"/>
      <w:bookmarkStart w:id="358" w:name="РАЗДЕЛII"/>
      <w:r>
        <w:br w:type="page"/>
      </w:r>
    </w:p>
    <w:p w:rsidR="004D2F44" w:rsidRPr="00CC48AF" w:rsidRDefault="004D2F44" w:rsidP="007553B8">
      <w:pPr>
        <w:pStyle w:val="22"/>
      </w:pPr>
      <w:r w:rsidRPr="00CC48AF">
        <w:lastRenderedPageBreak/>
        <w:t>ЧАСТЬ II. КАРТЫ ГРАДОСТРОИТЕЛЬНОГО ЗОНИРОВАНИЯ</w:t>
      </w:r>
      <w:bookmarkEnd w:id="356"/>
      <w:r w:rsidRPr="00CC48AF">
        <w:t xml:space="preserve"> </w:t>
      </w:r>
      <w:bookmarkEnd w:id="357"/>
      <w:bookmarkEnd w:id="358"/>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334220" w:rsidP="004D2F44">
      <w:pPr>
        <w:widowControl/>
        <w:tabs>
          <w:tab w:val="left" w:pos="-142"/>
        </w:tabs>
        <w:suppressAutoHyphens w:val="0"/>
        <w:overflowPunct/>
        <w:autoSpaceDE/>
        <w:autoSpaceDN w:val="0"/>
        <w:ind w:firstLine="709"/>
        <w:jc w:val="both"/>
        <w:rPr>
          <w:sz w:val="24"/>
          <w:szCs w:val="24"/>
          <w:lang w:eastAsia="ru-RU"/>
        </w:rPr>
      </w:pPr>
      <w:r>
        <w:rPr>
          <w:noProof/>
          <w:sz w:val="24"/>
          <w:szCs w:val="24"/>
          <w:lang w:eastAsia="ru-RU"/>
        </w:rPr>
        <w:drawing>
          <wp:inline distT="0" distB="0" distL="0" distR="0">
            <wp:extent cx="5502910" cy="6063895"/>
            <wp:effectExtent l="0" t="0" r="0" b="0"/>
            <wp:docPr id="9" name="Рисунок 9" descr="C:\Users\Юлия\Desktop\работа\Графика ПЗЗ Явасское ГП\Правила землепользования и застройки\1 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Юлия\Desktop\работа\Графика ПЗЗ Явасское ГП\Правила землепользования и застройки\1 Карта градостроительного зонирования.jpg"/>
                    <pic:cNvPicPr>
                      <a:picLocks noChangeAspect="1" noChangeArrowheads="1"/>
                    </pic:cNvPicPr>
                  </pic:nvPicPr>
                  <pic:blipFill>
                    <a:blip r:embed="rId10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02910" cy="6063895"/>
                    </a:xfrm>
                    <a:prstGeom prst="rect">
                      <a:avLst/>
                    </a:prstGeom>
                    <a:noFill/>
                    <a:ln>
                      <a:noFill/>
                    </a:ln>
                  </pic:spPr>
                </pic:pic>
              </a:graphicData>
            </a:graphic>
          </wp:inline>
        </w:drawing>
      </w: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A8316B"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Default="00A8316B" w:rsidP="004D2F44">
      <w:pPr>
        <w:widowControl/>
        <w:tabs>
          <w:tab w:val="left" w:pos="-142"/>
        </w:tabs>
        <w:suppressAutoHyphens w:val="0"/>
        <w:overflowPunct/>
        <w:autoSpaceDE/>
        <w:autoSpaceDN w:val="0"/>
        <w:ind w:firstLine="709"/>
        <w:jc w:val="both"/>
        <w:rPr>
          <w:sz w:val="24"/>
          <w:szCs w:val="24"/>
          <w:lang w:eastAsia="ru-RU"/>
        </w:rPr>
      </w:pPr>
    </w:p>
    <w:p w:rsidR="00A8316B" w:rsidRDefault="00A8316B"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Default="004D2F44" w:rsidP="004D2F44">
      <w:pPr>
        <w:widowControl/>
        <w:tabs>
          <w:tab w:val="left" w:pos="-142"/>
        </w:tabs>
        <w:suppressAutoHyphens w:val="0"/>
        <w:overflowPunct/>
        <w:autoSpaceDE/>
        <w:autoSpaceDN w:val="0"/>
        <w:ind w:firstLine="709"/>
        <w:jc w:val="both"/>
        <w:rPr>
          <w:sz w:val="24"/>
          <w:szCs w:val="24"/>
          <w:lang w:eastAsia="ru-RU"/>
        </w:rPr>
      </w:pPr>
    </w:p>
    <w:p w:rsidR="001E0A19" w:rsidRDefault="001E0A19">
      <w:pPr>
        <w:widowControl/>
        <w:suppressAutoHyphens w:val="0"/>
        <w:overflowPunct/>
        <w:autoSpaceDE/>
        <w:spacing w:after="200" w:line="276" w:lineRule="auto"/>
        <w:rPr>
          <w:sz w:val="24"/>
          <w:szCs w:val="24"/>
          <w:lang w:eastAsia="ru-RU"/>
        </w:rPr>
      </w:pPr>
      <w:r>
        <w:rPr>
          <w:sz w:val="24"/>
          <w:szCs w:val="24"/>
          <w:lang w:eastAsia="ru-RU"/>
        </w:rPr>
        <w:br w:type="page"/>
      </w:r>
    </w:p>
    <w:p w:rsidR="001E0A19" w:rsidRDefault="00334220">
      <w:pPr>
        <w:widowControl/>
        <w:suppressAutoHyphens w:val="0"/>
        <w:overflowPunct/>
        <w:autoSpaceDE/>
        <w:spacing w:after="200" w:line="276" w:lineRule="auto"/>
        <w:rPr>
          <w:sz w:val="24"/>
          <w:szCs w:val="24"/>
          <w:lang w:eastAsia="ru-RU"/>
        </w:rPr>
      </w:pPr>
      <w:r>
        <w:rPr>
          <w:noProof/>
          <w:sz w:val="24"/>
          <w:szCs w:val="24"/>
          <w:lang w:eastAsia="ru-RU"/>
        </w:rPr>
        <w:lastRenderedPageBreak/>
        <w:drawing>
          <wp:inline distT="0" distB="0" distL="0" distR="0">
            <wp:extent cx="5502910" cy="3997324"/>
            <wp:effectExtent l="0" t="0" r="0" b="0"/>
            <wp:docPr id="10" name="Рисунок 10" descr="C:\Users\Юлия\Desktop\работа\Графика ПЗЗ Явасское ГП\Правила землепользования и застройки\1.1 Карта градостроительного зонирования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Юлия\Desktop\работа\Графика ПЗЗ Явасское ГП\Правила землепользования и застройки\1.1 Карта градостроительного зонирования населенных пунктов.jpg"/>
                    <pic:cNvPicPr>
                      <a:picLocks noChangeAspect="1" noChangeArrowheads="1"/>
                    </pic:cNvPicPr>
                  </pic:nvPicPr>
                  <pic:blipFill>
                    <a:blip r:embed="rId10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02910" cy="3997324"/>
                    </a:xfrm>
                    <a:prstGeom prst="rect">
                      <a:avLst/>
                    </a:prstGeom>
                    <a:noFill/>
                    <a:ln>
                      <a:noFill/>
                    </a:ln>
                  </pic:spPr>
                </pic:pic>
              </a:graphicData>
            </a:graphic>
          </wp:inline>
        </w:drawing>
      </w:r>
      <w:r w:rsidR="001E0A19">
        <w:rPr>
          <w:sz w:val="24"/>
          <w:szCs w:val="24"/>
          <w:lang w:eastAsia="ru-RU"/>
        </w:rPr>
        <w:br w:type="page"/>
      </w:r>
    </w:p>
    <w:p w:rsidR="001E0A19" w:rsidRDefault="00334220" w:rsidP="00334220">
      <w:pPr>
        <w:widowControl/>
        <w:tabs>
          <w:tab w:val="left" w:pos="-142"/>
        </w:tabs>
        <w:suppressAutoHyphens w:val="0"/>
        <w:overflowPunct/>
        <w:autoSpaceDE/>
        <w:autoSpaceDN w:val="0"/>
        <w:jc w:val="both"/>
        <w:rPr>
          <w:sz w:val="24"/>
          <w:szCs w:val="24"/>
          <w:lang w:eastAsia="ru-RU"/>
        </w:rPr>
      </w:pPr>
      <w:r>
        <w:rPr>
          <w:noProof/>
          <w:sz w:val="24"/>
          <w:szCs w:val="24"/>
          <w:lang w:eastAsia="ru-RU"/>
        </w:rPr>
        <w:lastRenderedPageBreak/>
        <w:drawing>
          <wp:inline distT="0" distB="0" distL="0" distR="0">
            <wp:extent cx="5502910" cy="6063895"/>
            <wp:effectExtent l="0" t="0" r="0" b="0"/>
            <wp:docPr id="11" name="Рисунок 11" descr="C:\Users\Юлия\Desktop\работа\Графика ПЗЗ Явасское ГП\Правила землепользования и застройки\2 Карта границ зон с особыми условиями использования территор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Юлия\Desktop\работа\Графика ПЗЗ Явасское ГП\Правила землепользования и застройки\2 Карта границ зон с особыми условиями использования территории.jpg"/>
                    <pic:cNvPicPr>
                      <a:picLocks noChangeAspect="1" noChangeArrowheads="1"/>
                    </pic:cNvPicPr>
                  </pic:nvPicPr>
                  <pic:blipFill>
                    <a:blip r:embed="rId10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02910" cy="6063895"/>
                    </a:xfrm>
                    <a:prstGeom prst="rect">
                      <a:avLst/>
                    </a:prstGeom>
                    <a:noFill/>
                    <a:ln>
                      <a:noFill/>
                    </a:ln>
                  </pic:spPr>
                </pic:pic>
              </a:graphicData>
            </a:graphic>
          </wp:inline>
        </w:drawing>
      </w:r>
    </w:p>
    <w:p w:rsidR="001E0A19" w:rsidRPr="001E0A19" w:rsidRDefault="001E0A19" w:rsidP="001E0A19">
      <w:pPr>
        <w:rPr>
          <w:sz w:val="24"/>
          <w:szCs w:val="24"/>
          <w:lang w:eastAsia="ru-RU"/>
        </w:rPr>
      </w:pPr>
    </w:p>
    <w:p w:rsidR="001E0A19" w:rsidRPr="001E0A19" w:rsidRDefault="001E0A19" w:rsidP="001E0A19">
      <w:pPr>
        <w:rPr>
          <w:sz w:val="24"/>
          <w:szCs w:val="24"/>
          <w:lang w:eastAsia="ru-RU"/>
        </w:rPr>
      </w:pPr>
    </w:p>
    <w:p w:rsidR="001E0A19" w:rsidRDefault="001E0A19" w:rsidP="001E0A19">
      <w:pPr>
        <w:jc w:val="center"/>
        <w:rPr>
          <w:sz w:val="24"/>
          <w:szCs w:val="24"/>
          <w:lang w:eastAsia="ru-RU"/>
        </w:rPr>
      </w:pPr>
    </w:p>
    <w:p w:rsidR="001E0A19" w:rsidRDefault="001E0A19" w:rsidP="00334220">
      <w:pPr>
        <w:widowControl/>
        <w:suppressAutoHyphens w:val="0"/>
        <w:overflowPunct/>
        <w:autoSpaceDE/>
        <w:spacing w:after="200" w:line="276" w:lineRule="auto"/>
        <w:rPr>
          <w:sz w:val="24"/>
          <w:szCs w:val="24"/>
          <w:lang w:eastAsia="ru-RU"/>
        </w:rPr>
      </w:pPr>
    </w:p>
    <w:p w:rsidR="001E0A19" w:rsidRDefault="001E0A19" w:rsidP="001E0A19">
      <w:pPr>
        <w:rPr>
          <w:sz w:val="24"/>
          <w:szCs w:val="24"/>
          <w:lang w:eastAsia="ru-RU"/>
        </w:rPr>
      </w:pPr>
    </w:p>
    <w:p w:rsidR="004D2F44" w:rsidRPr="001E0A19" w:rsidRDefault="004D2F44" w:rsidP="001E0A19">
      <w:pPr>
        <w:rPr>
          <w:sz w:val="24"/>
          <w:szCs w:val="24"/>
          <w:lang w:eastAsia="ru-RU"/>
        </w:rPr>
        <w:sectPr w:rsidR="004D2F44" w:rsidRPr="001E0A19" w:rsidSect="00DA4BD8">
          <w:headerReference w:type="default" r:id="rId107"/>
          <w:footerReference w:type="default" r:id="rId108"/>
          <w:pgSz w:w="11906" w:h="16838"/>
          <w:pgMar w:top="567" w:right="567" w:bottom="567" w:left="1701" w:header="708" w:footer="708" w:gutter="0"/>
          <w:cols w:space="708"/>
          <w:titlePg/>
          <w:docGrid w:linePitch="360"/>
        </w:sectPr>
      </w:pPr>
    </w:p>
    <w:p w:rsidR="004D2F44" w:rsidRPr="00CC48AF" w:rsidRDefault="004D2F44" w:rsidP="004D2F44">
      <w:pPr>
        <w:pStyle w:val="10"/>
      </w:pPr>
      <w:bookmarkStart w:id="359" w:name="_Toc490769464"/>
      <w:bookmarkStart w:id="360" w:name="РАЗДЕЛIII"/>
      <w:r w:rsidRPr="00CC48AF">
        <w:lastRenderedPageBreak/>
        <w:t xml:space="preserve">ЧАСТЬ </w:t>
      </w:r>
      <w:r w:rsidRPr="00CC48AF">
        <w:rPr>
          <w:lang w:val="en-US"/>
        </w:rPr>
        <w:t>III</w:t>
      </w:r>
      <w:r w:rsidRPr="00CC48AF">
        <w:t>. ГРАДОСТРОИТЕЛЬНЫЕ РЕГЛАМЕНТЫ</w:t>
      </w:r>
      <w:bookmarkEnd w:id="359"/>
      <w:r w:rsidRPr="00CC48AF">
        <w:t xml:space="preserve"> </w:t>
      </w:r>
    </w:p>
    <w:bookmarkEnd w:id="360"/>
    <w:p w:rsidR="004D2F44" w:rsidRPr="00300539" w:rsidRDefault="004D2F44" w:rsidP="004D2F44">
      <w:pPr>
        <w:tabs>
          <w:tab w:val="left" w:pos="567"/>
          <w:tab w:val="left" w:pos="993"/>
          <w:tab w:val="left" w:pos="1276"/>
        </w:tabs>
        <w:spacing w:line="276" w:lineRule="auto"/>
        <w:jc w:val="center"/>
        <w:outlineLvl w:val="3"/>
        <w:rPr>
          <w:bCs/>
          <w:caps/>
        </w:rPr>
      </w:pPr>
    </w:p>
    <w:p w:rsidR="002F6E26" w:rsidRPr="002D1BF9" w:rsidRDefault="002F6E26" w:rsidP="002F6E26">
      <w:pPr>
        <w:pStyle w:val="22"/>
      </w:pPr>
      <w:bookmarkStart w:id="361" w:name="_Toc465677763"/>
      <w:bookmarkStart w:id="362" w:name="_Toc467232500"/>
      <w:bookmarkStart w:id="363" w:name="_Toc490769465"/>
      <w:bookmarkStart w:id="364" w:name="СТАТЬЯ36"/>
      <w:r w:rsidRPr="002D1BF9">
        <w:t>СТАТЬЯ 3</w:t>
      </w:r>
      <w:r>
        <w:t>9</w:t>
      </w:r>
      <w:r w:rsidRPr="002D1BF9">
        <w:t>. ГРАДОСТРОИТЕЛЬНЫЕ РЕГЛАМЕНТЫ ДЛЯ ЖИЛЫХ ЗО</w:t>
      </w:r>
      <w:bookmarkEnd w:id="361"/>
      <w:bookmarkEnd w:id="362"/>
      <w:bookmarkEnd w:id="363"/>
      <w:r>
        <w:t>Н</w:t>
      </w:r>
    </w:p>
    <w:bookmarkEnd w:id="364"/>
    <w:p w:rsidR="002F6E26" w:rsidRDefault="002F6E26" w:rsidP="002F6E26">
      <w:pPr>
        <w:tabs>
          <w:tab w:val="left" w:pos="1320"/>
        </w:tabs>
        <w:rPr>
          <w:b/>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843B2A" w:rsidTr="002F6E26">
        <w:tc>
          <w:tcPr>
            <w:tcW w:w="14275" w:type="dxa"/>
            <w:shd w:val="clear" w:color="auto" w:fill="DAEEF3"/>
          </w:tcPr>
          <w:p w:rsidR="002F6E26" w:rsidRPr="00843B2A" w:rsidRDefault="002F6E26" w:rsidP="002F6E26">
            <w:pPr>
              <w:tabs>
                <w:tab w:val="left" w:pos="1320"/>
              </w:tabs>
              <w:jc w:val="center"/>
              <w:rPr>
                <w:rFonts w:eastAsia="Calibri"/>
                <w:b/>
                <w:color w:val="000000"/>
                <w:sz w:val="24"/>
                <w:szCs w:val="24"/>
              </w:rPr>
            </w:pPr>
            <w:r w:rsidRPr="00843B2A">
              <w:rPr>
                <w:rFonts w:eastAsia="Calibri"/>
                <w:b/>
                <w:iCs/>
                <w:color w:val="000000"/>
                <w:sz w:val="24"/>
                <w:szCs w:val="24"/>
              </w:rPr>
              <w:t xml:space="preserve">Ж1. </w:t>
            </w:r>
            <w:r w:rsidRPr="00843B2A">
              <w:rPr>
                <w:rFonts w:eastAsia="Calibri"/>
                <w:b/>
                <w:color w:val="000000"/>
                <w:sz w:val="24"/>
                <w:szCs w:val="24"/>
              </w:rPr>
              <w:t>ЗОНА ЗАСТРОЙКИ ИНДИВИДУАЛЬНЫМИ ЖИЛЫМИ ДОМАМИ УСАДЕБНОГО ТИПА</w:t>
            </w:r>
          </w:p>
          <w:p w:rsidR="002F6E26" w:rsidRPr="00843B2A" w:rsidRDefault="002F6E26" w:rsidP="002F6E26">
            <w:pPr>
              <w:tabs>
                <w:tab w:val="left" w:pos="1320"/>
              </w:tabs>
              <w:jc w:val="center"/>
              <w:rPr>
                <w:rFonts w:eastAsia="Calibri"/>
                <w:iCs/>
                <w:color w:val="000000"/>
                <w:sz w:val="24"/>
                <w:szCs w:val="24"/>
                <w:u w:val="single"/>
              </w:rPr>
            </w:pPr>
            <w:r w:rsidRPr="00843B2A">
              <w:rPr>
                <w:rFonts w:eastAsia="Calibri"/>
                <w:sz w:val="24"/>
                <w:szCs w:val="24"/>
              </w:rPr>
              <w:t>Зона застройки индивидуальными жилыми домами усадебного типа</w:t>
            </w:r>
            <w:r w:rsidRPr="00843B2A">
              <w:rPr>
                <w:rFonts w:eastAsia="HiddenHorzOCR"/>
                <w:sz w:val="24"/>
                <w:szCs w:val="24"/>
              </w:rPr>
              <w:t xml:space="preserve"> (Ж1)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2F6E26" w:rsidRDefault="002F6E26" w:rsidP="002F6E26">
      <w:pPr>
        <w:ind w:firstLine="709"/>
        <w:rPr>
          <w:sz w:val="24"/>
          <w:szCs w:val="24"/>
        </w:rPr>
      </w:pPr>
    </w:p>
    <w:p w:rsidR="002F6E26" w:rsidRPr="003D4535" w:rsidRDefault="002F6E26" w:rsidP="002F6E26">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2"/>
      </w:tblGrid>
      <w:tr w:rsidR="002F6E26" w:rsidRPr="006914D1" w:rsidTr="00631A4C">
        <w:trPr>
          <w:trHeight w:val="109"/>
          <w:tblHeader/>
        </w:trPr>
        <w:tc>
          <w:tcPr>
            <w:tcW w:w="15169" w:type="dxa"/>
            <w:gridSpan w:val="9"/>
            <w:shd w:val="clear" w:color="auto" w:fill="C6D9F1"/>
            <w:vAlign w:val="center"/>
          </w:tcPr>
          <w:p w:rsidR="002F6E26" w:rsidRDefault="002F6E26" w:rsidP="002F6E26">
            <w:pPr>
              <w:jc w:val="center"/>
              <w:rPr>
                <w:b/>
              </w:rPr>
            </w:pPr>
            <w:r w:rsidRPr="009D56D0">
              <w:rPr>
                <w:b/>
                <w:sz w:val="24"/>
                <w:szCs w:val="24"/>
              </w:rPr>
              <w:t>Основные виды разрешенного использования</w:t>
            </w:r>
          </w:p>
        </w:tc>
      </w:tr>
      <w:tr w:rsidR="002F6E26" w:rsidRPr="006914D1" w:rsidTr="00631A4C">
        <w:trPr>
          <w:trHeight w:val="285"/>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702"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631A4C">
        <w:trPr>
          <w:trHeight w:val="208"/>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702" w:type="dxa"/>
            <w:vMerge/>
          </w:tcPr>
          <w:p w:rsidR="002F6E26" w:rsidRPr="006914D1" w:rsidRDefault="002F6E26" w:rsidP="002F6E26">
            <w:pPr>
              <w:autoSpaceDE/>
            </w:pPr>
          </w:p>
        </w:tc>
      </w:tr>
      <w:tr w:rsidR="002F6E26" w:rsidRPr="006914D1" w:rsidTr="00631A4C">
        <w:trPr>
          <w:trHeight w:val="171"/>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 xml:space="preserve">in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702" w:type="dxa"/>
            <w:vMerge/>
          </w:tcPr>
          <w:p w:rsidR="002F6E26" w:rsidRPr="006914D1" w:rsidRDefault="002F6E26" w:rsidP="002F6E26">
            <w:pPr>
              <w:autoSpaceDE/>
              <w:jc w:val="center"/>
            </w:pPr>
          </w:p>
        </w:tc>
      </w:tr>
      <w:tr w:rsidR="002F6E26" w:rsidRPr="006914D1" w:rsidTr="00631A4C">
        <w:trPr>
          <w:trHeight w:val="282"/>
        </w:trPr>
        <w:tc>
          <w:tcPr>
            <w:tcW w:w="1560" w:type="dxa"/>
            <w:shd w:val="clear" w:color="auto" w:fill="auto"/>
            <w:vAlign w:val="center"/>
          </w:tcPr>
          <w:p w:rsidR="002F6E26" w:rsidRPr="006914D1" w:rsidRDefault="002F6E26" w:rsidP="002F6E26">
            <w:pPr>
              <w:autoSpaceDE/>
              <w:jc w:val="center"/>
            </w:pPr>
            <w:r w:rsidRPr="006914D1">
              <w:t>Для индивидуального жилищного строительства 2.1</w:t>
            </w:r>
          </w:p>
        </w:tc>
        <w:tc>
          <w:tcPr>
            <w:tcW w:w="4111" w:type="dxa"/>
            <w:shd w:val="clear" w:color="auto" w:fill="auto"/>
            <w:vAlign w:val="center"/>
          </w:tcPr>
          <w:p w:rsidR="002F6E26" w:rsidRPr="006914D1" w:rsidRDefault="00C95297" w:rsidP="00C95297">
            <w:r w:rsidRPr="00C95297">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r>
              <w:t xml:space="preserve"> </w:t>
            </w:r>
            <w:r w:rsidRPr="00C95297">
              <w:t>выращивание иных декоративных или сельскохозяйственных культур;</w:t>
            </w:r>
            <w:r>
              <w:t xml:space="preserve"> </w:t>
            </w:r>
            <w:r w:rsidRPr="00C95297">
              <w:t>размещение индивидуальных гаражей и хозяйственн</w:t>
            </w:r>
            <w:r>
              <w:t>ых построек</w:t>
            </w:r>
          </w:p>
        </w:tc>
        <w:tc>
          <w:tcPr>
            <w:tcW w:w="992" w:type="dxa"/>
            <w:shd w:val="clear" w:color="auto" w:fill="auto"/>
            <w:vAlign w:val="center"/>
          </w:tcPr>
          <w:p w:rsidR="002F6E26" w:rsidRPr="00631A4C" w:rsidRDefault="00631A4C" w:rsidP="002F6E26">
            <w:pPr>
              <w:autoSpaceDE/>
              <w:jc w:val="center"/>
            </w:pPr>
            <w:r>
              <w:t>400</w:t>
            </w:r>
          </w:p>
        </w:tc>
        <w:tc>
          <w:tcPr>
            <w:tcW w:w="993" w:type="dxa"/>
            <w:shd w:val="clear" w:color="auto" w:fill="auto"/>
            <w:vAlign w:val="center"/>
          </w:tcPr>
          <w:p w:rsidR="002F6E26" w:rsidRPr="006914D1" w:rsidRDefault="002F6E26" w:rsidP="002F6E26">
            <w:pPr>
              <w:autoSpaceDE/>
              <w:jc w:val="center"/>
              <w:rPr>
                <w:lang w:val="en-US"/>
              </w:rPr>
            </w:pPr>
            <w:r w:rsidRPr="006914D1">
              <w:rPr>
                <w:lang w:val="en-US"/>
              </w:rPr>
              <w:t>2</w:t>
            </w:r>
            <w:r w:rsidRPr="006914D1">
              <w:t>000</w:t>
            </w:r>
          </w:p>
        </w:tc>
        <w:tc>
          <w:tcPr>
            <w:tcW w:w="1134" w:type="dxa"/>
            <w:shd w:val="clear" w:color="auto" w:fill="auto"/>
            <w:vAlign w:val="center"/>
          </w:tcPr>
          <w:p w:rsidR="002F6E26" w:rsidRPr="006914D1" w:rsidRDefault="002F6E26" w:rsidP="002F6E26">
            <w:pPr>
              <w:autoSpaceDE/>
              <w:jc w:val="center"/>
            </w:pPr>
            <w:r w:rsidRPr="006914D1">
              <w:t>1</w:t>
            </w:r>
            <w:r>
              <w:t>2 (ширина земельных участков вдоль фронта улицы (проезда)</w:t>
            </w:r>
          </w:p>
        </w:tc>
        <w:tc>
          <w:tcPr>
            <w:tcW w:w="1417" w:type="dxa"/>
            <w:shd w:val="clear" w:color="auto" w:fill="auto"/>
            <w:vAlign w:val="center"/>
          </w:tcPr>
          <w:p w:rsidR="002F6E26" w:rsidRPr="006914D1" w:rsidRDefault="002F6E26" w:rsidP="002F6E26">
            <w:pPr>
              <w:autoSpaceDE/>
              <w:jc w:val="center"/>
            </w:pPr>
            <w:r w:rsidRPr="006914D1">
              <w:t>3(надземных)</w:t>
            </w:r>
          </w:p>
          <w:p w:rsidR="002F6E26" w:rsidRPr="006914D1" w:rsidRDefault="002F6E26" w:rsidP="002F6E26">
            <w:pPr>
              <w:autoSpaceDE/>
              <w:jc w:val="center"/>
            </w:pPr>
            <w:r w:rsidRPr="006914D1">
              <w:t>12</w:t>
            </w:r>
          </w:p>
        </w:tc>
        <w:tc>
          <w:tcPr>
            <w:tcW w:w="1701" w:type="dxa"/>
            <w:shd w:val="clear" w:color="auto" w:fill="auto"/>
            <w:vAlign w:val="center"/>
          </w:tcPr>
          <w:p w:rsidR="002F6E26" w:rsidRPr="006914D1" w:rsidRDefault="002F6E26" w:rsidP="002F6E26">
            <w:pPr>
              <w:autoSpaceDE/>
              <w:jc w:val="center"/>
            </w:pPr>
            <w:r>
              <w:t>6</w:t>
            </w:r>
            <w:r w:rsidRPr="006914D1">
              <w:t>0 %</w:t>
            </w:r>
          </w:p>
        </w:tc>
        <w:tc>
          <w:tcPr>
            <w:tcW w:w="1559" w:type="dxa"/>
            <w:shd w:val="clear" w:color="auto" w:fill="auto"/>
            <w:vAlign w:val="center"/>
          </w:tcPr>
          <w:p w:rsidR="002F6E26" w:rsidRPr="006914D1" w:rsidRDefault="002F6E26" w:rsidP="002F6E26">
            <w:pPr>
              <w:autoSpaceDE/>
              <w:jc w:val="center"/>
            </w:pPr>
            <w:r w:rsidRPr="006914D1">
              <w:t>3</w:t>
            </w:r>
          </w:p>
        </w:tc>
        <w:tc>
          <w:tcPr>
            <w:tcW w:w="1702" w:type="dxa"/>
            <w:vAlign w:val="center"/>
          </w:tcPr>
          <w:p w:rsidR="002F6E26" w:rsidRPr="002634C0" w:rsidRDefault="002F6E26" w:rsidP="002F6E26">
            <w:pPr>
              <w:autoSpaceDE/>
              <w:jc w:val="center"/>
            </w:pPr>
            <w:r w:rsidRPr="002634C0">
              <w:rPr>
                <w:rStyle w:val="FontStyle102"/>
                <w:rFonts w:eastAsia="SimSun"/>
                <w:b w:val="0"/>
                <w:sz w:val="20"/>
                <w:szCs w:val="20"/>
              </w:rPr>
              <w:t xml:space="preserve">максимальная высота оград </w:t>
            </w:r>
            <w:r>
              <w:rPr>
                <w:rStyle w:val="FontStyle102"/>
                <w:rFonts w:eastAsia="SimSun"/>
                <w:b w:val="0"/>
                <w:sz w:val="20"/>
                <w:szCs w:val="20"/>
              </w:rPr>
              <w:t>– 1,8</w:t>
            </w:r>
            <w:r w:rsidRPr="002634C0">
              <w:rPr>
                <w:rStyle w:val="FontStyle102"/>
                <w:rFonts w:eastAsia="SimSun"/>
                <w:b w:val="0"/>
                <w:sz w:val="20"/>
                <w:szCs w:val="20"/>
              </w:rPr>
              <w:t xml:space="preserve"> м.; </w:t>
            </w:r>
            <w:r>
              <w:rPr>
                <w:rStyle w:val="FontStyle102"/>
                <w:rFonts w:eastAsia="SimSun"/>
                <w:b w:val="0"/>
                <w:sz w:val="20"/>
                <w:szCs w:val="20"/>
              </w:rPr>
              <w:t xml:space="preserve">минимальный </w:t>
            </w:r>
            <w:r w:rsidRPr="002634C0">
              <w:rPr>
                <w:rStyle w:val="FontStyle102"/>
                <w:rFonts w:eastAsia="SimSun"/>
                <w:b w:val="0"/>
                <w:sz w:val="20"/>
                <w:szCs w:val="20"/>
              </w:rPr>
              <w:t>отступ застройки от красной линии улицы</w:t>
            </w:r>
            <w:r>
              <w:rPr>
                <w:rStyle w:val="FontStyle102"/>
                <w:rFonts w:eastAsia="SimSun"/>
                <w:b w:val="0"/>
                <w:sz w:val="20"/>
                <w:szCs w:val="20"/>
              </w:rPr>
              <w:t xml:space="preserve"> - 5</w:t>
            </w:r>
            <w:r w:rsidRPr="002634C0">
              <w:rPr>
                <w:rStyle w:val="FontStyle102"/>
                <w:rFonts w:eastAsia="SimSun"/>
                <w:b w:val="0"/>
                <w:sz w:val="20"/>
                <w:szCs w:val="20"/>
              </w:rPr>
              <w:t xml:space="preserve"> м.</w:t>
            </w:r>
          </w:p>
        </w:tc>
      </w:tr>
      <w:tr w:rsidR="002F6E26" w:rsidRPr="00BD72FD"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Для ведения личного подсобного хозяйства 2.2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Размещение жилого дома, указанного в описании вида разрешенного использования с кодом 2.1;</w:t>
            </w:r>
            <w:r>
              <w:t xml:space="preserve"> </w:t>
            </w:r>
            <w:r w:rsidRPr="00C95297">
              <w:t>производство сельскохозяйственной продукции;</w:t>
            </w:r>
            <w:r>
              <w:t xml:space="preserve"> </w:t>
            </w:r>
            <w:r w:rsidRPr="00C95297">
              <w:lastRenderedPageBreak/>
              <w:t>размещение гаража и и</w:t>
            </w:r>
            <w:r>
              <w:t xml:space="preserve">ных вспомогательных сооружений; </w:t>
            </w:r>
            <w:r w:rsidRPr="00C95297">
              <w:t>содержани</w:t>
            </w:r>
            <w:r>
              <w:t>е сельскохозяйственных животных</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rPr>
                <w:b/>
                <w:lang w:val="en-US"/>
              </w:rPr>
            </w:pPr>
            <w:r w:rsidRPr="006914D1">
              <w:lastRenderedPageBreak/>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rPr>
                <w:b/>
                <w:lang w:val="en-US"/>
              </w:rPr>
            </w:pPr>
            <w:r w:rsidRPr="006914D1">
              <w:rPr>
                <w:lang w:val="en-US"/>
              </w:rPr>
              <w:t>3</w:t>
            </w:r>
            <w:r w:rsidRPr="006914D1">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Default="002F6E26" w:rsidP="002F6E26">
            <w:pPr>
              <w:autoSpaceDE/>
              <w:jc w:val="center"/>
            </w:pPr>
            <w:r w:rsidRPr="006914D1">
              <w:t>1</w:t>
            </w:r>
            <w:r>
              <w:t>2</w:t>
            </w:r>
          </w:p>
          <w:p w:rsidR="002F6E26" w:rsidRPr="006914D1" w:rsidRDefault="002F6E26" w:rsidP="002F6E26">
            <w:pPr>
              <w:autoSpaceDE/>
              <w:jc w:val="center"/>
            </w:pPr>
            <w:r>
              <w:t xml:space="preserve">(ширина земельных участков </w:t>
            </w:r>
            <w:r>
              <w:lastRenderedPageBreak/>
              <w:t>вдоль фронта улицы (проезда)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3(надземных)</w:t>
            </w:r>
          </w:p>
          <w:p w:rsidR="002F6E26" w:rsidRPr="006914D1" w:rsidRDefault="002F6E26" w:rsidP="002F6E26">
            <w:pPr>
              <w:autoSpaceDE/>
              <w:jc w:val="center"/>
            </w:pPr>
            <w:r w:rsidRPr="006914D1">
              <w:t xml:space="preserve">12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rPr>
                <w:lang w:val="en-US"/>
              </w:rPr>
              <w:t>40</w:t>
            </w:r>
            <w:r w:rsidRPr="006914D1">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w:t>
            </w:r>
          </w:p>
        </w:tc>
        <w:tc>
          <w:tcPr>
            <w:tcW w:w="1702"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rsidRPr="002634C0">
              <w:rPr>
                <w:rStyle w:val="FontStyle102"/>
                <w:rFonts w:eastAsia="SimSun"/>
                <w:b w:val="0"/>
                <w:sz w:val="20"/>
                <w:szCs w:val="20"/>
              </w:rPr>
              <w:t xml:space="preserve">максимальная высота оград </w:t>
            </w:r>
            <w:r>
              <w:rPr>
                <w:rStyle w:val="FontStyle102"/>
                <w:rFonts w:eastAsia="SimSun"/>
                <w:b w:val="0"/>
                <w:sz w:val="20"/>
                <w:szCs w:val="20"/>
              </w:rPr>
              <w:t>– 1,8</w:t>
            </w:r>
            <w:r w:rsidRPr="002634C0">
              <w:rPr>
                <w:rStyle w:val="FontStyle102"/>
                <w:rFonts w:eastAsia="SimSun"/>
                <w:b w:val="0"/>
                <w:sz w:val="20"/>
                <w:szCs w:val="20"/>
              </w:rPr>
              <w:t xml:space="preserve"> м.; </w:t>
            </w:r>
            <w:r>
              <w:rPr>
                <w:rStyle w:val="FontStyle102"/>
                <w:rFonts w:eastAsia="SimSun"/>
                <w:b w:val="0"/>
                <w:sz w:val="20"/>
                <w:szCs w:val="20"/>
              </w:rPr>
              <w:t xml:space="preserve">минимальный </w:t>
            </w:r>
            <w:r w:rsidRPr="002634C0">
              <w:rPr>
                <w:rStyle w:val="FontStyle102"/>
                <w:rFonts w:eastAsia="SimSun"/>
                <w:b w:val="0"/>
                <w:sz w:val="20"/>
                <w:szCs w:val="20"/>
              </w:rPr>
              <w:lastRenderedPageBreak/>
              <w:t>отступ застройки от красной линии улицы</w:t>
            </w:r>
            <w:r>
              <w:rPr>
                <w:rStyle w:val="FontStyle102"/>
                <w:rFonts w:eastAsia="SimSun"/>
                <w:b w:val="0"/>
                <w:sz w:val="20"/>
                <w:szCs w:val="20"/>
              </w:rPr>
              <w:t xml:space="preserve"> - 5</w:t>
            </w:r>
            <w:r w:rsidRPr="002634C0">
              <w:rPr>
                <w:rStyle w:val="FontStyle102"/>
                <w:rFonts w:eastAsia="SimSun"/>
                <w:b w:val="0"/>
                <w:sz w:val="20"/>
                <w:szCs w:val="20"/>
              </w:rPr>
              <w:t xml:space="preserve"> м.</w:t>
            </w:r>
          </w:p>
        </w:tc>
      </w:tr>
      <w:tr w:rsidR="002F6E26" w:rsidRPr="006914D1"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3F6CB6" w:rsidRPr="006914D1"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jc w:val="center"/>
            </w:pPr>
            <w:r w:rsidRPr="006914D1">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r w:rsidRPr="009675E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w:t>
            </w:r>
            <w:r>
              <w:t>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spacing w:line="276" w:lineRule="auto"/>
              <w:jc w:val="center"/>
              <w:rPr>
                <w:lang w:val="en-US"/>
              </w:rPr>
            </w:pPr>
            <w:r w:rsidRPr="006914D1">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spacing w:line="276" w:lineRule="auto"/>
              <w:jc w:val="center"/>
              <w:rPr>
                <w:lang w:val="en-US"/>
              </w:rP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spacing w:line="276" w:lineRule="auto"/>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spacing w:line="276" w:lineRule="auto"/>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spacing w:line="276" w:lineRule="auto"/>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spacing w:line="276" w:lineRule="auto"/>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3F6CB6" w:rsidRPr="006914D1" w:rsidRDefault="003F6CB6" w:rsidP="003F6CB6">
            <w:pPr>
              <w:spacing w:line="276" w:lineRule="auto"/>
              <w:jc w:val="center"/>
            </w:pPr>
            <w:r>
              <w:t>-</w:t>
            </w:r>
          </w:p>
        </w:tc>
      </w:tr>
      <w:tr w:rsidR="003F6CB6" w:rsidRPr="006914D1"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rsidRPr="006914D1">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C95297" w:rsidRDefault="003F6CB6" w:rsidP="00C95297">
            <w:r w:rsidRPr="00C95297">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p w:rsidR="003F6CB6" w:rsidRPr="006914D1" w:rsidRDefault="003F6CB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rsidRPr="006914D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3F6CB6" w:rsidRPr="006914D1" w:rsidRDefault="003F6CB6" w:rsidP="002F6E26">
            <w:pPr>
              <w:autoSpaceDE/>
              <w:jc w:val="center"/>
            </w:pPr>
            <w:r>
              <w:t>-</w:t>
            </w:r>
          </w:p>
        </w:tc>
      </w:tr>
      <w:tr w:rsidR="003F6CB6" w:rsidRPr="006914D1"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C95297" w:rsidRDefault="003F6CB6" w:rsidP="00C95297">
            <w:r w:rsidRPr="00C95297">
              <w:t xml:space="preserve">Размещение объектов капитального строительства, предназначенных для оказания населению или организациям </w:t>
            </w:r>
            <w:r w:rsidRPr="00C95297">
              <w:lastRenderedPageBreak/>
              <w:t>бытовых услуг (мастерские мелкого ремонта, ателье, бани, парикмахерские, прачечные, химчистки, похоронные бюро)</w:t>
            </w:r>
          </w:p>
          <w:p w:rsidR="003F6CB6" w:rsidRPr="006914D1" w:rsidRDefault="003F6CB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lastRenderedPageBreak/>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t>не подлежи</w:t>
            </w:r>
            <w:r w:rsidRPr="006914D1">
              <w:t>т установле</w:t>
            </w:r>
            <w:r w:rsidRPr="006914D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lastRenderedPageBreak/>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3F6CB6" w:rsidRPr="006914D1" w:rsidRDefault="003F6CB6" w:rsidP="002F6E26">
            <w:pPr>
              <w:jc w:val="center"/>
            </w:pPr>
            <w:r>
              <w:t>-</w:t>
            </w:r>
          </w:p>
        </w:tc>
      </w:tr>
      <w:tr w:rsidR="003F6CB6" w:rsidRPr="006914D1"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lastRenderedPageBreak/>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C95297" w:rsidRDefault="003F6CB6" w:rsidP="00C95297">
            <w:r w:rsidRPr="00C95297">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3F6CB6" w:rsidRPr="006914D1" w:rsidRDefault="003F6CB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t>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9</w:t>
            </w:r>
            <w:r w:rsidRPr="006914D1">
              <w:rPr>
                <w:lang w:val="en-US"/>
              </w:rPr>
              <w:t>/</w:t>
            </w:r>
            <w:r w:rsidRPr="006914D1">
              <w:t>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3F6CB6" w:rsidRPr="006914D1" w:rsidRDefault="003F6CB6" w:rsidP="002F6E26">
            <w:pPr>
              <w:jc w:val="center"/>
            </w:pPr>
            <w:r>
              <w:t>-</w:t>
            </w:r>
          </w:p>
        </w:tc>
      </w:tr>
      <w:tr w:rsidR="003F6CB6" w:rsidRPr="006914D1"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C95297" w:rsidRDefault="003F6CB6" w:rsidP="00C95297">
            <w:r w:rsidRPr="00C95297">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3F6CB6" w:rsidRPr="006914D1" w:rsidRDefault="003F6CB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br/>
              <w:t xml:space="preserve">4000 </w:t>
            </w:r>
            <w:r w:rsidRPr="006914D1">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3F6CB6" w:rsidRPr="006914D1" w:rsidRDefault="003F6CB6" w:rsidP="002F6E26">
            <w:pPr>
              <w:jc w:val="center"/>
            </w:pPr>
            <w:r>
              <w:t>-</w:t>
            </w:r>
          </w:p>
        </w:tc>
      </w:tr>
      <w:tr w:rsidR="003F6CB6" w:rsidRPr="006914D1"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C95297" w:rsidRDefault="003F6CB6" w:rsidP="00C95297">
            <w:r w:rsidRPr="00C95297">
              <w:t xml:space="preserve">Размещение зданий и сооружений, предназначенных для размещения объектов </w:t>
            </w:r>
            <w:r w:rsidRPr="00C95297">
              <w:lastRenderedPageBreak/>
              <w:t>культуры. Содержание данного вида разрешенного использования включает в себя содержание видов разрешенного использования с кодами 3.6.1-3.6.3</w:t>
            </w:r>
          </w:p>
          <w:p w:rsidR="003F6CB6" w:rsidRPr="006914D1" w:rsidRDefault="003F6CB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t>не подлежи</w:t>
            </w:r>
            <w:r w:rsidRPr="006914D1">
              <w:t xml:space="preserve">т </w:t>
            </w:r>
            <w:r w:rsidRPr="006914D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lastRenderedPageBreak/>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3F6CB6" w:rsidRPr="006914D1" w:rsidRDefault="003F6CB6" w:rsidP="002F6E26">
            <w:pPr>
              <w:jc w:val="center"/>
            </w:pPr>
            <w:r>
              <w:t>-</w:t>
            </w:r>
          </w:p>
        </w:tc>
      </w:tr>
      <w:tr w:rsidR="003F6CB6" w:rsidRPr="00E34997" w:rsidTr="00631A4C">
        <w:trPr>
          <w:trHeight w:val="365"/>
        </w:trPr>
        <w:tc>
          <w:tcPr>
            <w:tcW w:w="1560" w:type="dxa"/>
            <w:shd w:val="clear" w:color="auto" w:fill="auto"/>
            <w:vAlign w:val="center"/>
          </w:tcPr>
          <w:p w:rsidR="003F6CB6" w:rsidRPr="006914D1" w:rsidRDefault="003F6CB6" w:rsidP="003F6CB6">
            <w:pPr>
              <w:jc w:val="center"/>
            </w:pPr>
            <w:r w:rsidRPr="006914D1">
              <w:lastRenderedPageBreak/>
              <w:t>Малоэтажная многоквартирная жилая застройка 2.1.1</w:t>
            </w:r>
          </w:p>
        </w:tc>
        <w:tc>
          <w:tcPr>
            <w:tcW w:w="4111" w:type="dxa"/>
            <w:shd w:val="clear" w:color="auto" w:fill="auto"/>
            <w:vAlign w:val="center"/>
          </w:tcPr>
          <w:p w:rsidR="003F6CB6" w:rsidRPr="00C95297" w:rsidRDefault="003F6CB6" w:rsidP="003F6CB6">
            <w:r w:rsidRPr="00C95297">
              <w:t>Размещение малоэтажных многоквартирных домов (многоквартирные дома высотой до 4 этажей, включая мансардный);</w:t>
            </w:r>
            <w:r>
              <w:t xml:space="preserve"> </w:t>
            </w:r>
            <w:r w:rsidRPr="00C95297">
              <w:t>обустройство спортивных и детских площадок, площадок для отдыха;</w:t>
            </w:r>
            <w:r>
              <w:t xml:space="preserve"> </w:t>
            </w:r>
            <w:r w:rsidRPr="00C95297">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3F6CB6" w:rsidRPr="006914D1" w:rsidRDefault="003F6CB6" w:rsidP="003F6CB6">
            <w:pPr>
              <w:jc w:val="center"/>
            </w:pPr>
          </w:p>
        </w:tc>
        <w:tc>
          <w:tcPr>
            <w:tcW w:w="992" w:type="dxa"/>
            <w:shd w:val="clear" w:color="auto" w:fill="auto"/>
            <w:vAlign w:val="center"/>
          </w:tcPr>
          <w:p w:rsidR="003F6CB6" w:rsidRPr="006914D1" w:rsidRDefault="003F6CB6" w:rsidP="003F6CB6">
            <w:pPr>
              <w:jc w:val="center"/>
              <w:rPr>
                <w:lang w:val="en-US"/>
              </w:rPr>
            </w:pPr>
            <w:r w:rsidRPr="006914D1">
              <w:t>900</w:t>
            </w:r>
            <w:r w:rsidRPr="006914D1">
              <w:rPr>
                <w:lang w:val="en-US"/>
              </w:rPr>
              <w:t xml:space="preserve"> </w:t>
            </w:r>
          </w:p>
        </w:tc>
        <w:tc>
          <w:tcPr>
            <w:tcW w:w="993" w:type="dxa"/>
            <w:shd w:val="clear" w:color="auto" w:fill="auto"/>
            <w:vAlign w:val="center"/>
          </w:tcPr>
          <w:p w:rsidR="003F6CB6" w:rsidRPr="006914D1" w:rsidRDefault="003F6CB6" w:rsidP="003F6CB6">
            <w:pPr>
              <w:jc w:val="center"/>
              <w:rPr>
                <w:lang w:val="en-US"/>
              </w:rPr>
            </w:pPr>
            <w:r w:rsidRPr="006914D1">
              <w:t>100000</w:t>
            </w:r>
          </w:p>
        </w:tc>
        <w:tc>
          <w:tcPr>
            <w:tcW w:w="1134" w:type="dxa"/>
            <w:shd w:val="clear" w:color="auto" w:fill="auto"/>
            <w:vAlign w:val="center"/>
          </w:tcPr>
          <w:p w:rsidR="003F6CB6" w:rsidRPr="006914D1" w:rsidRDefault="003F6CB6" w:rsidP="003F6CB6">
            <w:pPr>
              <w:jc w:val="center"/>
            </w:pPr>
            <w:r>
              <w:t>не подлежи</w:t>
            </w:r>
            <w:r w:rsidRPr="006914D1">
              <w:t>т установлению</w:t>
            </w:r>
          </w:p>
        </w:tc>
        <w:tc>
          <w:tcPr>
            <w:tcW w:w="1417" w:type="dxa"/>
            <w:shd w:val="clear" w:color="auto" w:fill="auto"/>
            <w:vAlign w:val="center"/>
          </w:tcPr>
          <w:p w:rsidR="003F6CB6" w:rsidRPr="006914D1" w:rsidRDefault="003F6CB6" w:rsidP="003F6CB6">
            <w:pPr>
              <w:jc w:val="center"/>
            </w:pPr>
            <w:r w:rsidRPr="006914D1">
              <w:t>4/16</w:t>
            </w:r>
          </w:p>
        </w:tc>
        <w:tc>
          <w:tcPr>
            <w:tcW w:w="1701" w:type="dxa"/>
            <w:shd w:val="clear" w:color="auto" w:fill="auto"/>
            <w:vAlign w:val="center"/>
          </w:tcPr>
          <w:p w:rsidR="003F6CB6" w:rsidRPr="006914D1" w:rsidRDefault="003F6CB6" w:rsidP="003F6CB6">
            <w:pPr>
              <w:jc w:val="center"/>
            </w:pPr>
            <w:r w:rsidRPr="006914D1">
              <w:t>59,9 %</w:t>
            </w:r>
          </w:p>
        </w:tc>
        <w:tc>
          <w:tcPr>
            <w:tcW w:w="1559" w:type="dxa"/>
            <w:shd w:val="clear" w:color="auto" w:fill="auto"/>
            <w:vAlign w:val="center"/>
          </w:tcPr>
          <w:p w:rsidR="003F6CB6" w:rsidRPr="006914D1" w:rsidRDefault="003F6CB6" w:rsidP="003F6CB6">
            <w:pPr>
              <w:jc w:val="center"/>
            </w:pPr>
            <w:r w:rsidRPr="006914D1">
              <w:t>3</w:t>
            </w:r>
          </w:p>
        </w:tc>
        <w:tc>
          <w:tcPr>
            <w:tcW w:w="1702" w:type="dxa"/>
            <w:vAlign w:val="center"/>
          </w:tcPr>
          <w:p w:rsidR="003F6CB6" w:rsidRPr="006914D1" w:rsidRDefault="003F6CB6" w:rsidP="003F6CB6">
            <w:pPr>
              <w:jc w:val="center"/>
            </w:pPr>
            <w:r>
              <w:t>-</w:t>
            </w:r>
          </w:p>
        </w:tc>
      </w:tr>
      <w:tr w:rsidR="003F6CB6" w:rsidRPr="006914D1" w:rsidTr="00631A4C">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r w:rsidRPr="00C95297">
              <w:t>Размещение объектов капитального строительства в целях устройства мест общественного питания (рестораны, ка</w:t>
            </w:r>
            <w:r>
              <w:t>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jc w:val="center"/>
            </w:pPr>
            <w:r>
              <w:t>80</w:t>
            </w:r>
            <w:r w:rsidRPr="006914D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3F6CB6">
            <w:pPr>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3F6CB6" w:rsidRPr="006914D1" w:rsidRDefault="003F6CB6" w:rsidP="003F6CB6">
            <w:pPr>
              <w:jc w:val="center"/>
            </w:pPr>
            <w:r>
              <w:t>-</w:t>
            </w:r>
          </w:p>
        </w:tc>
      </w:tr>
      <w:tr w:rsidR="003F6CB6" w:rsidRPr="006914D1" w:rsidTr="00631A4C">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rsidRPr="006914D1">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C95297" w:rsidRDefault="003F6CB6" w:rsidP="00C95297">
            <w:r w:rsidRPr="00C95297">
              <w:t>Размещение объектов капитального строительства, предназначенных для продажи товаров, торговая площадь которых составляет до 5000 кв.м</w:t>
            </w:r>
          </w:p>
          <w:p w:rsidR="003F6CB6" w:rsidRPr="006914D1" w:rsidRDefault="003F6CB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spacing w:line="276" w:lineRule="auto"/>
              <w:jc w:val="center"/>
            </w:pPr>
            <w:r>
              <w:t>80</w:t>
            </w:r>
            <w:r w:rsidRPr="006914D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spacing w:line="276" w:lineRule="auto"/>
              <w:jc w:val="center"/>
            </w:pPr>
            <w: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spacing w:line="276" w:lineRule="auto"/>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spacing w:line="276" w:lineRule="auto"/>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spacing w:line="276" w:lineRule="auto"/>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3F6CB6" w:rsidRPr="006914D1" w:rsidRDefault="003F6CB6" w:rsidP="002F6E26">
            <w:pPr>
              <w:spacing w:line="276" w:lineRule="auto"/>
              <w:jc w:val="center"/>
            </w:pPr>
            <w:r>
              <w:t>-</w:t>
            </w:r>
          </w:p>
        </w:tc>
      </w:tr>
      <w:tr w:rsidR="003F6CB6" w:rsidRPr="006914D1" w:rsidTr="003F6CB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914D1" w:rsidRDefault="003F6CB6" w:rsidP="002F6E26">
            <w:pPr>
              <w:jc w:val="center"/>
            </w:pPr>
            <w:r>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Pr="00631A4C" w:rsidRDefault="003F6CB6" w:rsidP="00631A4C">
            <w:r w:rsidRPr="00631A4C">
              <w:t xml:space="preserve">Осуществление отдыха и (или) выращивания гражданами для собственных нужд сельскохозяйственных культур; размещение </w:t>
            </w:r>
            <w:r w:rsidRPr="00631A4C">
              <w:lastRenderedPageBreak/>
              <w:t>хозяйственных построек, не являющихся объектами недвижимости, предназначенных для хранения инвентаря и урожая сельскохозяйственных культур</w:t>
            </w:r>
          </w:p>
          <w:p w:rsidR="003F6CB6" w:rsidRPr="00C95297" w:rsidRDefault="003F6CB6" w:rsidP="00C95297"/>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Default="00EA48A1" w:rsidP="002F6E26">
            <w:pPr>
              <w:spacing w:line="276" w:lineRule="auto"/>
              <w:jc w:val="center"/>
            </w:pPr>
            <w:r>
              <w:lastRenderedPageBreak/>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6CB6" w:rsidRDefault="003F6CB6" w:rsidP="002F6E26">
            <w:pPr>
              <w:spacing w:line="276" w:lineRule="auto"/>
              <w:jc w:val="center"/>
            </w:pPr>
            <w:r>
              <w:t>2000</w:t>
            </w:r>
          </w:p>
        </w:tc>
        <w:tc>
          <w:tcPr>
            <w:tcW w:w="7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6CB6" w:rsidRDefault="003F6CB6" w:rsidP="002F6E26">
            <w:pPr>
              <w:spacing w:line="276" w:lineRule="auto"/>
              <w:jc w:val="center"/>
            </w:pPr>
            <w:r>
              <w:t>не подлежат установлению</w:t>
            </w:r>
          </w:p>
        </w:tc>
      </w:tr>
    </w:tbl>
    <w:p w:rsidR="002F6E26" w:rsidRDefault="002F6E26" w:rsidP="002F6E26">
      <w:pPr>
        <w:jc w:val="center"/>
        <w:rPr>
          <w:b/>
          <w:sz w:val="24"/>
          <w:szCs w:val="24"/>
          <w:shd w:val="clear" w:color="auto" w:fill="FFFFFF"/>
        </w:rPr>
      </w:pPr>
    </w:p>
    <w:p w:rsidR="002F6E26" w:rsidRPr="006914D1" w:rsidRDefault="002F6E26" w:rsidP="002F6E26">
      <w:pPr>
        <w:jc w:val="center"/>
        <w:rPr>
          <w:b/>
          <w:sz w:val="24"/>
          <w:szCs w:val="24"/>
          <w:shd w:val="clear" w:color="auto" w:fill="FFFFFF"/>
        </w:rPr>
      </w:pPr>
    </w:p>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1"/>
      </w:tblGrid>
      <w:tr w:rsidR="002F6E26" w:rsidRPr="006914D1" w:rsidTr="002F6E26">
        <w:trPr>
          <w:trHeight w:val="150"/>
          <w:tblHeader/>
        </w:trPr>
        <w:tc>
          <w:tcPr>
            <w:tcW w:w="15168" w:type="dxa"/>
            <w:gridSpan w:val="9"/>
            <w:shd w:val="clear" w:color="auto" w:fill="C6D9F1"/>
            <w:vAlign w:val="center"/>
          </w:tcPr>
          <w:p w:rsidR="002F6E26" w:rsidRPr="00BD72FD" w:rsidRDefault="002F6E26" w:rsidP="002F6E26">
            <w:pPr>
              <w:jc w:val="center"/>
              <w:rPr>
                <w:b/>
                <w:sz w:val="24"/>
                <w:szCs w:val="24"/>
                <w:shd w:val="clear" w:color="auto" w:fill="C6D9F1"/>
              </w:rPr>
            </w:pPr>
            <w:r w:rsidRPr="00BD72FD">
              <w:rPr>
                <w:b/>
                <w:sz w:val="24"/>
                <w:szCs w:val="24"/>
                <w:shd w:val="clear" w:color="auto" w:fill="C6D9F1"/>
              </w:rPr>
              <w:t>Условно разрешенные виды использован</w:t>
            </w:r>
            <w:r>
              <w:rPr>
                <w:b/>
                <w:sz w:val="24"/>
                <w:szCs w:val="24"/>
                <w:shd w:val="clear" w:color="auto" w:fill="C6D9F1"/>
              </w:rPr>
              <w:t>ия</w:t>
            </w:r>
            <w:r>
              <w:rPr>
                <w:b/>
                <w:sz w:val="24"/>
                <w:szCs w:val="24"/>
                <w:shd w:val="clear" w:color="auto" w:fill="FFFFFF"/>
              </w:rPr>
              <w:t xml:space="preserve">   </w:t>
            </w:r>
          </w:p>
        </w:tc>
      </w:tr>
      <w:tr w:rsidR="002F6E26" w:rsidRPr="006914D1" w:rsidTr="002F6E26">
        <w:trPr>
          <w:trHeight w:val="618"/>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701"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3"/>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701" w:type="dxa"/>
            <w:vMerge/>
          </w:tcPr>
          <w:p w:rsidR="002F6E26" w:rsidRPr="006914D1" w:rsidRDefault="002F6E26" w:rsidP="002F6E26">
            <w:pPr>
              <w:autoSpaceDE/>
            </w:pPr>
          </w:p>
        </w:tc>
      </w:tr>
      <w:tr w:rsidR="002F6E26" w:rsidRPr="006914D1" w:rsidTr="002F6E26">
        <w:trPr>
          <w:trHeight w:val="60"/>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701" w:type="dxa"/>
            <w:vMerge/>
          </w:tcPr>
          <w:p w:rsidR="002F6E26" w:rsidRPr="006914D1" w:rsidRDefault="002F6E26" w:rsidP="002F6E26">
            <w:pPr>
              <w:autoSpaceDE/>
            </w:pP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r>
              <w:t xml:space="preserve"> </w:t>
            </w:r>
            <w:r w:rsidRPr="00C95297">
              <w:t>разведение декоративных и плодовых деревьев, овощных и ягодных культур;</w:t>
            </w:r>
            <w:r>
              <w:t xml:space="preserve"> </w:t>
            </w:r>
            <w:r w:rsidRPr="00C95297">
              <w:t xml:space="preserve">размещение индивидуальных гаражей и </w:t>
            </w:r>
            <w:r w:rsidRPr="00C95297">
              <w:lastRenderedPageBreak/>
              <w:t>иных вспомогательных сооружений;</w:t>
            </w:r>
            <w:r>
              <w:t xml:space="preserve"> </w:t>
            </w:r>
            <w:r w:rsidRPr="00C95297">
              <w:t>обустройство спортивных и детских площадок, площадок для отдыха</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600</w:t>
            </w:r>
            <w:r w:rsidRPr="006914D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w:t>
            </w:r>
          </w:p>
        </w:tc>
        <w:tc>
          <w:tcPr>
            <w:tcW w:w="1701"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rPr>
                <w:iCs/>
              </w:rPr>
              <w:lastRenderedPageBreak/>
              <w:t>Среднеэтажная жилая застройка</w:t>
            </w:r>
            <w:r w:rsidRPr="006914D1">
              <w:rPr>
                <w:iCs/>
                <w:lang w:val="en-US"/>
              </w:rPr>
              <w:t xml:space="preserve"> 2</w:t>
            </w:r>
            <w:r w:rsidRPr="006914D1">
              <w:rPr>
                <w:iCs/>
              </w:rPr>
              <w:t>.5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pPr>
              <w:rPr>
                <w:iCs/>
              </w:rPr>
            </w:pPr>
            <w:r w:rsidRPr="00C95297">
              <w:rPr>
                <w:iCs/>
              </w:rPr>
              <w:t>Размещение многоквартирных домов этажностью не выше восьми этажей;</w:t>
            </w:r>
            <w:r>
              <w:t xml:space="preserve"> </w:t>
            </w:r>
            <w:r>
              <w:rPr>
                <w:iCs/>
              </w:rPr>
              <w:t>благоустройство и озеленение;</w:t>
            </w:r>
            <w:r>
              <w:t xml:space="preserve"> </w:t>
            </w:r>
            <w:r w:rsidRPr="00C95297">
              <w:rPr>
                <w:iCs/>
              </w:rPr>
              <w:t>размещение п</w:t>
            </w:r>
            <w:r>
              <w:rPr>
                <w:iCs/>
              </w:rPr>
              <w:t>одземных гаражей и автостоянок;</w:t>
            </w:r>
            <w:r>
              <w:t xml:space="preserve"> </w:t>
            </w:r>
            <w:r w:rsidRPr="00C95297">
              <w:rPr>
                <w:iCs/>
              </w:rPr>
              <w:t>обустройство спортивных и детских</w:t>
            </w:r>
            <w:r>
              <w:rPr>
                <w:iCs/>
              </w:rPr>
              <w:t xml:space="preserve"> площадок, площадок для отдыха;</w:t>
            </w:r>
            <w:r>
              <w:t xml:space="preserve"> </w:t>
            </w:r>
            <w:r w:rsidRPr="00C95297">
              <w:rPr>
                <w:iCs/>
              </w:rPr>
              <w:t xml:space="preserve">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w:t>
            </w:r>
            <w:r>
              <w:rPr>
                <w:iCs/>
              </w:rPr>
              <w:t>общей площади помещений дома</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w:t>
            </w:r>
          </w:p>
        </w:tc>
        <w:tc>
          <w:tcPr>
            <w:tcW w:w="1701"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EA48A1" w:rsidP="002F6E26">
            <w:pPr>
              <w:jc w:val="center"/>
            </w:pPr>
            <w:r>
              <w:t>1</w:t>
            </w:r>
            <w:r w:rsidR="002F6E26"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5/20</w:t>
            </w:r>
          </w:p>
          <w:p w:rsidR="002F6E26" w:rsidRPr="006914D1" w:rsidRDefault="002F6E26" w:rsidP="002F6E26">
            <w:pPr>
              <w:autoSpaceDE/>
              <w:jc w:val="center"/>
            </w:pPr>
            <w:r w:rsidRPr="006914D1">
              <w:t xml:space="preserve">Для объектов капитального строительства, предназначенных для отправления религиозных обрядов (церкви, соборы, </w:t>
            </w:r>
            <w:r w:rsidRPr="006914D1">
              <w:lastRenderedPageBreak/>
              <w:t>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50 %</w:t>
            </w:r>
          </w:p>
          <w:p w:rsidR="002F6E26" w:rsidRPr="006914D1" w:rsidRDefault="002F6E26" w:rsidP="002F6E26">
            <w:pPr>
              <w:autoSpaceDE/>
              <w:jc w:val="center"/>
            </w:pPr>
            <w:r w:rsidRPr="006914D1">
              <w:t xml:space="preserve">Для объектов капитального строительств, предназначенных для отправления религиозных обрядов (церкви, соборы, храмы, часовни, монастыри, </w:t>
            </w:r>
            <w:r w:rsidRPr="006914D1">
              <w:lastRenderedPageBreak/>
              <w:t>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1</w:t>
            </w:r>
          </w:p>
        </w:tc>
        <w:tc>
          <w:tcPr>
            <w:tcW w:w="1701" w:type="dxa"/>
            <w:tcBorders>
              <w:top w:val="single" w:sz="4" w:space="0" w:color="auto"/>
              <w:left w:val="single" w:sz="4" w:space="0" w:color="auto"/>
              <w:bottom w:val="single" w:sz="4" w:space="0" w:color="auto"/>
              <w:right w:val="single" w:sz="4" w:space="0" w:color="auto"/>
            </w:tcBorders>
          </w:tcPr>
          <w:p w:rsidR="002F6E26" w:rsidRPr="006914D1" w:rsidRDefault="002F6E26" w:rsidP="002F6E26">
            <w:pPr>
              <w:autoSpaceDE/>
              <w:jc w:val="center"/>
            </w:pP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701"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w:t>
            </w:r>
            <w:r>
              <w:t xml:space="preserve">рговой площадью более 200 кв.м: </w:t>
            </w:r>
            <w:r w:rsidRPr="00C95297">
              <w:t xml:space="preserve">размещение гаражей и (или) стоянок для автомобилей сотрудников и посетителей </w:t>
            </w:r>
            <w:r w:rsidRPr="00C95297">
              <w:lastRenderedPageBreak/>
              <w:t>рынка</w:t>
            </w:r>
          </w:p>
          <w:p w:rsidR="002F6E26" w:rsidRPr="006914D1" w:rsidRDefault="002F6E26" w:rsidP="00C95297"/>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701"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lastRenderedPageBreak/>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701"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C95297">
            <w:r w:rsidRPr="00C95297">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w:t>
            </w:r>
            <w:r>
              <w:t>ользования с кодами 5.1.1-5.1.7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50 %</w:t>
            </w:r>
          </w:p>
          <w:p w:rsidR="002F6E26" w:rsidRPr="006914D1" w:rsidRDefault="002F6E26" w:rsidP="002F6E26">
            <w:pPr>
              <w:jc w:val="center"/>
            </w:pPr>
            <w:r w:rsidRPr="006914D1">
              <w:t>Для плоскостных сооружений -</w:t>
            </w:r>
          </w:p>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701"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bl>
    <w:p w:rsidR="002F6E26" w:rsidRPr="006914D1" w:rsidRDefault="002F6E26" w:rsidP="002F6E26">
      <w:pPr>
        <w:jc w:val="center"/>
        <w:rPr>
          <w:b/>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Default="002F6E26" w:rsidP="000C0E96">
      <w:pPr>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2"/>
      </w:tblGrid>
      <w:tr w:rsidR="000C0E96" w:rsidRPr="006914D1" w:rsidTr="000C0E96">
        <w:trPr>
          <w:trHeight w:val="344"/>
        </w:trPr>
        <w:tc>
          <w:tcPr>
            <w:tcW w:w="15169" w:type="dxa"/>
            <w:gridSpan w:val="9"/>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C0E96" w:rsidRPr="000C0E96" w:rsidRDefault="000C0E96" w:rsidP="000C0E96">
            <w:pPr>
              <w:jc w:val="center"/>
              <w:rPr>
                <w:b/>
                <w:sz w:val="24"/>
                <w:szCs w:val="24"/>
                <w:shd w:val="clear" w:color="auto" w:fill="FFFFFF"/>
              </w:rPr>
            </w:pPr>
            <w:r w:rsidRPr="000C0E96">
              <w:rPr>
                <w:b/>
                <w:sz w:val="24"/>
                <w:szCs w:val="24"/>
                <w:shd w:val="clear" w:color="auto" w:fill="FFFFFF"/>
              </w:rPr>
              <w:t>Вспомогательные виды разрешенного использования</w:t>
            </w:r>
          </w:p>
        </w:tc>
      </w:tr>
      <w:tr w:rsidR="000C0E96" w:rsidRPr="006914D1" w:rsidTr="003F6CB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r w:rsidRPr="00C95297">
              <w:t>Размещение объектов капитального строительства в целях устройства мест общественного питания (рестораны, ка</w:t>
            </w:r>
            <w:r>
              <w:t xml:space="preserve">фе, </w:t>
            </w:r>
            <w:r>
              <w:lastRenderedPageBreak/>
              <w:t>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pPr>
              <w:jc w:val="center"/>
            </w:pPr>
            <w:r>
              <w:lastRenderedPageBreak/>
              <w:t>80</w:t>
            </w:r>
            <w:r w:rsidRPr="006914D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pPr>
              <w:autoSpaceDE/>
              <w:jc w:val="center"/>
            </w:pPr>
            <w:r>
              <w:t>не подлежи</w:t>
            </w:r>
            <w:r w:rsidRPr="006914D1">
              <w:t>т установле</w:t>
            </w:r>
            <w:r w:rsidRPr="006914D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pPr>
              <w:jc w:val="center"/>
            </w:pPr>
            <w:r w:rsidRPr="006914D1">
              <w:lastRenderedPageBreak/>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pPr>
              <w:jc w:val="center"/>
            </w:pPr>
            <w:r w:rsidRPr="006914D1">
              <w:t>1</w:t>
            </w:r>
          </w:p>
        </w:tc>
        <w:tc>
          <w:tcPr>
            <w:tcW w:w="1702" w:type="dxa"/>
            <w:tcBorders>
              <w:top w:val="single" w:sz="4" w:space="0" w:color="auto"/>
              <w:left w:val="single" w:sz="4" w:space="0" w:color="auto"/>
              <w:bottom w:val="single" w:sz="4" w:space="0" w:color="auto"/>
              <w:right w:val="single" w:sz="4" w:space="0" w:color="auto"/>
            </w:tcBorders>
            <w:vAlign w:val="center"/>
          </w:tcPr>
          <w:p w:rsidR="000C0E96" w:rsidRPr="006914D1" w:rsidRDefault="000C0E96" w:rsidP="003F6CB6">
            <w:pPr>
              <w:jc w:val="center"/>
            </w:pPr>
            <w:r>
              <w:t>-</w:t>
            </w:r>
          </w:p>
        </w:tc>
      </w:tr>
      <w:tr w:rsidR="000C0E96" w:rsidRPr="006914D1" w:rsidTr="003F6CB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6914D1" w:rsidRDefault="000C0E96" w:rsidP="003F6CB6">
            <w:pPr>
              <w:jc w:val="center"/>
            </w:pPr>
            <w:r w:rsidRPr="000C0E96">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C0E96" w:rsidRPr="000C0E96" w:rsidRDefault="000C0E96" w:rsidP="000C0E96">
            <w:r w:rsidRPr="000C0E96">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p w:rsidR="000C0E96" w:rsidRPr="000C0E96" w:rsidRDefault="000C0E96" w:rsidP="000C0E96">
            <w:r w:rsidRPr="000C0E96">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0C0E96" w:rsidRPr="00C95297" w:rsidRDefault="000C0E96" w:rsidP="003F6CB6"/>
        </w:tc>
        <w:tc>
          <w:tcPr>
            <w:tcW w:w="949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C0E96" w:rsidRDefault="000C0E96" w:rsidP="003F6CB6">
            <w:pPr>
              <w:jc w:val="center"/>
            </w:pPr>
            <w:r>
              <w:t>не подлежат установлению</w:t>
            </w:r>
          </w:p>
        </w:tc>
      </w:tr>
    </w:tbl>
    <w:p w:rsidR="000C0E96" w:rsidRDefault="000C0E96" w:rsidP="002F6E26">
      <w:pPr>
        <w:ind w:firstLine="567"/>
        <w:rPr>
          <w:sz w:val="24"/>
          <w:szCs w:val="24"/>
        </w:rPr>
      </w:pPr>
    </w:p>
    <w:p w:rsidR="002F6E26" w:rsidRDefault="002F6E26" w:rsidP="002F6E26">
      <w:pPr>
        <w:ind w:firstLine="567"/>
        <w:rPr>
          <w:sz w:val="24"/>
          <w:szCs w:val="24"/>
        </w:rPr>
      </w:pPr>
    </w:p>
    <w:p w:rsidR="002F6E26" w:rsidRPr="006914D1" w:rsidRDefault="002F6E26" w:rsidP="002F6E26">
      <w:pPr>
        <w:ind w:firstLine="567"/>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 xml:space="preserve">Ж2. </w:t>
            </w:r>
            <w:r w:rsidRPr="006914D1">
              <w:rPr>
                <w:rFonts w:eastAsia="Calibri"/>
                <w:b/>
                <w:sz w:val="24"/>
                <w:szCs w:val="24"/>
              </w:rPr>
              <w:t xml:space="preserve">ЗОНА ЗАСТРОЙКИ МАЛОЭТАЖНЫМИ ЖИЛЫМИ ДОМАМИ </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 xml:space="preserve">Зона застройки малоэтажными жилыми домами </w:t>
            </w:r>
            <w:r w:rsidRPr="006914D1">
              <w:rPr>
                <w:rFonts w:eastAsia="HiddenHorzOCR"/>
                <w:sz w:val="24"/>
                <w:szCs w:val="24"/>
              </w:rPr>
              <w:t>(Ж2) выделена для обеспечения правовых условий формирования территории с размещением многоквартирных домов до 4-х этажей, с широким спектром услуг местного значения.</w:t>
            </w:r>
          </w:p>
        </w:tc>
      </w:tr>
    </w:tbl>
    <w:p w:rsidR="002F6E26" w:rsidRDefault="002F6E26" w:rsidP="002F6E26">
      <w:pPr>
        <w:tabs>
          <w:tab w:val="left" w:pos="1320"/>
        </w:tabs>
        <w:jc w:val="center"/>
        <w:rPr>
          <w:b/>
          <w:iCs/>
          <w:sz w:val="24"/>
          <w:szCs w:val="24"/>
        </w:rPr>
      </w:pPr>
    </w:p>
    <w:p w:rsidR="002F6E26" w:rsidRPr="006914D1" w:rsidRDefault="002F6E26" w:rsidP="002F6E26">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285"/>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285"/>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152"/>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258"/>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shd w:val="clear" w:color="auto" w:fill="auto"/>
            <w:vAlign w:val="center"/>
          </w:tcPr>
          <w:p w:rsidR="002F6E26" w:rsidRPr="006914D1" w:rsidRDefault="002F6E26" w:rsidP="002F6E26">
            <w:pPr>
              <w:jc w:val="center"/>
            </w:pPr>
            <w:r w:rsidRPr="006914D1">
              <w:t>Малоэтажная многоквартирная жилая застройка 2.1.1</w:t>
            </w:r>
          </w:p>
        </w:tc>
        <w:tc>
          <w:tcPr>
            <w:tcW w:w="4111" w:type="dxa"/>
            <w:shd w:val="clear" w:color="auto" w:fill="auto"/>
            <w:vAlign w:val="center"/>
          </w:tcPr>
          <w:p w:rsidR="002F6E26" w:rsidRPr="006914D1" w:rsidRDefault="00C95297" w:rsidP="002F6E26">
            <w:pPr>
              <w:jc w:val="center"/>
            </w:pPr>
            <w:r w:rsidRPr="00C95297">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2F6E26" w:rsidRPr="006914D1" w:rsidRDefault="002F6E26" w:rsidP="002F6E26">
            <w:pPr>
              <w:jc w:val="center"/>
              <w:rPr>
                <w:lang w:val="en-US"/>
              </w:rPr>
            </w:pPr>
            <w:r w:rsidRPr="006914D1">
              <w:t>900</w:t>
            </w:r>
            <w:r w:rsidRPr="006914D1">
              <w:rPr>
                <w:lang w:val="en-US"/>
              </w:rPr>
              <w:t xml:space="preserve"> </w:t>
            </w:r>
          </w:p>
        </w:tc>
        <w:tc>
          <w:tcPr>
            <w:tcW w:w="993" w:type="dxa"/>
            <w:shd w:val="clear" w:color="auto" w:fill="auto"/>
            <w:vAlign w:val="center"/>
          </w:tcPr>
          <w:p w:rsidR="002F6E26" w:rsidRPr="006914D1" w:rsidRDefault="002F6E26" w:rsidP="002F6E26">
            <w:pPr>
              <w:jc w:val="center"/>
              <w:rPr>
                <w:lang w:val="en-US"/>
              </w:rPr>
            </w:pPr>
            <w:r w:rsidRPr="006914D1">
              <w:t>100000</w:t>
            </w:r>
          </w:p>
        </w:tc>
        <w:tc>
          <w:tcPr>
            <w:tcW w:w="1134" w:type="dxa"/>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4/16</w:t>
            </w:r>
          </w:p>
        </w:tc>
        <w:tc>
          <w:tcPr>
            <w:tcW w:w="1701" w:type="dxa"/>
            <w:shd w:val="clear" w:color="auto" w:fill="auto"/>
            <w:vAlign w:val="center"/>
          </w:tcPr>
          <w:p w:rsidR="002F6E26" w:rsidRPr="006914D1" w:rsidRDefault="002F6E26" w:rsidP="002F6E26">
            <w:pPr>
              <w:jc w:val="center"/>
            </w:pPr>
            <w:r w:rsidRPr="006914D1">
              <w:t>59,9 %</w:t>
            </w:r>
          </w:p>
        </w:tc>
        <w:tc>
          <w:tcPr>
            <w:tcW w:w="1559" w:type="dxa"/>
            <w:shd w:val="clear" w:color="auto" w:fill="auto"/>
            <w:vAlign w:val="center"/>
          </w:tcPr>
          <w:p w:rsidR="002F6E26" w:rsidRPr="006914D1" w:rsidRDefault="002F6E26" w:rsidP="002F6E26">
            <w:pPr>
              <w:jc w:val="center"/>
            </w:pPr>
            <w:r w:rsidRPr="006914D1">
              <w:t>3</w:t>
            </w:r>
          </w:p>
        </w:tc>
        <w:tc>
          <w:tcPr>
            <w:tcW w:w="1559" w:type="dxa"/>
            <w:vAlign w:val="center"/>
          </w:tcPr>
          <w:p w:rsidR="002F6E26" w:rsidRPr="006914D1" w:rsidRDefault="002F6E26" w:rsidP="002F6E26">
            <w:pPr>
              <w:jc w:val="center"/>
            </w:pPr>
            <w:r>
              <w:t>-</w:t>
            </w:r>
          </w:p>
        </w:tc>
      </w:tr>
      <w:tr w:rsidR="002F6E26" w:rsidRPr="006914D1" w:rsidTr="002F6E26">
        <w:trPr>
          <w:trHeight w:val="282"/>
        </w:trPr>
        <w:tc>
          <w:tcPr>
            <w:tcW w:w="1560" w:type="dxa"/>
            <w:shd w:val="clear" w:color="auto" w:fill="auto"/>
            <w:vAlign w:val="center"/>
          </w:tcPr>
          <w:p w:rsidR="002F6E26" w:rsidRPr="006914D1" w:rsidRDefault="002F6E26" w:rsidP="002F6E26">
            <w:pPr>
              <w:autoSpaceDE/>
              <w:jc w:val="center"/>
            </w:pPr>
            <w:r w:rsidRPr="006914D1">
              <w:t>Блокированная жилая застройка 2.3</w:t>
            </w:r>
          </w:p>
        </w:tc>
        <w:tc>
          <w:tcPr>
            <w:tcW w:w="4111" w:type="dxa"/>
            <w:shd w:val="clear" w:color="auto" w:fill="auto"/>
            <w:vAlign w:val="center"/>
          </w:tcPr>
          <w:p w:rsidR="002F6E26" w:rsidRPr="006914D1" w:rsidRDefault="00C95297" w:rsidP="002F6E26">
            <w:pPr>
              <w:autoSpaceDE/>
              <w:jc w:val="center"/>
            </w:pPr>
            <w:r w:rsidRPr="00C95297">
              <w:t xml:space="preserve">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w:t>
            </w:r>
            <w:r w:rsidRPr="00C95297">
              <w:lastRenderedPageBreak/>
              <w:t>площадок, площадок для отдыха</w:t>
            </w:r>
          </w:p>
        </w:tc>
        <w:tc>
          <w:tcPr>
            <w:tcW w:w="992" w:type="dxa"/>
            <w:shd w:val="clear" w:color="auto" w:fill="auto"/>
            <w:vAlign w:val="center"/>
          </w:tcPr>
          <w:p w:rsidR="002F6E26" w:rsidRPr="006914D1" w:rsidRDefault="002F6E26" w:rsidP="002F6E26">
            <w:pPr>
              <w:autoSpaceDE/>
              <w:jc w:val="center"/>
            </w:pPr>
            <w:r w:rsidRPr="006914D1">
              <w:lastRenderedPageBreak/>
              <w:t>600</w:t>
            </w:r>
            <w:r w:rsidRPr="006914D1">
              <w:rPr>
                <w:lang w:val="en-US"/>
              </w:rPr>
              <w:t xml:space="preserve"> </w:t>
            </w:r>
          </w:p>
        </w:tc>
        <w:tc>
          <w:tcPr>
            <w:tcW w:w="993" w:type="dxa"/>
            <w:shd w:val="clear" w:color="auto" w:fill="auto"/>
            <w:vAlign w:val="center"/>
          </w:tcPr>
          <w:p w:rsidR="002F6E26" w:rsidRPr="006914D1" w:rsidRDefault="002F6E26" w:rsidP="002F6E26">
            <w:pPr>
              <w:autoSpaceDE/>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autoSpaceDE/>
              <w:jc w:val="center"/>
            </w:pPr>
            <w:r w:rsidRPr="006914D1">
              <w:t>3/15</w:t>
            </w:r>
          </w:p>
        </w:tc>
        <w:tc>
          <w:tcPr>
            <w:tcW w:w="1701" w:type="dxa"/>
            <w:shd w:val="clear" w:color="auto" w:fill="auto"/>
            <w:vAlign w:val="center"/>
          </w:tcPr>
          <w:p w:rsidR="002F6E26" w:rsidRPr="006914D1" w:rsidRDefault="002F6E26" w:rsidP="002F6E26">
            <w:pPr>
              <w:jc w:val="center"/>
            </w:pPr>
            <w:r w:rsidRPr="006914D1">
              <w:t>59,9 %</w:t>
            </w:r>
          </w:p>
        </w:tc>
        <w:tc>
          <w:tcPr>
            <w:tcW w:w="1559" w:type="dxa"/>
            <w:shd w:val="clear" w:color="auto" w:fill="auto"/>
            <w:vAlign w:val="center"/>
          </w:tcPr>
          <w:p w:rsidR="002F6E26" w:rsidRPr="006914D1" w:rsidRDefault="002F6E26" w:rsidP="002F6E26">
            <w:pPr>
              <w:autoSpaceDE/>
              <w:jc w:val="center"/>
            </w:pPr>
            <w:r w:rsidRPr="006914D1">
              <w:t>3</w:t>
            </w:r>
          </w:p>
        </w:tc>
        <w:tc>
          <w:tcPr>
            <w:tcW w:w="1559" w:type="dxa"/>
            <w:vAlign w:val="center"/>
          </w:tcPr>
          <w:p w:rsidR="002F6E26" w:rsidRPr="006914D1" w:rsidRDefault="002F6E26" w:rsidP="002F6E26">
            <w:pPr>
              <w:autoSpaceDE/>
              <w:jc w:val="center"/>
            </w:pPr>
            <w:r>
              <w:t>-</w:t>
            </w:r>
          </w:p>
        </w:tc>
      </w:tr>
      <w:tr w:rsidR="002F6E26" w:rsidRPr="006914D1" w:rsidTr="002F6E26">
        <w:trPr>
          <w:trHeight w:val="282"/>
        </w:trPr>
        <w:tc>
          <w:tcPr>
            <w:tcW w:w="1560" w:type="dxa"/>
            <w:shd w:val="clear" w:color="auto" w:fill="auto"/>
            <w:vAlign w:val="center"/>
          </w:tcPr>
          <w:p w:rsidR="002F6E26" w:rsidRPr="006914D1" w:rsidRDefault="002F6E26" w:rsidP="002F6E26">
            <w:pPr>
              <w:autoSpaceDE/>
              <w:jc w:val="center"/>
            </w:pPr>
            <w:r w:rsidRPr="006914D1">
              <w:lastRenderedPageBreak/>
              <w:t>Для индивидуального жилищного строительства 2.1</w:t>
            </w:r>
          </w:p>
        </w:tc>
        <w:tc>
          <w:tcPr>
            <w:tcW w:w="4111" w:type="dxa"/>
            <w:shd w:val="clear" w:color="auto" w:fill="auto"/>
            <w:vAlign w:val="center"/>
          </w:tcPr>
          <w:p w:rsidR="002F6E26" w:rsidRPr="006914D1" w:rsidRDefault="00C95297" w:rsidP="002F6E26">
            <w:pPr>
              <w:autoSpaceDE/>
              <w:jc w:val="center"/>
            </w:pPr>
            <w:r w:rsidRPr="00C95297">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иных декоративных или сельскохозяйственных культур; размещение индивидуальных гаражей и хозяйственных построек</w:t>
            </w:r>
          </w:p>
        </w:tc>
        <w:tc>
          <w:tcPr>
            <w:tcW w:w="992" w:type="dxa"/>
            <w:shd w:val="clear" w:color="auto" w:fill="auto"/>
            <w:vAlign w:val="center"/>
          </w:tcPr>
          <w:p w:rsidR="002F6E26" w:rsidRPr="006914D1" w:rsidRDefault="002F6E26" w:rsidP="002F6E26">
            <w:pPr>
              <w:autoSpaceDE/>
              <w:jc w:val="center"/>
              <w:rPr>
                <w:lang w:val="en-US"/>
              </w:rPr>
            </w:pPr>
            <w:r w:rsidRPr="006914D1">
              <w:rPr>
                <w:lang w:val="en-US"/>
              </w:rPr>
              <w:t>45</w:t>
            </w:r>
            <w:r w:rsidRPr="006914D1">
              <w:t>0</w:t>
            </w:r>
          </w:p>
        </w:tc>
        <w:tc>
          <w:tcPr>
            <w:tcW w:w="993" w:type="dxa"/>
            <w:shd w:val="clear" w:color="auto" w:fill="auto"/>
            <w:vAlign w:val="center"/>
          </w:tcPr>
          <w:p w:rsidR="002F6E26" w:rsidRPr="006914D1" w:rsidRDefault="002F6E26" w:rsidP="002F6E26">
            <w:pPr>
              <w:autoSpaceDE/>
              <w:jc w:val="center"/>
              <w:rPr>
                <w:lang w:val="en-US"/>
              </w:rPr>
            </w:pPr>
            <w:r w:rsidRPr="006914D1">
              <w:rPr>
                <w:lang w:val="en-US"/>
              </w:rPr>
              <w:t>2</w:t>
            </w:r>
            <w:r w:rsidRPr="006914D1">
              <w:t>000</w:t>
            </w:r>
          </w:p>
        </w:tc>
        <w:tc>
          <w:tcPr>
            <w:tcW w:w="1134" w:type="dxa"/>
            <w:shd w:val="clear" w:color="auto" w:fill="auto"/>
            <w:vAlign w:val="center"/>
          </w:tcPr>
          <w:p w:rsidR="002F6E26" w:rsidRPr="006914D1" w:rsidRDefault="002F6E26" w:rsidP="002F6E26">
            <w:pPr>
              <w:autoSpaceDE/>
              <w:jc w:val="center"/>
            </w:pPr>
            <w:r w:rsidRPr="006914D1">
              <w:t>1</w:t>
            </w:r>
            <w:r>
              <w:t>2 (ширина земельных участков вдоль фронта улицы (проезда)</w:t>
            </w:r>
          </w:p>
        </w:tc>
        <w:tc>
          <w:tcPr>
            <w:tcW w:w="1417" w:type="dxa"/>
            <w:shd w:val="clear" w:color="auto" w:fill="auto"/>
            <w:vAlign w:val="center"/>
          </w:tcPr>
          <w:p w:rsidR="002F6E26" w:rsidRPr="006914D1" w:rsidRDefault="002F6E26" w:rsidP="002F6E26">
            <w:pPr>
              <w:autoSpaceDE/>
              <w:jc w:val="center"/>
            </w:pPr>
            <w:r w:rsidRPr="006914D1">
              <w:t>3(надземных)</w:t>
            </w:r>
          </w:p>
          <w:p w:rsidR="002F6E26" w:rsidRPr="006914D1" w:rsidRDefault="002F6E26" w:rsidP="002F6E26">
            <w:pPr>
              <w:autoSpaceDE/>
              <w:jc w:val="center"/>
            </w:pPr>
            <w:r w:rsidRPr="006914D1">
              <w:t>12</w:t>
            </w:r>
          </w:p>
        </w:tc>
        <w:tc>
          <w:tcPr>
            <w:tcW w:w="1701" w:type="dxa"/>
            <w:shd w:val="clear" w:color="auto" w:fill="auto"/>
            <w:vAlign w:val="center"/>
          </w:tcPr>
          <w:p w:rsidR="002F6E26" w:rsidRPr="006914D1" w:rsidRDefault="002F6E26" w:rsidP="002F6E26">
            <w:pPr>
              <w:autoSpaceDE/>
              <w:jc w:val="center"/>
            </w:pPr>
            <w:r>
              <w:t>6</w:t>
            </w:r>
            <w:r w:rsidRPr="006914D1">
              <w:t>0 %</w:t>
            </w:r>
          </w:p>
        </w:tc>
        <w:tc>
          <w:tcPr>
            <w:tcW w:w="1559" w:type="dxa"/>
            <w:shd w:val="clear" w:color="auto" w:fill="auto"/>
            <w:vAlign w:val="center"/>
          </w:tcPr>
          <w:p w:rsidR="002F6E26" w:rsidRPr="006914D1" w:rsidRDefault="002F6E26" w:rsidP="002F6E26">
            <w:pPr>
              <w:autoSpaceDE/>
              <w:jc w:val="center"/>
            </w:pPr>
            <w:r w:rsidRPr="006914D1">
              <w:t>3</w:t>
            </w:r>
          </w:p>
        </w:tc>
        <w:tc>
          <w:tcPr>
            <w:tcW w:w="1559" w:type="dxa"/>
            <w:vAlign w:val="center"/>
          </w:tcPr>
          <w:p w:rsidR="002F6E26" w:rsidRPr="002634C0" w:rsidRDefault="002F6E26" w:rsidP="002F6E26">
            <w:pPr>
              <w:autoSpaceDE/>
              <w:jc w:val="center"/>
            </w:pPr>
            <w:r w:rsidRPr="002634C0">
              <w:rPr>
                <w:rStyle w:val="FontStyle102"/>
                <w:rFonts w:eastAsia="SimSun"/>
                <w:b w:val="0"/>
                <w:sz w:val="20"/>
                <w:szCs w:val="20"/>
              </w:rPr>
              <w:t xml:space="preserve">максимальная высота оград </w:t>
            </w:r>
            <w:r>
              <w:rPr>
                <w:rStyle w:val="FontStyle102"/>
                <w:rFonts w:eastAsia="SimSun"/>
                <w:b w:val="0"/>
                <w:sz w:val="20"/>
                <w:szCs w:val="20"/>
              </w:rPr>
              <w:t>– 1,8</w:t>
            </w:r>
            <w:r w:rsidRPr="002634C0">
              <w:rPr>
                <w:rStyle w:val="FontStyle102"/>
                <w:rFonts w:eastAsia="SimSun"/>
                <w:b w:val="0"/>
                <w:sz w:val="20"/>
                <w:szCs w:val="20"/>
              </w:rPr>
              <w:t xml:space="preserve"> м.; </w:t>
            </w:r>
            <w:r>
              <w:rPr>
                <w:rStyle w:val="FontStyle102"/>
                <w:rFonts w:eastAsia="SimSun"/>
                <w:b w:val="0"/>
                <w:sz w:val="20"/>
                <w:szCs w:val="20"/>
              </w:rPr>
              <w:t xml:space="preserve">минимальный </w:t>
            </w:r>
            <w:r w:rsidRPr="002634C0">
              <w:rPr>
                <w:rStyle w:val="FontStyle102"/>
                <w:rFonts w:eastAsia="SimSun"/>
                <w:b w:val="0"/>
                <w:sz w:val="20"/>
                <w:szCs w:val="20"/>
              </w:rPr>
              <w:t>отступ застройки от красной линии улицы</w:t>
            </w:r>
            <w:r>
              <w:rPr>
                <w:rStyle w:val="FontStyle102"/>
                <w:rFonts w:eastAsia="SimSun"/>
                <w:b w:val="0"/>
                <w:sz w:val="20"/>
                <w:szCs w:val="20"/>
              </w:rPr>
              <w:t xml:space="preserve"> - 5</w:t>
            </w:r>
            <w:r w:rsidRPr="002634C0">
              <w:rPr>
                <w:rStyle w:val="FontStyle102"/>
                <w:rFonts w:eastAsia="SimSun"/>
                <w:b w:val="0"/>
                <w:sz w:val="20"/>
                <w:szCs w:val="20"/>
              </w:rPr>
              <w:t xml:space="preserve"> м.</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C95297">
            <w:r w:rsidRPr="00C95297">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w:t>
            </w:r>
            <w:r>
              <w:t>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rPr>
                <w:lang w:val="en-US"/>
              </w:rPr>
            </w:pPr>
            <w:r w:rsidRPr="006914D1">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rPr>
                <w:lang w:val="en-US"/>
              </w:rP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w:t>
            </w:r>
            <w:r w:rsidRPr="00C95297">
              <w:lastRenderedPageBreak/>
              <w:t>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lastRenderedPageBreak/>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autoSpaceDE/>
              <w:jc w:val="center"/>
            </w:pPr>
            <w:r w:rsidRPr="00C95297">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9</w:t>
            </w:r>
            <w:r w:rsidRPr="006914D1">
              <w:rPr>
                <w:lang w:val="en-US"/>
              </w:rPr>
              <w:t>/</w:t>
            </w:r>
            <w:r w:rsidRPr="006914D1">
              <w:t>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w:t>
            </w:r>
            <w:r w:rsidRPr="00C95297">
              <w:lastRenderedPageBreak/>
              <w:t>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br/>
              <w:t xml:space="preserve">4000 </w:t>
            </w:r>
            <w:r w:rsidRPr="006914D1">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Размещение объектов капитального строительства, предназначенных для продажи товаров, торговая площадь которых составляет до 5000 кв.м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 xml:space="preserve">Размещение объектов капитального строительства в целях устройства мест общественного питания (рестораны, кафе, </w:t>
            </w:r>
            <w:r w:rsidRPr="00C95297">
              <w:lastRenderedPageBreak/>
              <w:t>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w:t>
            </w:r>
            <w:r w:rsidRPr="006914D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lastRenderedPageBreak/>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jc w:val="center"/>
            </w:pPr>
            <w:r w:rsidRPr="00C95297">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F6E26" w:rsidRPr="006914D1" w:rsidRDefault="002F6E26" w:rsidP="002F6E26">
            <w:pPr>
              <w:jc w:val="cente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bl>
    <w:p w:rsidR="002F6E26" w:rsidRDefault="002F6E26" w:rsidP="002F6E26">
      <w:pPr>
        <w:jc w:val="center"/>
        <w:rPr>
          <w:sz w:val="24"/>
          <w:szCs w:val="24"/>
          <w:shd w:val="clear" w:color="auto" w:fill="FFFFFF"/>
        </w:rPr>
      </w:pPr>
    </w:p>
    <w:p w:rsidR="002F6E26" w:rsidRPr="006914D1" w:rsidRDefault="002F6E26" w:rsidP="002F6E26">
      <w:pPr>
        <w:jc w:val="center"/>
        <w:rPr>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77"/>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r>
              <w:rPr>
                <w:b/>
                <w:sz w:val="24"/>
                <w:szCs w:val="24"/>
                <w:shd w:val="clear" w:color="auto" w:fill="FFFFFF"/>
              </w:rPr>
              <w:t xml:space="preserve">     </w:t>
            </w:r>
          </w:p>
        </w:tc>
      </w:tr>
      <w:tr w:rsidR="002F6E26" w:rsidRPr="006914D1" w:rsidTr="002F6E26">
        <w:trPr>
          <w:trHeight w:val="77"/>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rPr>
                <w:iCs/>
              </w:rPr>
              <w:t>Среднеэтажная жилая застройка</w:t>
            </w:r>
            <w:r w:rsidRPr="006914D1">
              <w:rPr>
                <w:iCs/>
                <w:lang w:val="en-US"/>
              </w:rPr>
              <w:t xml:space="preserve"> 2</w:t>
            </w:r>
            <w:r w:rsidRPr="006914D1">
              <w:rPr>
                <w:iCs/>
              </w:rPr>
              <w:t>.5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2F6E26">
            <w:pPr>
              <w:autoSpaceDE/>
              <w:jc w:val="center"/>
            </w:pPr>
            <w:r w:rsidRPr="00C95297">
              <w:rPr>
                <w:iCs/>
              </w:rPr>
              <w:t xml:space="preserve">Размещение многоквартирных домов этажностью не выше восьми этажей; благоустройство и озеленение; размещение </w:t>
            </w:r>
            <w:r w:rsidRPr="00C95297">
              <w:rPr>
                <w:iCs/>
              </w:rPr>
              <w:lastRenderedPageBreak/>
              <w:t>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w:t>
            </w:r>
            <w:r w:rsidRPr="006914D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tabs>
                <w:tab w:val="left" w:pos="540"/>
                <w:tab w:val="num" w:pos="720"/>
                <w:tab w:val="left" w:pos="900"/>
                <w:tab w:val="left" w:pos="1080"/>
                <w:tab w:val="left" w:pos="1260"/>
              </w:tabs>
              <w:jc w:val="center"/>
              <w:rPr>
                <w:iCs/>
              </w:rPr>
            </w:pPr>
            <w:r w:rsidRPr="006914D1">
              <w:rPr>
                <w:iCs/>
              </w:rPr>
              <w:lastRenderedPageBreak/>
              <w:t>Многоэтажная жилая застройка (высотная застройка) 2.6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C95297">
            <w:pPr>
              <w:rPr>
                <w:iCs/>
              </w:rPr>
            </w:pPr>
            <w:r w:rsidRPr="00C95297">
              <w:rPr>
                <w:iCs/>
              </w:rPr>
              <w:t>Размещение многоквартирных домов этажностью девять этажей и выше;</w:t>
            </w:r>
            <w:r>
              <w:t xml:space="preserve"> </w:t>
            </w:r>
            <w:r w:rsidRPr="00C95297">
              <w:rPr>
                <w:iCs/>
              </w:rPr>
              <w:t>благоустройство и оз</w:t>
            </w:r>
            <w:r>
              <w:rPr>
                <w:iCs/>
              </w:rPr>
              <w:t>еленение придомовых территорий;</w:t>
            </w:r>
            <w:r>
              <w:t xml:space="preserve"> </w:t>
            </w:r>
            <w:r w:rsidRPr="00C95297">
              <w:rPr>
                <w:iCs/>
              </w:rPr>
              <w:t>обустройство спортивных и детских п</w:t>
            </w:r>
            <w:r>
              <w:rPr>
                <w:iCs/>
              </w:rPr>
              <w:t>лощадок, и площадок для отдыха;</w:t>
            </w:r>
            <w:r>
              <w:t xml:space="preserve"> </w:t>
            </w:r>
            <w:r w:rsidRPr="00C95297">
              <w:rPr>
                <w:iCs/>
              </w:rPr>
              <w:t xml:space="preserve">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w:t>
            </w:r>
            <w:r>
              <w:rPr>
                <w:iCs/>
              </w:rPr>
              <w:t>более 15% от общей площади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16/64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50,8 %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 xml:space="preserve">1  </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C95297">
            <w:r w:rsidRPr="00C95297">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w:t>
            </w:r>
            <w:r>
              <w:t>ользования с кодами 3.7.1-</w:t>
            </w:r>
            <w:r>
              <w:lastRenderedPageBreak/>
              <w:t>3.7.2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EA48A1" w:rsidP="002F6E26">
            <w:pPr>
              <w:jc w:val="center"/>
            </w:pPr>
            <w:r>
              <w:lastRenderedPageBreak/>
              <w:t>1</w:t>
            </w:r>
            <w:r w:rsidR="002F6E26"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5/20</w:t>
            </w:r>
          </w:p>
          <w:p w:rsidR="002F6E26" w:rsidRPr="006914D1" w:rsidRDefault="002F6E26" w:rsidP="002F6E26">
            <w:pPr>
              <w:autoSpaceDE/>
              <w:jc w:val="center"/>
            </w:pPr>
            <w:r w:rsidRPr="006914D1">
              <w:t xml:space="preserve">Для объектов капитального строительства, </w:t>
            </w:r>
            <w:r w:rsidRPr="006914D1">
              <w:lastRenderedPageBreak/>
              <w:t>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50 %</w:t>
            </w:r>
          </w:p>
          <w:p w:rsidR="002F6E26" w:rsidRPr="006914D1" w:rsidRDefault="002F6E26" w:rsidP="002F6E26">
            <w:pPr>
              <w:autoSpaceDE/>
              <w:jc w:val="center"/>
            </w:pPr>
            <w:r w:rsidRPr="006914D1">
              <w:t>Для объектов капитального строительств, предназначенны</w:t>
            </w:r>
            <w:r w:rsidRPr="006914D1">
              <w:lastRenderedPageBreak/>
              <w:t>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rsidR="00C95297" w:rsidRPr="00C95297" w:rsidRDefault="00C95297" w:rsidP="00C95297">
            <w:r w:rsidRPr="00C95297">
              <w:t>размещение гаражей и (или) стоянок для автомобилей сотрудников и посетителей рынка</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C95297" w:rsidRPr="00C95297" w:rsidRDefault="00C95297" w:rsidP="00C95297">
            <w:r w:rsidRPr="00C95297">
              <w:t xml:space="preserve">Размещение постоянных или временных гаражей, стоянок для хранения служебного автотранспорта, используемого в целях </w:t>
            </w:r>
            <w:r w:rsidRPr="00C95297">
              <w:lastRenderedPageBreak/>
              <w:t>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w:t>
            </w:r>
            <w:r w:rsidRPr="006914D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95297" w:rsidP="00C95297">
            <w:r w:rsidRPr="00C95297">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w:t>
            </w:r>
            <w:r>
              <w:t>ользования с кодами 5.1.1-5.1.7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50 %</w:t>
            </w:r>
          </w:p>
          <w:p w:rsidR="002F6E26" w:rsidRPr="006914D1" w:rsidRDefault="002F6E26" w:rsidP="002F6E26">
            <w:pPr>
              <w:jc w:val="center"/>
            </w:pPr>
            <w:r w:rsidRPr="006914D1">
              <w:t>Для плоскостных сооружений -</w:t>
            </w:r>
          </w:p>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Pr="000C0E96" w:rsidRDefault="002F6E26" w:rsidP="000C0E96">
      <w:pPr>
        <w:tabs>
          <w:tab w:val="left" w:pos="1320"/>
        </w:tabs>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bookmarkStart w:id="365" w:name="_GoBack"/>
      <w:bookmarkEnd w:id="365"/>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 xml:space="preserve">Ж3. </w:t>
            </w:r>
            <w:r w:rsidRPr="006914D1">
              <w:rPr>
                <w:rFonts w:eastAsia="Calibri"/>
                <w:b/>
                <w:sz w:val="24"/>
                <w:szCs w:val="24"/>
              </w:rPr>
              <w:t xml:space="preserve">ЗОНА ЗАСТРОЙКИ СРЕДНЕЭТАЖНЫМИ ЖИЛЫМИ ДОМАМИ </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 xml:space="preserve">Зона застройки среднеэтажными жилыми домами </w:t>
            </w:r>
            <w:r w:rsidRPr="006914D1">
              <w:rPr>
                <w:rFonts w:eastAsia="HiddenHorzOCR"/>
                <w:sz w:val="24"/>
                <w:szCs w:val="24"/>
              </w:rPr>
              <w:t>(Ж3) выделена для обеспечения правовых условий формирования территории с размещением многоквартирных домов до 8-ми этажей, с широким спектром услуг местного значения.</w:t>
            </w:r>
          </w:p>
        </w:tc>
      </w:tr>
    </w:tbl>
    <w:p w:rsidR="002F6E26" w:rsidRDefault="002F6E26" w:rsidP="002F6E26">
      <w:pPr>
        <w:jc w:val="center"/>
        <w:rPr>
          <w:b/>
          <w:sz w:val="24"/>
          <w:szCs w:val="24"/>
        </w:rPr>
      </w:pPr>
    </w:p>
    <w:p w:rsidR="002F6E26" w:rsidRPr="006914D1" w:rsidRDefault="002F6E26" w:rsidP="002F6E26">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96"/>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285"/>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163"/>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270"/>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shd w:val="clear" w:color="auto" w:fill="auto"/>
            <w:vAlign w:val="center"/>
          </w:tcPr>
          <w:p w:rsidR="002F6E26" w:rsidRPr="006914D1" w:rsidRDefault="002F6E26" w:rsidP="002F6E26">
            <w:pPr>
              <w:autoSpaceDE/>
              <w:jc w:val="center"/>
            </w:pPr>
            <w:r w:rsidRPr="006914D1">
              <w:rPr>
                <w:iCs/>
              </w:rPr>
              <w:t>Среднеэтажная жилая застройка</w:t>
            </w:r>
            <w:r w:rsidRPr="006914D1">
              <w:rPr>
                <w:iCs/>
                <w:lang w:val="en-US"/>
              </w:rPr>
              <w:t xml:space="preserve"> 2</w:t>
            </w:r>
            <w:r w:rsidRPr="006914D1">
              <w:rPr>
                <w:iCs/>
              </w:rPr>
              <w:t>.5</w:t>
            </w:r>
          </w:p>
        </w:tc>
        <w:tc>
          <w:tcPr>
            <w:tcW w:w="4111" w:type="dxa"/>
            <w:shd w:val="clear" w:color="auto" w:fill="auto"/>
            <w:vAlign w:val="center"/>
          </w:tcPr>
          <w:p w:rsidR="002F6E26" w:rsidRPr="006914D1" w:rsidRDefault="009675E3" w:rsidP="002F6E26">
            <w:pPr>
              <w:autoSpaceDE/>
              <w:jc w:val="center"/>
            </w:pPr>
            <w:r w:rsidRPr="009675E3">
              <w:rPr>
                <w:iCs/>
              </w:rPr>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shd w:val="clear" w:color="auto" w:fill="auto"/>
            <w:vAlign w:val="center"/>
          </w:tcPr>
          <w:p w:rsidR="002F6E26" w:rsidRPr="006914D1" w:rsidRDefault="002F6E26" w:rsidP="002F6E26">
            <w:pPr>
              <w:autoSpaceDE/>
              <w:jc w:val="center"/>
            </w:pPr>
            <w:r w:rsidRPr="006914D1">
              <w:t xml:space="preserve">1500 </w:t>
            </w:r>
          </w:p>
        </w:tc>
        <w:tc>
          <w:tcPr>
            <w:tcW w:w="993" w:type="dxa"/>
            <w:shd w:val="clear" w:color="auto" w:fill="auto"/>
            <w:vAlign w:val="center"/>
          </w:tcPr>
          <w:p w:rsidR="002F6E26" w:rsidRPr="006914D1" w:rsidRDefault="002F6E26" w:rsidP="002F6E26">
            <w:pPr>
              <w:autoSpaceDE/>
              <w:jc w:val="center"/>
            </w:pPr>
            <w:r w:rsidRPr="006914D1">
              <w:t>500000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autoSpaceDE/>
              <w:jc w:val="center"/>
            </w:pPr>
            <w:r w:rsidRPr="006914D1">
              <w:t>8/32</w:t>
            </w:r>
          </w:p>
        </w:tc>
        <w:tc>
          <w:tcPr>
            <w:tcW w:w="1701" w:type="dxa"/>
            <w:shd w:val="clear" w:color="auto" w:fill="auto"/>
            <w:vAlign w:val="center"/>
          </w:tcPr>
          <w:p w:rsidR="002F6E26" w:rsidRPr="006914D1" w:rsidRDefault="002F6E26" w:rsidP="002F6E26">
            <w:pPr>
              <w:jc w:val="center"/>
            </w:pPr>
            <w:r w:rsidRPr="006914D1">
              <w:t>44,1 %</w:t>
            </w:r>
          </w:p>
        </w:tc>
        <w:tc>
          <w:tcPr>
            <w:tcW w:w="1559" w:type="dxa"/>
            <w:shd w:val="clear" w:color="auto" w:fill="auto"/>
            <w:vAlign w:val="center"/>
          </w:tcPr>
          <w:p w:rsidR="002F6E26" w:rsidRPr="006914D1" w:rsidRDefault="002F6E26" w:rsidP="002F6E26">
            <w:pPr>
              <w:autoSpaceDE/>
              <w:jc w:val="center"/>
            </w:pPr>
            <w:r w:rsidRPr="006914D1">
              <w:t>3</w:t>
            </w:r>
          </w:p>
        </w:tc>
        <w:tc>
          <w:tcPr>
            <w:tcW w:w="1559" w:type="dxa"/>
            <w:vAlign w:val="center"/>
          </w:tcPr>
          <w:p w:rsidR="002F6E26" w:rsidRPr="006914D1" w:rsidRDefault="002F6E26" w:rsidP="002F6E26">
            <w:pPr>
              <w:autoSpaceDE/>
              <w:jc w:val="center"/>
            </w:pPr>
            <w:r>
              <w:t>-</w:t>
            </w:r>
          </w:p>
        </w:tc>
      </w:tr>
      <w:tr w:rsidR="002F6E26" w:rsidRPr="006914D1" w:rsidTr="002F6E26">
        <w:trPr>
          <w:trHeight w:val="282"/>
        </w:trPr>
        <w:tc>
          <w:tcPr>
            <w:tcW w:w="1560" w:type="dxa"/>
            <w:shd w:val="clear" w:color="auto" w:fill="auto"/>
            <w:vAlign w:val="center"/>
          </w:tcPr>
          <w:p w:rsidR="002F6E26" w:rsidRPr="006914D1" w:rsidRDefault="002F6E26" w:rsidP="002F6E26">
            <w:pPr>
              <w:jc w:val="center"/>
            </w:pPr>
            <w:r w:rsidRPr="006914D1">
              <w:t>Малоэтажная многоквартирная жилая застройка 2.1.1</w:t>
            </w:r>
          </w:p>
        </w:tc>
        <w:tc>
          <w:tcPr>
            <w:tcW w:w="4111" w:type="dxa"/>
            <w:shd w:val="clear" w:color="auto" w:fill="auto"/>
            <w:vAlign w:val="center"/>
          </w:tcPr>
          <w:p w:rsidR="002F6E26" w:rsidRPr="006914D1" w:rsidRDefault="009675E3" w:rsidP="002F6E26">
            <w:pPr>
              <w:jc w:val="center"/>
            </w:pPr>
            <w:r w:rsidRPr="009675E3">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2F6E26" w:rsidRPr="006914D1" w:rsidRDefault="002F6E26" w:rsidP="002F6E26">
            <w:pPr>
              <w:jc w:val="center"/>
              <w:rPr>
                <w:lang w:val="en-US"/>
              </w:rPr>
            </w:pPr>
            <w:r w:rsidRPr="006914D1">
              <w:t>900</w:t>
            </w:r>
            <w:r w:rsidRPr="006914D1">
              <w:rPr>
                <w:lang w:val="en-US"/>
              </w:rPr>
              <w:t xml:space="preserve"> </w:t>
            </w:r>
          </w:p>
        </w:tc>
        <w:tc>
          <w:tcPr>
            <w:tcW w:w="993" w:type="dxa"/>
            <w:shd w:val="clear" w:color="auto" w:fill="auto"/>
            <w:vAlign w:val="center"/>
          </w:tcPr>
          <w:p w:rsidR="002F6E26" w:rsidRPr="006914D1" w:rsidRDefault="002F6E26" w:rsidP="002F6E26">
            <w:pPr>
              <w:jc w:val="center"/>
              <w:rPr>
                <w:lang w:val="en-US"/>
              </w:rPr>
            </w:pPr>
            <w:r w:rsidRPr="006914D1">
              <w:t>100000</w:t>
            </w:r>
          </w:p>
        </w:tc>
        <w:tc>
          <w:tcPr>
            <w:tcW w:w="1134" w:type="dxa"/>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4/16</w:t>
            </w:r>
          </w:p>
        </w:tc>
        <w:tc>
          <w:tcPr>
            <w:tcW w:w="1701" w:type="dxa"/>
            <w:shd w:val="clear" w:color="auto" w:fill="auto"/>
            <w:vAlign w:val="center"/>
          </w:tcPr>
          <w:p w:rsidR="002F6E26" w:rsidRPr="006914D1" w:rsidRDefault="002F6E26" w:rsidP="002F6E26">
            <w:pPr>
              <w:jc w:val="center"/>
            </w:pPr>
            <w:r w:rsidRPr="006914D1">
              <w:t>59,9 %</w:t>
            </w:r>
          </w:p>
        </w:tc>
        <w:tc>
          <w:tcPr>
            <w:tcW w:w="1559" w:type="dxa"/>
            <w:shd w:val="clear" w:color="auto" w:fill="auto"/>
            <w:vAlign w:val="center"/>
          </w:tcPr>
          <w:p w:rsidR="002F6E26" w:rsidRPr="006914D1" w:rsidRDefault="002F6E26" w:rsidP="002F6E26">
            <w:pPr>
              <w:jc w:val="center"/>
            </w:pPr>
            <w:r w:rsidRPr="006914D1">
              <w:t>3</w:t>
            </w:r>
          </w:p>
        </w:tc>
        <w:tc>
          <w:tcPr>
            <w:tcW w:w="1559" w:type="dxa"/>
            <w:vAlign w:val="center"/>
          </w:tcPr>
          <w:p w:rsidR="002F6E26" w:rsidRPr="006914D1" w:rsidRDefault="002F6E26" w:rsidP="002F6E26">
            <w:pPr>
              <w:jc w:val="center"/>
            </w:pPr>
            <w:r>
              <w:t>-</w:t>
            </w:r>
          </w:p>
        </w:tc>
      </w:tr>
      <w:tr w:rsidR="002F6E26" w:rsidRPr="006914D1" w:rsidTr="002F6E26">
        <w:trPr>
          <w:trHeight w:val="282"/>
        </w:trPr>
        <w:tc>
          <w:tcPr>
            <w:tcW w:w="1560" w:type="dxa"/>
            <w:shd w:val="clear" w:color="auto" w:fill="auto"/>
            <w:vAlign w:val="center"/>
          </w:tcPr>
          <w:p w:rsidR="002F6E26" w:rsidRPr="006914D1" w:rsidRDefault="002F6E26" w:rsidP="002F6E26">
            <w:pPr>
              <w:autoSpaceDE/>
              <w:jc w:val="center"/>
            </w:pPr>
            <w:r w:rsidRPr="006914D1">
              <w:t>Блокированная жилая застройка 2.3</w:t>
            </w:r>
          </w:p>
        </w:tc>
        <w:tc>
          <w:tcPr>
            <w:tcW w:w="4111" w:type="dxa"/>
            <w:shd w:val="clear" w:color="auto" w:fill="auto"/>
            <w:vAlign w:val="center"/>
          </w:tcPr>
          <w:p w:rsidR="002F6E26" w:rsidRPr="006914D1" w:rsidRDefault="009675E3" w:rsidP="002F6E26">
            <w:pPr>
              <w:autoSpaceDE/>
              <w:jc w:val="center"/>
            </w:pPr>
            <w:r w:rsidRPr="009675E3">
              <w:t xml:space="preserve">Размещение жилого дома, имеющего одну или несколько общих стен с соседними жилыми домами (количеством этажей не более чем три, при общем количестве </w:t>
            </w:r>
            <w:r w:rsidRPr="009675E3">
              <w:lastRenderedPageBreak/>
              <w:t>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tc>
        <w:tc>
          <w:tcPr>
            <w:tcW w:w="992" w:type="dxa"/>
            <w:shd w:val="clear" w:color="auto" w:fill="auto"/>
            <w:vAlign w:val="center"/>
          </w:tcPr>
          <w:p w:rsidR="002F6E26" w:rsidRPr="006914D1" w:rsidRDefault="002F6E26" w:rsidP="002F6E26">
            <w:pPr>
              <w:autoSpaceDE/>
              <w:jc w:val="center"/>
            </w:pPr>
            <w:r w:rsidRPr="006914D1">
              <w:lastRenderedPageBreak/>
              <w:t>600</w:t>
            </w:r>
            <w:r w:rsidRPr="006914D1">
              <w:rPr>
                <w:lang w:val="en-US"/>
              </w:rPr>
              <w:t xml:space="preserve"> </w:t>
            </w:r>
          </w:p>
        </w:tc>
        <w:tc>
          <w:tcPr>
            <w:tcW w:w="993" w:type="dxa"/>
            <w:shd w:val="clear" w:color="auto" w:fill="auto"/>
            <w:vAlign w:val="center"/>
          </w:tcPr>
          <w:p w:rsidR="002F6E26" w:rsidRPr="006914D1" w:rsidRDefault="002F6E26" w:rsidP="002F6E26">
            <w:pPr>
              <w:autoSpaceDE/>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autoSpaceDE/>
              <w:jc w:val="center"/>
            </w:pPr>
            <w:r w:rsidRPr="006914D1">
              <w:t>3/15</w:t>
            </w:r>
          </w:p>
        </w:tc>
        <w:tc>
          <w:tcPr>
            <w:tcW w:w="1701" w:type="dxa"/>
            <w:shd w:val="clear" w:color="auto" w:fill="auto"/>
            <w:vAlign w:val="center"/>
          </w:tcPr>
          <w:p w:rsidR="002F6E26" w:rsidRPr="006914D1" w:rsidRDefault="002F6E26" w:rsidP="002F6E26">
            <w:pPr>
              <w:jc w:val="center"/>
            </w:pPr>
            <w:r w:rsidRPr="006914D1">
              <w:t>59,9 %</w:t>
            </w:r>
          </w:p>
        </w:tc>
        <w:tc>
          <w:tcPr>
            <w:tcW w:w="1559" w:type="dxa"/>
            <w:shd w:val="clear" w:color="auto" w:fill="auto"/>
            <w:vAlign w:val="center"/>
          </w:tcPr>
          <w:p w:rsidR="002F6E26" w:rsidRPr="006914D1" w:rsidRDefault="002F6E26" w:rsidP="002F6E26">
            <w:pPr>
              <w:autoSpaceDE/>
              <w:jc w:val="center"/>
            </w:pPr>
            <w:r w:rsidRPr="006914D1">
              <w:t>3</w:t>
            </w:r>
          </w:p>
        </w:tc>
        <w:tc>
          <w:tcPr>
            <w:tcW w:w="1559" w:type="dxa"/>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9675E3">
            <w:r w:rsidRPr="009675E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w:t>
            </w:r>
            <w:r>
              <w:t>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rPr>
                <w:lang w:val="en-US"/>
              </w:rPr>
            </w:pPr>
            <w:r w:rsidRPr="006914D1">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rPr>
                <w:lang w:val="en-US"/>
              </w:rP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autoSpaceDE/>
              <w:jc w:val="center"/>
            </w:pPr>
            <w:r w:rsidRPr="009675E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9</w:t>
            </w:r>
            <w:r w:rsidRPr="006914D1">
              <w:rPr>
                <w:lang w:val="en-US"/>
              </w:rPr>
              <w:t>/</w:t>
            </w:r>
            <w:r w:rsidRPr="006914D1">
              <w:t>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w:t>
            </w:r>
            <w:r w:rsidRPr="009675E3">
              <w:lastRenderedPageBreak/>
              <w:t>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br/>
              <w:t xml:space="preserve">4000 </w:t>
            </w:r>
            <w:r w:rsidRPr="006914D1">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объектов капитального строительства, предназначенных для продажи товаров, торговая площадь которых составляет до 5000 кв.м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lastRenderedPageBreak/>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675E3" w:rsidRPr="009675E3" w:rsidRDefault="009675E3" w:rsidP="009675E3">
            <w:r w:rsidRPr="009675E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F6E26" w:rsidRPr="006914D1" w:rsidRDefault="002F6E26" w:rsidP="002F6E26">
            <w:pPr>
              <w:jc w:val="cente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bl>
    <w:p w:rsidR="002F6E26" w:rsidRDefault="002F6E26" w:rsidP="002F6E26">
      <w:pPr>
        <w:jc w:val="center"/>
        <w:rPr>
          <w:b/>
          <w:sz w:val="24"/>
          <w:szCs w:val="24"/>
          <w:shd w:val="clear" w:color="auto" w:fill="FFFFFF"/>
        </w:rPr>
      </w:pPr>
    </w:p>
    <w:p w:rsidR="002F6E26" w:rsidRDefault="002F6E26" w:rsidP="002F6E26">
      <w:pPr>
        <w:jc w:val="center"/>
        <w:rPr>
          <w:b/>
          <w:sz w:val="24"/>
          <w:szCs w:val="24"/>
          <w:shd w:val="clear" w:color="auto" w:fill="FFFFFF"/>
        </w:rPr>
      </w:pPr>
    </w:p>
    <w:p w:rsidR="009675E3" w:rsidRDefault="009675E3" w:rsidP="002F6E26">
      <w:pPr>
        <w:jc w:val="center"/>
        <w:rPr>
          <w:b/>
          <w:sz w:val="24"/>
          <w:szCs w:val="24"/>
          <w:shd w:val="clear" w:color="auto" w:fill="FFFFFF"/>
        </w:rPr>
      </w:pPr>
    </w:p>
    <w:p w:rsidR="009675E3" w:rsidRDefault="009675E3" w:rsidP="002F6E26">
      <w:pPr>
        <w:jc w:val="center"/>
        <w:rPr>
          <w:b/>
          <w:sz w:val="24"/>
          <w:szCs w:val="24"/>
          <w:shd w:val="clear" w:color="auto" w:fill="FFFFFF"/>
        </w:rPr>
      </w:pPr>
    </w:p>
    <w:p w:rsidR="009675E3" w:rsidRDefault="009675E3" w:rsidP="002F6E26">
      <w:pPr>
        <w:jc w:val="center"/>
        <w:rPr>
          <w:b/>
          <w:sz w:val="24"/>
          <w:szCs w:val="24"/>
          <w:shd w:val="clear" w:color="auto" w:fill="FFFFFF"/>
        </w:rPr>
      </w:pPr>
    </w:p>
    <w:p w:rsidR="009675E3" w:rsidRDefault="009675E3" w:rsidP="002F6E26">
      <w:pPr>
        <w:jc w:val="center"/>
        <w:rPr>
          <w:b/>
          <w:sz w:val="24"/>
          <w:szCs w:val="24"/>
          <w:shd w:val="clear" w:color="auto" w:fill="FFFFFF"/>
        </w:rPr>
      </w:pPr>
    </w:p>
    <w:p w:rsidR="009675E3" w:rsidRDefault="009675E3" w:rsidP="002F6E26">
      <w:pPr>
        <w:jc w:val="center"/>
        <w:rPr>
          <w:b/>
          <w:sz w:val="24"/>
          <w:szCs w:val="24"/>
          <w:shd w:val="clear" w:color="auto" w:fill="FFFFFF"/>
        </w:rPr>
      </w:pPr>
    </w:p>
    <w:p w:rsidR="009675E3" w:rsidRPr="006914D1" w:rsidRDefault="009675E3"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157"/>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157"/>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 xml:space="preserve">Предельное количество </w:t>
            </w:r>
            <w:r w:rsidRPr="006914D1">
              <w:rPr>
                <w:b/>
              </w:rPr>
              <w:lastRenderedPageBreak/>
              <w:t>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lastRenderedPageBreak/>
              <w:t xml:space="preserve">Максимальный процент </w:t>
            </w:r>
            <w:r w:rsidRPr="006914D1">
              <w:rPr>
                <w:b/>
              </w:rPr>
              <w:lastRenderedPageBreak/>
              <w:t xml:space="preserve">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lastRenderedPageBreak/>
              <w:t xml:space="preserve">Min отступы от границ </w:t>
            </w:r>
            <w:r w:rsidRPr="006914D1">
              <w:rPr>
                <w:b/>
              </w:rPr>
              <w:lastRenderedPageBreak/>
              <w:t>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lastRenderedPageBreak/>
              <w:t xml:space="preserve">Иные предельные </w:t>
            </w:r>
            <w:r>
              <w:rPr>
                <w:b/>
              </w:rPr>
              <w:lastRenderedPageBreak/>
              <w:t xml:space="preserve">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tabs>
                <w:tab w:val="left" w:pos="540"/>
                <w:tab w:val="num" w:pos="720"/>
                <w:tab w:val="left" w:pos="900"/>
                <w:tab w:val="left" w:pos="1080"/>
                <w:tab w:val="left" w:pos="1260"/>
              </w:tabs>
              <w:jc w:val="center"/>
              <w:rPr>
                <w:iCs/>
              </w:rPr>
            </w:pPr>
            <w:r w:rsidRPr="006914D1">
              <w:rPr>
                <w:iCs/>
              </w:rPr>
              <w:t>Многоэтажная жилая застройка (высотная застройка) 2.6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675E3" w:rsidRPr="009675E3" w:rsidRDefault="009675E3" w:rsidP="009675E3">
            <w:pPr>
              <w:rPr>
                <w:iCs/>
              </w:rPr>
            </w:pPr>
            <w:r w:rsidRPr="009675E3">
              <w:rPr>
                <w:iCs/>
              </w:rPr>
              <w:t>Размещение многоквартирных домов этажностью девять этажей и выше;</w:t>
            </w:r>
            <w:r>
              <w:t xml:space="preserve"> </w:t>
            </w:r>
            <w:r w:rsidRPr="009675E3">
              <w:rPr>
                <w:iCs/>
              </w:rPr>
              <w:t>благоустройство и озеленение придомовых территорий;</w:t>
            </w:r>
          </w:p>
          <w:p w:rsidR="009675E3" w:rsidRPr="009675E3" w:rsidRDefault="009675E3" w:rsidP="009675E3">
            <w:pPr>
              <w:rPr>
                <w:iCs/>
              </w:rPr>
            </w:pPr>
            <w:r w:rsidRPr="009675E3">
              <w:rPr>
                <w:iCs/>
              </w:rPr>
              <w:t>обустройство спортивных и детских площадок, и площадок для отдыха;</w:t>
            </w:r>
          </w:p>
          <w:p w:rsidR="002F6E26" w:rsidRPr="006914D1" w:rsidRDefault="009675E3" w:rsidP="009675E3">
            <w:pPr>
              <w:rPr>
                <w:iCs/>
              </w:rPr>
            </w:pPr>
            <w:r w:rsidRPr="009675E3">
              <w:rPr>
                <w:iCs/>
              </w:rPr>
              <w:t xml:space="preserve">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w:t>
            </w:r>
            <w:r>
              <w:rPr>
                <w:iCs/>
              </w:rPr>
              <w:t>более 15% от общей площади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16/64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50,8 %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 xml:space="preserve">1  </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675E3" w:rsidRPr="009675E3" w:rsidRDefault="009675E3" w:rsidP="009675E3">
            <w:r w:rsidRPr="009675E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EA48A1" w:rsidP="002F6E26">
            <w:pPr>
              <w:jc w:val="center"/>
            </w:pPr>
            <w:r>
              <w:t>1</w:t>
            </w:r>
            <w:r w:rsidR="002F6E26"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5/20</w:t>
            </w:r>
          </w:p>
          <w:p w:rsidR="002F6E26" w:rsidRPr="006914D1" w:rsidRDefault="002F6E26" w:rsidP="002F6E26">
            <w:pPr>
              <w:autoSpaceDE/>
              <w:jc w:val="center"/>
            </w:pPr>
            <w:r w:rsidRPr="006914D1">
              <w:t xml:space="preserve">Для объектов капитального строительства, предназначенных для отправления религиозных обрядов (церкви, соборы, храмы, часовни, монастыри, мечети, молельные </w:t>
            </w:r>
            <w:r w:rsidRPr="006914D1">
              <w:lastRenderedPageBreak/>
              <w:t>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50 %</w:t>
            </w:r>
          </w:p>
          <w:p w:rsidR="002F6E26" w:rsidRPr="006914D1" w:rsidRDefault="002F6E26" w:rsidP="002F6E26">
            <w:pPr>
              <w:autoSpaceDE/>
              <w:jc w:val="center"/>
            </w:pPr>
            <w:r w:rsidRPr="006914D1">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675E3" w:rsidRPr="009675E3" w:rsidRDefault="009675E3" w:rsidP="009675E3">
            <w:r w:rsidRPr="009675E3">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w:t>
            </w:r>
            <w:r>
              <w:t xml:space="preserve">рговой площадью более 200 кв.м: </w:t>
            </w:r>
            <w:r w:rsidRPr="009675E3">
              <w:t>размещение гаражей и (или) стоянок для автомобилей сотрудников и посетителей рынка</w:t>
            </w:r>
          </w:p>
          <w:p w:rsidR="002F6E26" w:rsidRPr="006914D1" w:rsidRDefault="002F6E26" w:rsidP="009675E3"/>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675E3" w:rsidRPr="009675E3" w:rsidRDefault="009675E3" w:rsidP="009675E3">
            <w:r w:rsidRPr="009675E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5.1.1-5.1.7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50 %</w:t>
            </w:r>
          </w:p>
          <w:p w:rsidR="002F6E26" w:rsidRPr="006914D1" w:rsidRDefault="002F6E26" w:rsidP="002F6E26">
            <w:pPr>
              <w:jc w:val="center"/>
            </w:pPr>
            <w:r w:rsidRPr="006914D1">
              <w:t>Для плоскостных сооружений -</w:t>
            </w:r>
          </w:p>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2F6E26">
      <w:pPr>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2F6E26" w:rsidRPr="006914D1" w:rsidRDefault="002F6E26" w:rsidP="002F6E26">
      <w:pPr>
        <w:ind w:firstLine="567"/>
        <w:rPr>
          <w:sz w:val="24"/>
          <w:szCs w:val="24"/>
        </w:rPr>
      </w:pPr>
    </w:p>
    <w:p w:rsidR="002F6E26" w:rsidRPr="006914D1"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Default="002F6E26" w:rsidP="002F6E26">
      <w:pPr>
        <w:tabs>
          <w:tab w:val="left" w:pos="1320"/>
        </w:tabs>
        <w:jc w:val="center"/>
        <w:rPr>
          <w:b/>
          <w:iCs/>
          <w:sz w:val="24"/>
          <w:szCs w:val="24"/>
        </w:rPr>
      </w:pPr>
    </w:p>
    <w:p w:rsidR="002F6E26" w:rsidRPr="006914D1" w:rsidRDefault="002F6E26" w:rsidP="00334220">
      <w:pPr>
        <w:tabs>
          <w:tab w:val="left" w:pos="1320"/>
        </w:tabs>
        <w:rPr>
          <w:b/>
          <w:iCs/>
          <w:sz w:val="24"/>
          <w:szCs w:val="24"/>
        </w:rPr>
      </w:pPr>
    </w:p>
    <w:p w:rsidR="002F6E26" w:rsidRPr="006914D1" w:rsidRDefault="002F6E26" w:rsidP="002F6E26">
      <w:pPr>
        <w:tabs>
          <w:tab w:val="left" w:pos="1320"/>
        </w:tabs>
        <w:jc w:val="center"/>
        <w:rPr>
          <w:b/>
          <w:sz w:val="28"/>
          <w:szCs w:val="28"/>
        </w:rPr>
      </w:pPr>
      <w:bookmarkStart w:id="366" w:name="СТАТЬЯ37"/>
      <w:r w:rsidRPr="006914D1">
        <w:rPr>
          <w:b/>
          <w:sz w:val="28"/>
          <w:szCs w:val="28"/>
        </w:rPr>
        <w:t xml:space="preserve">СТАТЬЯ </w:t>
      </w:r>
      <w:r w:rsidR="009675E3">
        <w:rPr>
          <w:b/>
          <w:sz w:val="28"/>
          <w:szCs w:val="28"/>
        </w:rPr>
        <w:t>40</w:t>
      </w:r>
      <w:r w:rsidRPr="006914D1">
        <w:rPr>
          <w:b/>
          <w:sz w:val="28"/>
          <w:szCs w:val="28"/>
        </w:rPr>
        <w:t>. ГРАДОСТРОИТЕЛЬНЫЕ РЕГЛАМЕНТЫ ДЛЯ ОБЩЕСТВЕННО-ДЕЛОВЫХ ЗОН</w:t>
      </w:r>
    </w:p>
    <w:bookmarkEnd w:id="366"/>
    <w:p w:rsidR="002F6E26" w:rsidRPr="006914D1" w:rsidRDefault="002F6E26" w:rsidP="002F6E26">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О1. ЗОНА ДЕЛОВОГО, ОБЩЕСТВЕННОГО И КОММЕРЧЕСКОГО НАЗНАЧЕНИЯ</w:t>
            </w:r>
          </w:p>
          <w:p w:rsidR="002F6E26" w:rsidRPr="006914D1" w:rsidRDefault="002F6E26" w:rsidP="002F6E26">
            <w:pPr>
              <w:tabs>
                <w:tab w:val="left" w:pos="1320"/>
              </w:tabs>
              <w:jc w:val="center"/>
              <w:rPr>
                <w:rFonts w:eastAsia="Calibri"/>
                <w:b/>
                <w:iCs/>
                <w:sz w:val="24"/>
                <w:szCs w:val="24"/>
              </w:rPr>
            </w:pPr>
            <w:r w:rsidRPr="006914D1">
              <w:rPr>
                <w:rFonts w:eastAsia="Calibri"/>
                <w:iCs/>
                <w:sz w:val="24"/>
                <w:szCs w:val="24"/>
              </w:rPr>
              <w:t>Зона делового, общественного и коммерческого назначения</w:t>
            </w:r>
            <w:r w:rsidRPr="006914D1">
              <w:rPr>
                <w:rFonts w:eastAsia="HiddenHorzOCR"/>
                <w:sz w:val="24"/>
                <w:szCs w:val="24"/>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2F6E26" w:rsidRDefault="002F6E26" w:rsidP="002F6E26">
      <w:pPr>
        <w:ind w:firstLine="709"/>
        <w:rPr>
          <w:sz w:val="24"/>
          <w:szCs w:val="24"/>
        </w:rPr>
      </w:pPr>
    </w:p>
    <w:p w:rsidR="002F6E26" w:rsidRPr="006914D1" w:rsidRDefault="002F6E26" w:rsidP="002F6E26">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285"/>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lastRenderedPageBreak/>
              <w:t>Основные виды разрешенного использования</w:t>
            </w:r>
          </w:p>
        </w:tc>
      </w:tr>
      <w:tr w:rsidR="002F6E26" w:rsidRPr="006914D1" w:rsidTr="002F6E26">
        <w:trPr>
          <w:trHeight w:val="285"/>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autoSpaceDE/>
              <w:jc w:val="center"/>
            </w:pPr>
            <w:r w:rsidRPr="009675E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2F6E26">
            <w:pPr>
              <w:jc w:val="center"/>
            </w:pPr>
            <w:r w:rsidRPr="009675E3">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Общественное управление 3.8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9675E3">
            <w:r w:rsidRPr="009675E3">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w:t>
            </w:r>
            <w:r w:rsidRPr="009675E3">
              <w:lastRenderedPageBreak/>
              <w:t>разрешенного исп</w:t>
            </w:r>
            <w:r>
              <w:t>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675E3" w:rsidP="009675E3">
            <w:r w:rsidRPr="009675E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w:t>
            </w:r>
            <w:r>
              <w:t>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Объекты торговли (торговые центры, торгово-развлекательные центры (комплексы) 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675E3" w:rsidRPr="009675E3" w:rsidRDefault="009675E3" w:rsidP="009675E3">
            <w:r w:rsidRPr="009675E3">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с кодами 4.5-4.8.2;</w:t>
            </w:r>
          </w:p>
          <w:p w:rsidR="009675E3" w:rsidRPr="009675E3" w:rsidRDefault="009675E3" w:rsidP="009675E3">
            <w:r w:rsidRPr="009675E3">
              <w:t>размещение гаражей и (или) стоянок для автомобилей сотрудников и посетителей торгового центра</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675E3" w:rsidRPr="009675E3" w:rsidRDefault="009675E3" w:rsidP="009675E3">
            <w:r w:rsidRPr="009675E3">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w:t>
            </w:r>
            <w:r w:rsidRPr="009675E3">
              <w:lastRenderedPageBreak/>
              <w:t>каждое из торговых мест не располагает торговой площадью более 200 кв.м:</w:t>
            </w:r>
          </w:p>
          <w:p w:rsidR="009675E3" w:rsidRPr="009675E3" w:rsidRDefault="009675E3" w:rsidP="009675E3">
            <w:r w:rsidRPr="009675E3">
              <w:t>размещение гаражей и (или) стоянок для автомобилей сотрудников и посетителей рынка</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Банковская и страховая деятельность 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предназначенных для размещения организаций, оказывающих банковские и страховые услуги</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в целях устройства мест общественного питания (рестораны, кафе, столовые, закусочные, бары)</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Развлечения 4.8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 xml:space="preserve">Размещение зданий и сооружений, предназначенных для развлечения. Содержание данного вида разрешенного использования включает в себя содержание </w:t>
            </w:r>
            <w:r w:rsidRPr="00944073">
              <w:lastRenderedPageBreak/>
              <w:t>видов разрешенного использования с кодами 4.8.1-4.8.3</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F6E26" w:rsidRPr="006914D1" w:rsidRDefault="002F6E26" w:rsidP="002F6E26">
            <w:pPr>
              <w:jc w:val="cente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134"/>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134"/>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 xml:space="preserve">Предельное количество </w:t>
            </w:r>
            <w:r w:rsidRPr="006914D1">
              <w:rPr>
                <w:b/>
              </w:rPr>
              <w:lastRenderedPageBreak/>
              <w:t>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lastRenderedPageBreak/>
              <w:t xml:space="preserve">Максимальный процент </w:t>
            </w:r>
            <w:r w:rsidRPr="006914D1">
              <w:rPr>
                <w:b/>
              </w:rPr>
              <w:lastRenderedPageBreak/>
              <w:t xml:space="preserve">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lastRenderedPageBreak/>
              <w:t xml:space="preserve">Min отступы от границ </w:t>
            </w:r>
            <w:r w:rsidRPr="006914D1">
              <w:rPr>
                <w:b/>
              </w:rPr>
              <w:lastRenderedPageBreak/>
              <w:t>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lastRenderedPageBreak/>
              <w:t xml:space="preserve">Иные предельные </w:t>
            </w:r>
            <w:r>
              <w:rPr>
                <w:b/>
              </w:rPr>
              <w:lastRenderedPageBreak/>
              <w:t xml:space="preserve">параметры </w:t>
            </w:r>
          </w:p>
        </w:tc>
      </w:tr>
      <w:tr w:rsidR="002F6E26" w:rsidRPr="006914D1" w:rsidTr="002F6E26">
        <w:trPr>
          <w:trHeight w:val="84"/>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189"/>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Объекты гаражного назначения 2.7.1</w:t>
            </w:r>
          </w:p>
        </w:tc>
        <w:tc>
          <w:tcPr>
            <w:tcW w:w="4111" w:type="dxa"/>
            <w:shd w:val="clear" w:color="auto" w:fill="auto"/>
            <w:vAlign w:val="center"/>
          </w:tcPr>
          <w:p w:rsidR="00944073" w:rsidRPr="00944073" w:rsidRDefault="00944073" w:rsidP="00944073">
            <w:r w:rsidRPr="0094407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spacing w:line="276" w:lineRule="auto"/>
              <w:jc w:val="center"/>
              <w:rPr>
                <w:lang w:val="en-US"/>
              </w:rPr>
            </w:pPr>
            <w:r w:rsidRPr="006914D1">
              <w:t>25</w:t>
            </w:r>
          </w:p>
        </w:tc>
        <w:tc>
          <w:tcPr>
            <w:tcW w:w="993" w:type="dxa"/>
            <w:shd w:val="clear" w:color="auto" w:fill="auto"/>
            <w:vAlign w:val="center"/>
          </w:tcPr>
          <w:p w:rsidR="002F6E26" w:rsidRPr="006914D1" w:rsidRDefault="002F6E26" w:rsidP="002F6E26">
            <w:pPr>
              <w:spacing w:line="276" w:lineRule="auto"/>
              <w:jc w:val="center"/>
              <w:rPr>
                <w:lang w:val="en-US"/>
              </w:rPr>
            </w:pPr>
            <w:r w:rsidRPr="006914D1">
              <w:t>30000</w:t>
            </w:r>
          </w:p>
        </w:tc>
        <w:tc>
          <w:tcPr>
            <w:tcW w:w="1134" w:type="dxa"/>
            <w:shd w:val="clear" w:color="auto" w:fill="auto"/>
            <w:vAlign w:val="center"/>
          </w:tcPr>
          <w:p w:rsidR="002F6E26" w:rsidRPr="006914D1" w:rsidRDefault="002F6E26" w:rsidP="002F6E26">
            <w:pPr>
              <w:spacing w:line="276" w:lineRule="auto"/>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spacing w:line="276" w:lineRule="auto"/>
              <w:jc w:val="center"/>
            </w:pPr>
            <w:r w:rsidRPr="006914D1">
              <w:t>3/12</w:t>
            </w:r>
          </w:p>
        </w:tc>
        <w:tc>
          <w:tcPr>
            <w:tcW w:w="1701" w:type="dxa"/>
            <w:shd w:val="clear" w:color="auto" w:fill="auto"/>
            <w:vAlign w:val="center"/>
          </w:tcPr>
          <w:p w:rsidR="002F6E26" w:rsidRPr="006914D1" w:rsidRDefault="002F6E26" w:rsidP="002F6E26">
            <w:pPr>
              <w:spacing w:line="276" w:lineRule="auto"/>
              <w:jc w:val="center"/>
            </w:pPr>
            <w:r w:rsidRPr="006914D1">
              <w:t>75 %</w:t>
            </w:r>
          </w:p>
        </w:tc>
        <w:tc>
          <w:tcPr>
            <w:tcW w:w="1559" w:type="dxa"/>
            <w:shd w:val="clear" w:color="auto" w:fill="auto"/>
            <w:vAlign w:val="center"/>
          </w:tcPr>
          <w:p w:rsidR="002F6E26" w:rsidRPr="006914D1" w:rsidRDefault="002F6E26" w:rsidP="002F6E26">
            <w:pPr>
              <w:spacing w:line="276" w:lineRule="auto"/>
              <w:jc w:val="center"/>
            </w:pPr>
            <w:r w:rsidRPr="006914D1">
              <w:t>1</w:t>
            </w:r>
          </w:p>
        </w:tc>
        <w:tc>
          <w:tcPr>
            <w:tcW w:w="1559" w:type="dxa"/>
            <w:vAlign w:val="center"/>
          </w:tcPr>
          <w:p w:rsidR="002F6E26" w:rsidRPr="006914D1" w:rsidRDefault="002F6E26" w:rsidP="002F6E26">
            <w:pPr>
              <w:spacing w:line="276" w:lineRule="auto"/>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Объекты придорожного сервиса 4.9.1</w:t>
            </w:r>
          </w:p>
        </w:tc>
        <w:tc>
          <w:tcPr>
            <w:tcW w:w="4111" w:type="dxa"/>
            <w:shd w:val="clear" w:color="auto" w:fill="auto"/>
            <w:vAlign w:val="center"/>
          </w:tcPr>
          <w:p w:rsidR="00944073" w:rsidRPr="00944073" w:rsidRDefault="00944073" w:rsidP="00944073">
            <w:r w:rsidRPr="0094407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4.9.1.1-4.9.1.4</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jc w:val="center"/>
            </w:pPr>
            <w:r w:rsidRPr="006914D1">
              <w:t xml:space="preserve">1000 </w:t>
            </w:r>
          </w:p>
        </w:tc>
        <w:tc>
          <w:tcPr>
            <w:tcW w:w="993" w:type="dxa"/>
            <w:shd w:val="clear" w:color="auto" w:fill="auto"/>
            <w:vAlign w:val="center"/>
          </w:tcPr>
          <w:p w:rsidR="002F6E26" w:rsidRPr="006914D1" w:rsidRDefault="002F6E26" w:rsidP="002F6E26">
            <w:pPr>
              <w:jc w:val="center"/>
            </w:pPr>
            <w:r w:rsidRPr="006914D1">
              <w:t>10000</w:t>
            </w:r>
          </w:p>
        </w:tc>
        <w:tc>
          <w:tcPr>
            <w:tcW w:w="1134" w:type="dxa"/>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3/15</w:t>
            </w:r>
          </w:p>
        </w:tc>
        <w:tc>
          <w:tcPr>
            <w:tcW w:w="1701" w:type="dxa"/>
            <w:shd w:val="clear" w:color="auto" w:fill="auto"/>
            <w:vAlign w:val="center"/>
          </w:tcPr>
          <w:p w:rsidR="002F6E26" w:rsidRPr="006914D1" w:rsidRDefault="002F6E26" w:rsidP="002F6E26">
            <w:pPr>
              <w:jc w:val="center"/>
            </w:pPr>
            <w:r w:rsidRPr="006914D1">
              <w:t>60 %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2F6E26">
      <w:pPr>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2F6E26" w:rsidRPr="006914D1" w:rsidRDefault="002F6E26" w:rsidP="002F6E26">
      <w:pPr>
        <w:ind w:firstLine="567"/>
        <w:rPr>
          <w:sz w:val="24"/>
          <w:szCs w:val="24"/>
          <w:shd w:val="clear" w:color="auto" w:fill="FFFFFF"/>
        </w:rPr>
      </w:pPr>
    </w:p>
    <w:p w:rsidR="002F6E26" w:rsidRPr="006914D1" w:rsidRDefault="002F6E26" w:rsidP="002F6E26">
      <w:pPr>
        <w:tabs>
          <w:tab w:val="left" w:pos="1320"/>
        </w:tabs>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 xml:space="preserve">О2. </w:t>
            </w:r>
            <w:r w:rsidRPr="006914D1">
              <w:rPr>
                <w:rFonts w:eastAsia="Calibri"/>
                <w:b/>
                <w:sz w:val="24"/>
                <w:szCs w:val="24"/>
              </w:rPr>
              <w:t>ЗОНА УЧРЕЖДЕНИЙ ЗДРАВООХРАНЕНИЯ</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Зона учреждений здравоохранения (О2) предназначена для размещения учреждений здравоохранения.</w:t>
            </w:r>
          </w:p>
        </w:tc>
      </w:tr>
    </w:tbl>
    <w:p w:rsidR="002F6E26" w:rsidRDefault="002F6E26" w:rsidP="002F6E26">
      <w:pPr>
        <w:jc w:val="center"/>
        <w:rPr>
          <w:b/>
          <w:sz w:val="24"/>
          <w:szCs w:val="24"/>
        </w:rPr>
      </w:pPr>
    </w:p>
    <w:p w:rsidR="002F6E26" w:rsidRPr="006914D1" w:rsidRDefault="002F6E26" w:rsidP="002F6E26">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85"/>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197"/>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148"/>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240"/>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44073" w:rsidP="002F6E26">
            <w:pPr>
              <w:jc w:val="center"/>
            </w:pPr>
            <w:r w:rsidRPr="00944073">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9</w:t>
            </w:r>
            <w:r w:rsidRPr="006914D1">
              <w:rPr>
                <w:lang w:val="en-US"/>
              </w:rPr>
              <w:t>/</w:t>
            </w:r>
            <w:r w:rsidRPr="006914D1">
              <w:t>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Стационарное медицинское обслуживание 3.4.2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w:t>
            </w:r>
            <w:r>
              <w:t xml:space="preserve"> </w:t>
            </w:r>
            <w:r w:rsidRPr="00944073">
              <w:t>размещение площадок санитарной авиации</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9/36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предназначенных для оказания ветеринарных услуг без содержания животных</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rPr>
                <w:iCs/>
              </w:rPr>
              <w:t xml:space="preserve">Приюты для животных </w:t>
            </w:r>
            <w:r w:rsidRPr="006914D1">
              <w:rPr>
                <w:iCs/>
              </w:rPr>
              <w:lastRenderedPageBreak/>
              <w:t>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pPr>
              <w:rPr>
                <w:iCs/>
              </w:rPr>
            </w:pPr>
            <w:r w:rsidRPr="00944073">
              <w:rPr>
                <w:iCs/>
              </w:rPr>
              <w:lastRenderedPageBreak/>
              <w:t xml:space="preserve">Размещение объектов капитального строительства, предназначенных для </w:t>
            </w:r>
            <w:r w:rsidRPr="00944073">
              <w:rPr>
                <w:iCs/>
              </w:rPr>
              <w:lastRenderedPageBreak/>
              <w:t>оказания ветеринарных услуг в стационаре;</w:t>
            </w:r>
            <w:r>
              <w:t xml:space="preserve"> </w:t>
            </w:r>
            <w:r w:rsidRPr="00944073">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t xml:space="preserve"> </w:t>
            </w:r>
            <w:r w:rsidRPr="00944073">
              <w:rPr>
                <w:iCs/>
              </w:rPr>
              <w:t>размещение объектов капитального строительства, предназначенных для организации гостиниц для животных</w:t>
            </w:r>
          </w:p>
          <w:p w:rsidR="002F6E26" w:rsidRPr="006914D1" w:rsidRDefault="002F6E26" w:rsidP="002F6E26">
            <w:pPr>
              <w:jc w:val="cente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lastRenderedPageBreak/>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Курортная деятельность 9.2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p w:rsidR="002F6E26" w:rsidRPr="006914D1" w:rsidRDefault="002F6E26" w:rsidP="002F6E26">
            <w:pPr>
              <w:jc w:val="cente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Санаторная деятельность 9.2.1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 xml:space="preserve">Размещение санаториев , профилакториев, бальнеологических лечебниц, грязелечебниц, обеспечивающих оказание услуги по </w:t>
            </w:r>
            <w:r w:rsidRPr="00944073">
              <w:lastRenderedPageBreak/>
              <w:t>лечению и оздоровлению населения;</w:t>
            </w:r>
            <w:r>
              <w:t xml:space="preserve"> </w:t>
            </w:r>
            <w:r w:rsidRPr="00944073">
              <w:t>обустройство лечебно-оздоровительных местностей (пляжи, бюветы, места добычи целебной грязи);</w:t>
            </w:r>
            <w:r>
              <w:t xml:space="preserve"> </w:t>
            </w:r>
            <w:r w:rsidRPr="00944073">
              <w:t>размещение лечебно-оздоровительных лагерей</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w:t>
            </w:r>
            <w:r w:rsidRPr="006914D1">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44073" w:rsidP="002F6E26">
            <w:pPr>
              <w:jc w:val="center"/>
            </w:pPr>
            <w:r w:rsidRPr="009440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bl>
    <w:p w:rsidR="002F6E26" w:rsidRPr="006914D1" w:rsidRDefault="002F6E26" w:rsidP="002F6E26">
      <w:pPr>
        <w:jc w:val="center"/>
        <w:rPr>
          <w:b/>
          <w:sz w:val="24"/>
          <w:szCs w:val="24"/>
          <w:shd w:val="clear" w:color="auto" w:fill="FFFFFF"/>
        </w:rPr>
      </w:pPr>
    </w:p>
    <w:p w:rsidR="002F6E26" w:rsidRPr="006914D1" w:rsidRDefault="002F6E26"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77"/>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77"/>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 xml:space="preserve">Предельное количество этажей. Предельная </w:t>
            </w:r>
            <w:r w:rsidRPr="006914D1">
              <w:rPr>
                <w:b/>
              </w:rPr>
              <w:lastRenderedPageBreak/>
              <w:t>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lastRenderedPageBreak/>
              <w:t xml:space="preserve">Максимальный процент застройки </w:t>
            </w:r>
            <w:r>
              <w:rPr>
                <w:b/>
              </w:rPr>
              <w:t xml:space="preserve">в границах </w:t>
            </w:r>
            <w:r>
              <w:rPr>
                <w:b/>
              </w:rPr>
              <w:lastRenderedPageBreak/>
              <w:t>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lastRenderedPageBreak/>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lastRenderedPageBreak/>
              <w:t>Объекты гаражного назначения 2.7.1</w:t>
            </w:r>
          </w:p>
        </w:tc>
        <w:tc>
          <w:tcPr>
            <w:tcW w:w="4111" w:type="dxa"/>
            <w:shd w:val="clear" w:color="auto" w:fill="auto"/>
            <w:vAlign w:val="center"/>
          </w:tcPr>
          <w:p w:rsidR="00944073" w:rsidRPr="00944073" w:rsidRDefault="00944073" w:rsidP="00944073">
            <w:r w:rsidRPr="0094407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spacing w:line="276" w:lineRule="auto"/>
              <w:jc w:val="center"/>
              <w:rPr>
                <w:lang w:val="en-US"/>
              </w:rPr>
            </w:pPr>
            <w:r w:rsidRPr="006914D1">
              <w:t>25</w:t>
            </w:r>
          </w:p>
        </w:tc>
        <w:tc>
          <w:tcPr>
            <w:tcW w:w="993" w:type="dxa"/>
            <w:shd w:val="clear" w:color="auto" w:fill="auto"/>
            <w:vAlign w:val="center"/>
          </w:tcPr>
          <w:p w:rsidR="002F6E26" w:rsidRPr="006914D1" w:rsidRDefault="002F6E26" w:rsidP="002F6E26">
            <w:pPr>
              <w:spacing w:line="276" w:lineRule="auto"/>
              <w:jc w:val="center"/>
              <w:rPr>
                <w:lang w:val="en-US"/>
              </w:rPr>
            </w:pPr>
            <w:r w:rsidRPr="006914D1">
              <w:t>30000</w:t>
            </w:r>
          </w:p>
        </w:tc>
        <w:tc>
          <w:tcPr>
            <w:tcW w:w="1134" w:type="dxa"/>
            <w:shd w:val="clear" w:color="auto" w:fill="auto"/>
            <w:vAlign w:val="center"/>
          </w:tcPr>
          <w:p w:rsidR="002F6E26" w:rsidRPr="006914D1" w:rsidRDefault="002F6E26" w:rsidP="002F6E26">
            <w:pPr>
              <w:spacing w:line="276" w:lineRule="auto"/>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spacing w:line="276" w:lineRule="auto"/>
              <w:jc w:val="center"/>
            </w:pPr>
            <w:r w:rsidRPr="006914D1">
              <w:t>3/12</w:t>
            </w:r>
          </w:p>
        </w:tc>
        <w:tc>
          <w:tcPr>
            <w:tcW w:w="1701" w:type="dxa"/>
            <w:shd w:val="clear" w:color="auto" w:fill="auto"/>
            <w:vAlign w:val="center"/>
          </w:tcPr>
          <w:p w:rsidR="002F6E26" w:rsidRPr="006914D1" w:rsidRDefault="002F6E26" w:rsidP="002F6E26">
            <w:pPr>
              <w:spacing w:line="276" w:lineRule="auto"/>
              <w:jc w:val="center"/>
            </w:pPr>
            <w:r w:rsidRPr="006914D1">
              <w:t>75 %</w:t>
            </w:r>
          </w:p>
        </w:tc>
        <w:tc>
          <w:tcPr>
            <w:tcW w:w="1559" w:type="dxa"/>
            <w:shd w:val="clear" w:color="auto" w:fill="auto"/>
            <w:vAlign w:val="center"/>
          </w:tcPr>
          <w:p w:rsidR="002F6E26" w:rsidRPr="006914D1" w:rsidRDefault="002F6E26" w:rsidP="002F6E26">
            <w:pPr>
              <w:spacing w:line="276" w:lineRule="auto"/>
              <w:jc w:val="center"/>
            </w:pPr>
            <w:r w:rsidRPr="006914D1">
              <w:t>1</w:t>
            </w:r>
          </w:p>
        </w:tc>
        <w:tc>
          <w:tcPr>
            <w:tcW w:w="1559" w:type="dxa"/>
            <w:vAlign w:val="center"/>
          </w:tcPr>
          <w:p w:rsidR="002F6E26" w:rsidRPr="006914D1" w:rsidRDefault="002F6E26" w:rsidP="002F6E26">
            <w:pPr>
              <w:spacing w:line="276" w:lineRule="auto"/>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Бытовое обслуживание 3.3</w:t>
            </w:r>
          </w:p>
        </w:tc>
        <w:tc>
          <w:tcPr>
            <w:tcW w:w="4111" w:type="dxa"/>
            <w:shd w:val="clear" w:color="auto" w:fill="auto"/>
            <w:vAlign w:val="center"/>
          </w:tcPr>
          <w:p w:rsidR="002F6E26" w:rsidRPr="006914D1" w:rsidRDefault="00944073" w:rsidP="002F6E26">
            <w:pPr>
              <w:jc w:val="center"/>
            </w:pPr>
            <w:r w:rsidRPr="0094407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shd w:val="clear" w:color="auto" w:fill="auto"/>
            <w:vAlign w:val="center"/>
          </w:tcPr>
          <w:p w:rsidR="002F6E26" w:rsidRPr="006914D1" w:rsidRDefault="002F6E26" w:rsidP="002F6E26">
            <w:pPr>
              <w:jc w:val="center"/>
            </w:pPr>
            <w:r w:rsidRPr="006914D1">
              <w:t>50</w:t>
            </w:r>
          </w:p>
        </w:tc>
        <w:tc>
          <w:tcPr>
            <w:tcW w:w="993" w:type="dxa"/>
            <w:shd w:val="clear" w:color="auto" w:fill="auto"/>
            <w:vAlign w:val="center"/>
          </w:tcPr>
          <w:p w:rsidR="002F6E26" w:rsidRPr="006914D1" w:rsidRDefault="002F6E26" w:rsidP="002F6E26">
            <w:pPr>
              <w:jc w:val="center"/>
            </w:pPr>
            <w:r w:rsidRPr="006914D1">
              <w:t>4000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3/12</w:t>
            </w:r>
          </w:p>
        </w:tc>
        <w:tc>
          <w:tcPr>
            <w:tcW w:w="1701" w:type="dxa"/>
            <w:shd w:val="clear" w:color="auto" w:fill="auto"/>
            <w:vAlign w:val="center"/>
          </w:tcPr>
          <w:p w:rsidR="002F6E26" w:rsidRPr="006914D1" w:rsidRDefault="002F6E26" w:rsidP="002F6E26">
            <w:pPr>
              <w:jc w:val="center"/>
            </w:pPr>
            <w:r w:rsidRPr="006914D1">
              <w:t>59 %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autoSpaceDE/>
              <w:jc w:val="center"/>
            </w:pPr>
            <w:r w:rsidRPr="006914D1">
              <w:t>Религиозное использование 3.7</w:t>
            </w:r>
          </w:p>
        </w:tc>
        <w:tc>
          <w:tcPr>
            <w:tcW w:w="4111" w:type="dxa"/>
            <w:shd w:val="clear" w:color="auto" w:fill="auto"/>
            <w:vAlign w:val="center"/>
          </w:tcPr>
          <w:p w:rsidR="002F6E26" w:rsidRPr="006914D1" w:rsidRDefault="00944073" w:rsidP="002F6E26">
            <w:pPr>
              <w:autoSpaceDE/>
              <w:jc w:val="center"/>
            </w:pPr>
            <w:r w:rsidRPr="0094407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shd w:val="clear" w:color="auto" w:fill="auto"/>
            <w:vAlign w:val="center"/>
          </w:tcPr>
          <w:p w:rsidR="002F6E26" w:rsidRPr="006914D1" w:rsidRDefault="002F6E26" w:rsidP="002F6E26">
            <w:pPr>
              <w:jc w:val="center"/>
            </w:pPr>
            <w:r w:rsidRPr="006914D1">
              <w:t xml:space="preserve">2500 </w:t>
            </w:r>
          </w:p>
        </w:tc>
        <w:tc>
          <w:tcPr>
            <w:tcW w:w="993" w:type="dxa"/>
            <w:shd w:val="clear" w:color="auto" w:fill="auto"/>
            <w:vAlign w:val="center"/>
          </w:tcPr>
          <w:p w:rsidR="002F6E26" w:rsidRPr="006914D1" w:rsidRDefault="002F6E26" w:rsidP="002F6E26">
            <w:pPr>
              <w:jc w:val="center"/>
            </w:pPr>
            <w:r w:rsidRPr="006914D1">
              <w:t>100000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autoSpaceDE/>
              <w:jc w:val="center"/>
            </w:pPr>
            <w:r w:rsidRPr="006914D1">
              <w:t>5/20</w:t>
            </w:r>
          </w:p>
          <w:p w:rsidR="002F6E26" w:rsidRPr="006914D1" w:rsidRDefault="002F6E26" w:rsidP="002F6E26">
            <w:pPr>
              <w:autoSpaceDE/>
              <w:jc w:val="center"/>
            </w:pPr>
            <w:r w:rsidRPr="006914D1">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w:t>
            </w:r>
            <w:r w:rsidRPr="006914D1">
              <w:lastRenderedPageBreak/>
              <w:t>ю</w:t>
            </w:r>
          </w:p>
        </w:tc>
        <w:tc>
          <w:tcPr>
            <w:tcW w:w="1701" w:type="dxa"/>
            <w:shd w:val="clear" w:color="auto" w:fill="auto"/>
            <w:vAlign w:val="center"/>
          </w:tcPr>
          <w:p w:rsidR="002F6E26" w:rsidRPr="006914D1" w:rsidRDefault="002F6E26" w:rsidP="002F6E26">
            <w:pPr>
              <w:autoSpaceDE/>
              <w:jc w:val="center"/>
            </w:pPr>
            <w:r w:rsidRPr="006914D1">
              <w:lastRenderedPageBreak/>
              <w:t>50 %</w:t>
            </w:r>
          </w:p>
          <w:p w:rsidR="002F6E26" w:rsidRPr="006914D1" w:rsidRDefault="002F6E26" w:rsidP="002F6E26">
            <w:pPr>
              <w:autoSpaceDE/>
              <w:jc w:val="center"/>
            </w:pPr>
            <w:r w:rsidRPr="006914D1">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shd w:val="clear" w:color="auto" w:fill="auto"/>
            <w:vAlign w:val="center"/>
          </w:tcPr>
          <w:p w:rsidR="002F6E26" w:rsidRPr="006914D1" w:rsidRDefault="002F6E26" w:rsidP="002F6E26">
            <w:pPr>
              <w:autoSpaceDE/>
              <w:jc w:val="center"/>
            </w:pPr>
            <w:r w:rsidRPr="006914D1">
              <w:t>1</w:t>
            </w:r>
          </w:p>
        </w:tc>
        <w:tc>
          <w:tcPr>
            <w:tcW w:w="1559" w:type="dxa"/>
            <w:vAlign w:val="center"/>
          </w:tcPr>
          <w:p w:rsidR="002F6E26" w:rsidRPr="006914D1" w:rsidRDefault="002F6E26" w:rsidP="002F6E26">
            <w:pPr>
              <w:autoSpaceDE/>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lastRenderedPageBreak/>
              <w:t>Деловое управление 4.1</w:t>
            </w:r>
          </w:p>
        </w:tc>
        <w:tc>
          <w:tcPr>
            <w:tcW w:w="4111" w:type="dxa"/>
            <w:shd w:val="clear" w:color="auto" w:fill="auto"/>
            <w:vAlign w:val="center"/>
          </w:tcPr>
          <w:p w:rsidR="002F6E26" w:rsidRPr="006914D1" w:rsidRDefault="00944073" w:rsidP="002F6E26">
            <w:pPr>
              <w:jc w:val="center"/>
            </w:pPr>
            <w:r w:rsidRPr="0094407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2F6E26" w:rsidRPr="006914D1" w:rsidRDefault="002F6E26" w:rsidP="002F6E26">
            <w:pPr>
              <w:jc w:val="center"/>
            </w:pPr>
            <w:r w:rsidRPr="006914D1">
              <w:t xml:space="preserve">5000 </w:t>
            </w:r>
          </w:p>
        </w:tc>
        <w:tc>
          <w:tcPr>
            <w:tcW w:w="993" w:type="dxa"/>
            <w:shd w:val="clear" w:color="auto" w:fill="auto"/>
            <w:vAlign w:val="center"/>
          </w:tcPr>
          <w:p w:rsidR="002F6E26" w:rsidRPr="006914D1" w:rsidRDefault="002F6E26" w:rsidP="002F6E26">
            <w:pPr>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10/40</w:t>
            </w:r>
          </w:p>
        </w:tc>
        <w:tc>
          <w:tcPr>
            <w:tcW w:w="1701" w:type="dxa"/>
            <w:shd w:val="clear" w:color="auto" w:fill="auto"/>
            <w:vAlign w:val="center"/>
          </w:tcPr>
          <w:p w:rsidR="002F6E26" w:rsidRPr="006914D1" w:rsidRDefault="002F6E26" w:rsidP="002F6E26">
            <w:pPr>
              <w:jc w:val="center"/>
            </w:pPr>
            <w:r w:rsidRPr="006914D1">
              <w:t>49 %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Магазины 4.4</w:t>
            </w:r>
          </w:p>
        </w:tc>
        <w:tc>
          <w:tcPr>
            <w:tcW w:w="4111" w:type="dxa"/>
            <w:shd w:val="clear" w:color="auto" w:fill="auto"/>
            <w:vAlign w:val="center"/>
          </w:tcPr>
          <w:p w:rsidR="002F6E26" w:rsidRPr="006914D1" w:rsidRDefault="002F6E26" w:rsidP="002F6E26">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2F6E26" w:rsidRPr="006914D1" w:rsidRDefault="002F6E26" w:rsidP="002F6E26">
            <w:pPr>
              <w:spacing w:line="276" w:lineRule="auto"/>
              <w:jc w:val="center"/>
            </w:pPr>
            <w:r w:rsidRPr="006914D1">
              <w:t xml:space="preserve">200 </w:t>
            </w:r>
          </w:p>
        </w:tc>
        <w:tc>
          <w:tcPr>
            <w:tcW w:w="993" w:type="dxa"/>
            <w:shd w:val="clear" w:color="auto" w:fill="auto"/>
            <w:vAlign w:val="center"/>
          </w:tcPr>
          <w:p w:rsidR="002F6E26" w:rsidRPr="006914D1" w:rsidRDefault="002F6E26" w:rsidP="002F6E26">
            <w:pPr>
              <w:spacing w:line="276" w:lineRule="auto"/>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spacing w:line="276" w:lineRule="auto"/>
              <w:jc w:val="center"/>
            </w:pPr>
            <w:r w:rsidRPr="006914D1">
              <w:t>5/20</w:t>
            </w:r>
          </w:p>
        </w:tc>
        <w:tc>
          <w:tcPr>
            <w:tcW w:w="1701" w:type="dxa"/>
            <w:shd w:val="clear" w:color="auto" w:fill="auto"/>
            <w:vAlign w:val="center"/>
          </w:tcPr>
          <w:p w:rsidR="002F6E26" w:rsidRPr="006914D1" w:rsidRDefault="002F6E26" w:rsidP="002F6E26">
            <w:pPr>
              <w:spacing w:line="276" w:lineRule="auto"/>
              <w:jc w:val="center"/>
            </w:pPr>
            <w:r w:rsidRPr="006914D1">
              <w:t>49 %</w:t>
            </w:r>
          </w:p>
        </w:tc>
        <w:tc>
          <w:tcPr>
            <w:tcW w:w="1559" w:type="dxa"/>
            <w:shd w:val="clear" w:color="auto" w:fill="auto"/>
            <w:vAlign w:val="center"/>
          </w:tcPr>
          <w:p w:rsidR="002F6E26" w:rsidRPr="006914D1" w:rsidRDefault="002F6E26" w:rsidP="002F6E26">
            <w:pPr>
              <w:spacing w:line="276" w:lineRule="auto"/>
              <w:jc w:val="center"/>
            </w:pPr>
            <w:r w:rsidRPr="006914D1">
              <w:t>1</w:t>
            </w:r>
          </w:p>
        </w:tc>
        <w:tc>
          <w:tcPr>
            <w:tcW w:w="1559" w:type="dxa"/>
            <w:vAlign w:val="center"/>
          </w:tcPr>
          <w:p w:rsidR="002F6E26" w:rsidRPr="006914D1" w:rsidRDefault="002F6E26" w:rsidP="002F6E26">
            <w:pPr>
              <w:spacing w:line="276" w:lineRule="auto"/>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Общественное питание 4.6</w:t>
            </w:r>
          </w:p>
        </w:tc>
        <w:tc>
          <w:tcPr>
            <w:tcW w:w="4111" w:type="dxa"/>
            <w:shd w:val="clear" w:color="auto" w:fill="auto"/>
            <w:vAlign w:val="center"/>
          </w:tcPr>
          <w:p w:rsidR="002F6E26" w:rsidRPr="006914D1" w:rsidRDefault="00944073" w:rsidP="002F6E26">
            <w:pPr>
              <w:jc w:val="center"/>
            </w:pPr>
            <w:r w:rsidRPr="009440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shd w:val="clear" w:color="auto" w:fill="auto"/>
            <w:vAlign w:val="center"/>
          </w:tcPr>
          <w:p w:rsidR="002F6E26" w:rsidRPr="006914D1" w:rsidRDefault="002F6E26" w:rsidP="002F6E26">
            <w:pPr>
              <w:jc w:val="center"/>
            </w:pPr>
            <w:r w:rsidRPr="006914D1">
              <w:t xml:space="preserve">500 </w:t>
            </w:r>
          </w:p>
        </w:tc>
        <w:tc>
          <w:tcPr>
            <w:tcW w:w="993" w:type="dxa"/>
            <w:shd w:val="clear" w:color="auto" w:fill="auto"/>
            <w:vAlign w:val="center"/>
          </w:tcPr>
          <w:p w:rsidR="002F6E26" w:rsidRPr="006914D1" w:rsidRDefault="002F6E26" w:rsidP="002F6E26">
            <w:pPr>
              <w:jc w:val="center"/>
            </w:pPr>
            <w:r w:rsidRPr="006914D1">
              <w:t>10000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3/15</w:t>
            </w:r>
          </w:p>
        </w:tc>
        <w:tc>
          <w:tcPr>
            <w:tcW w:w="1701" w:type="dxa"/>
            <w:shd w:val="clear" w:color="auto" w:fill="auto"/>
            <w:vAlign w:val="center"/>
          </w:tcPr>
          <w:p w:rsidR="002F6E26" w:rsidRPr="006914D1" w:rsidRDefault="002F6E26" w:rsidP="002F6E26">
            <w:pPr>
              <w:jc w:val="center"/>
            </w:pPr>
            <w:r w:rsidRPr="006914D1">
              <w:t>59 %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bl>
    <w:p w:rsidR="002F6E26" w:rsidRPr="006914D1" w:rsidRDefault="002F6E26" w:rsidP="002F6E26">
      <w:pPr>
        <w:jc w:val="center"/>
        <w:rPr>
          <w:sz w:val="24"/>
          <w:szCs w:val="24"/>
          <w:shd w:val="clear" w:color="auto" w:fill="FFFFFF"/>
          <w:lang w:val="en-US"/>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w:t>
      </w:r>
      <w:r w:rsidRPr="006914D1">
        <w:rPr>
          <w:sz w:val="24"/>
          <w:szCs w:val="24"/>
        </w:rPr>
        <w:lastRenderedPageBreak/>
        <w:t>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2F6E26">
      <w:pPr>
        <w:tabs>
          <w:tab w:val="left" w:pos="1320"/>
        </w:tabs>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2F6E26" w:rsidRDefault="002F6E26" w:rsidP="002F6E26">
      <w:pPr>
        <w:tabs>
          <w:tab w:val="left" w:pos="1320"/>
        </w:tabs>
        <w:ind w:firstLine="567"/>
        <w:rPr>
          <w:b/>
          <w:iCs/>
          <w:sz w:val="24"/>
          <w:szCs w:val="24"/>
        </w:rPr>
      </w:pPr>
    </w:p>
    <w:p w:rsidR="00334220" w:rsidRDefault="00334220" w:rsidP="002F6E26">
      <w:pPr>
        <w:tabs>
          <w:tab w:val="left" w:pos="1320"/>
        </w:tabs>
        <w:ind w:firstLine="567"/>
        <w:rPr>
          <w:b/>
          <w:iCs/>
          <w:sz w:val="24"/>
          <w:szCs w:val="24"/>
        </w:rPr>
      </w:pPr>
    </w:p>
    <w:p w:rsidR="00334220" w:rsidRDefault="00334220" w:rsidP="002F6E26">
      <w:pPr>
        <w:tabs>
          <w:tab w:val="left" w:pos="1320"/>
        </w:tabs>
        <w:ind w:firstLine="567"/>
        <w:rPr>
          <w:b/>
          <w:iCs/>
          <w:sz w:val="24"/>
          <w:szCs w:val="24"/>
        </w:rPr>
      </w:pPr>
    </w:p>
    <w:p w:rsidR="002F6E26" w:rsidRPr="006914D1" w:rsidRDefault="002F6E26" w:rsidP="002F6E26">
      <w:pPr>
        <w:tabs>
          <w:tab w:val="left" w:pos="1320"/>
        </w:tabs>
        <w:ind w:firstLine="567"/>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О3.</w:t>
            </w:r>
            <w:r w:rsidRPr="006914D1">
              <w:rPr>
                <w:rFonts w:eastAsia="Calibri"/>
                <w:b/>
                <w:sz w:val="24"/>
                <w:szCs w:val="24"/>
              </w:rPr>
              <w:t xml:space="preserve"> ЗОНА УЧРЕЖДЕНИЙ ОБРАЗОВАНИЯ И НАУЧНОЙ ДЕЯТЕЛЬНОСТИ</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Зона учреждений образования и научной деятельности (О3) предназначена для размещения учреждений образования и научной деятельности.</w:t>
            </w:r>
          </w:p>
        </w:tc>
      </w:tr>
    </w:tbl>
    <w:p w:rsidR="002F6E26" w:rsidRDefault="002F6E26" w:rsidP="002F6E26">
      <w:pPr>
        <w:tabs>
          <w:tab w:val="left" w:pos="1320"/>
        </w:tabs>
        <w:jc w:val="center"/>
        <w:rPr>
          <w:b/>
          <w:iCs/>
          <w:sz w:val="24"/>
          <w:szCs w:val="24"/>
        </w:rPr>
      </w:pPr>
    </w:p>
    <w:p w:rsidR="002F6E26" w:rsidRPr="006914D1" w:rsidRDefault="002F6E26" w:rsidP="002F6E26">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101"/>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101"/>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193"/>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158"/>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44073" w:rsidP="002F6E26">
            <w:pPr>
              <w:jc w:val="center"/>
            </w:pPr>
            <w:r w:rsidRPr="00944073">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br/>
              <w:t xml:space="preserve">4000 </w:t>
            </w:r>
            <w:r w:rsidRPr="006914D1">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Среднее и высшее </w:t>
            </w:r>
            <w:r w:rsidRPr="006914D1">
              <w:lastRenderedPageBreak/>
              <w:t>профессиональное образование 3.5.2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lastRenderedPageBreak/>
              <w:t xml:space="preserve">Размещение объектов капитального строительства, предназначенных для </w:t>
            </w:r>
            <w:r w:rsidRPr="00944073">
              <w:lastRenderedPageBreak/>
              <w:t>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 xml:space="preserve">т </w:t>
            </w:r>
            <w:r w:rsidRPr="006914D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3.9.1-3.9.3</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t>2500</w:t>
            </w:r>
            <w:r w:rsidRPr="006914D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rPr>
                <w:iCs/>
              </w:rPr>
              <w:t>Обеспечение деятельности в области гидрометеорологии и смежных с ней областях 3.9.1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pPr>
              <w:rPr>
                <w:iCs/>
              </w:rPr>
            </w:pPr>
            <w:r w:rsidRPr="00944073">
              <w:rPr>
                <w:iCs/>
              </w:rPr>
              <w:t xml:space="preserve">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w:t>
            </w:r>
            <w:r w:rsidRPr="00944073">
              <w:rPr>
                <w:iCs/>
              </w:rPr>
              <w:lastRenderedPageBreak/>
              <w:t>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lastRenderedPageBreak/>
              <w:t>2500</w:t>
            </w:r>
            <w:r w:rsidRPr="006914D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t>3</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D06E2E"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bl>
    <w:p w:rsidR="002F6E26" w:rsidRPr="006914D1" w:rsidRDefault="002F6E26" w:rsidP="002F6E26">
      <w:pPr>
        <w:jc w:val="center"/>
        <w:rPr>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146"/>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146"/>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lastRenderedPageBreak/>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110"/>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201"/>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Объекты гаражного назначения 2.7.1</w:t>
            </w:r>
          </w:p>
        </w:tc>
        <w:tc>
          <w:tcPr>
            <w:tcW w:w="4111" w:type="dxa"/>
            <w:shd w:val="clear" w:color="auto" w:fill="auto"/>
            <w:vAlign w:val="center"/>
          </w:tcPr>
          <w:p w:rsidR="00944073" w:rsidRPr="00944073" w:rsidRDefault="00944073" w:rsidP="00944073">
            <w:r w:rsidRPr="0094407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spacing w:line="276" w:lineRule="auto"/>
              <w:jc w:val="center"/>
              <w:rPr>
                <w:lang w:val="en-US"/>
              </w:rPr>
            </w:pPr>
            <w:r w:rsidRPr="006914D1">
              <w:t>25</w:t>
            </w:r>
          </w:p>
        </w:tc>
        <w:tc>
          <w:tcPr>
            <w:tcW w:w="993" w:type="dxa"/>
            <w:shd w:val="clear" w:color="auto" w:fill="auto"/>
            <w:vAlign w:val="center"/>
          </w:tcPr>
          <w:p w:rsidR="002F6E26" w:rsidRPr="006914D1" w:rsidRDefault="002F6E26" w:rsidP="002F6E26">
            <w:pPr>
              <w:spacing w:line="276" w:lineRule="auto"/>
              <w:jc w:val="center"/>
              <w:rPr>
                <w:lang w:val="en-US"/>
              </w:rPr>
            </w:pPr>
            <w:r w:rsidRPr="006914D1">
              <w:t>30000</w:t>
            </w:r>
          </w:p>
        </w:tc>
        <w:tc>
          <w:tcPr>
            <w:tcW w:w="1134" w:type="dxa"/>
            <w:shd w:val="clear" w:color="auto" w:fill="auto"/>
            <w:vAlign w:val="center"/>
          </w:tcPr>
          <w:p w:rsidR="002F6E26" w:rsidRPr="006914D1" w:rsidRDefault="002F6E26" w:rsidP="002F6E26">
            <w:pPr>
              <w:spacing w:line="276" w:lineRule="auto"/>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spacing w:line="276" w:lineRule="auto"/>
              <w:jc w:val="center"/>
            </w:pPr>
            <w:r w:rsidRPr="006914D1">
              <w:t>3/12</w:t>
            </w:r>
          </w:p>
        </w:tc>
        <w:tc>
          <w:tcPr>
            <w:tcW w:w="1701" w:type="dxa"/>
            <w:shd w:val="clear" w:color="auto" w:fill="auto"/>
            <w:vAlign w:val="center"/>
          </w:tcPr>
          <w:p w:rsidR="002F6E26" w:rsidRPr="006914D1" w:rsidRDefault="002F6E26" w:rsidP="002F6E26">
            <w:pPr>
              <w:spacing w:line="276" w:lineRule="auto"/>
              <w:jc w:val="center"/>
            </w:pPr>
            <w:r w:rsidRPr="006914D1">
              <w:t>75 %</w:t>
            </w:r>
          </w:p>
        </w:tc>
        <w:tc>
          <w:tcPr>
            <w:tcW w:w="1559" w:type="dxa"/>
            <w:shd w:val="clear" w:color="auto" w:fill="auto"/>
            <w:vAlign w:val="center"/>
          </w:tcPr>
          <w:p w:rsidR="002F6E26" w:rsidRPr="006914D1" w:rsidRDefault="002F6E26" w:rsidP="002F6E26">
            <w:pPr>
              <w:spacing w:line="276" w:lineRule="auto"/>
              <w:jc w:val="center"/>
            </w:pPr>
            <w:r w:rsidRPr="006914D1">
              <w:t>1</w:t>
            </w:r>
          </w:p>
        </w:tc>
        <w:tc>
          <w:tcPr>
            <w:tcW w:w="1559" w:type="dxa"/>
            <w:vAlign w:val="center"/>
          </w:tcPr>
          <w:p w:rsidR="002F6E26" w:rsidRPr="006914D1" w:rsidRDefault="002F6E26" w:rsidP="002F6E26">
            <w:pPr>
              <w:spacing w:line="276" w:lineRule="auto"/>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Бытовое обслуживание 3.3</w:t>
            </w:r>
          </w:p>
        </w:tc>
        <w:tc>
          <w:tcPr>
            <w:tcW w:w="4111" w:type="dxa"/>
            <w:shd w:val="clear" w:color="auto" w:fill="auto"/>
            <w:vAlign w:val="center"/>
          </w:tcPr>
          <w:p w:rsidR="00944073" w:rsidRPr="00944073" w:rsidRDefault="00944073" w:rsidP="00944073">
            <w:r w:rsidRPr="00944073">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jc w:val="center"/>
            </w:pPr>
            <w:r w:rsidRPr="006914D1">
              <w:t>50</w:t>
            </w:r>
          </w:p>
        </w:tc>
        <w:tc>
          <w:tcPr>
            <w:tcW w:w="993" w:type="dxa"/>
            <w:shd w:val="clear" w:color="auto" w:fill="auto"/>
            <w:vAlign w:val="center"/>
          </w:tcPr>
          <w:p w:rsidR="002F6E26" w:rsidRPr="006914D1" w:rsidRDefault="002F6E26" w:rsidP="002F6E26">
            <w:pPr>
              <w:jc w:val="center"/>
            </w:pPr>
            <w:r w:rsidRPr="006914D1">
              <w:t>4000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3/12</w:t>
            </w:r>
          </w:p>
        </w:tc>
        <w:tc>
          <w:tcPr>
            <w:tcW w:w="1701" w:type="dxa"/>
            <w:shd w:val="clear" w:color="auto" w:fill="auto"/>
            <w:vAlign w:val="center"/>
          </w:tcPr>
          <w:p w:rsidR="002F6E26" w:rsidRPr="006914D1" w:rsidRDefault="002F6E26" w:rsidP="002F6E26">
            <w:pPr>
              <w:jc w:val="center"/>
            </w:pPr>
            <w:r w:rsidRPr="006914D1">
              <w:t>59 %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autoSpaceDE/>
              <w:jc w:val="center"/>
            </w:pPr>
            <w:r w:rsidRPr="006914D1">
              <w:t>Религиозное использование 3.7</w:t>
            </w:r>
          </w:p>
        </w:tc>
        <w:tc>
          <w:tcPr>
            <w:tcW w:w="4111" w:type="dxa"/>
            <w:shd w:val="clear" w:color="auto" w:fill="auto"/>
            <w:vAlign w:val="center"/>
          </w:tcPr>
          <w:p w:rsidR="00944073" w:rsidRPr="00944073" w:rsidRDefault="00944073" w:rsidP="00944073">
            <w:r w:rsidRPr="0094407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F6E26" w:rsidRPr="006914D1" w:rsidRDefault="002F6E26" w:rsidP="002F6E26">
            <w:pPr>
              <w:autoSpaceDE/>
              <w:jc w:val="center"/>
            </w:pPr>
          </w:p>
        </w:tc>
        <w:tc>
          <w:tcPr>
            <w:tcW w:w="992" w:type="dxa"/>
            <w:shd w:val="clear" w:color="auto" w:fill="auto"/>
            <w:vAlign w:val="center"/>
          </w:tcPr>
          <w:p w:rsidR="002F6E26" w:rsidRPr="006914D1" w:rsidRDefault="002F6E26" w:rsidP="002F6E26">
            <w:pPr>
              <w:jc w:val="center"/>
            </w:pPr>
            <w:r w:rsidRPr="006914D1">
              <w:t xml:space="preserve">2500 </w:t>
            </w:r>
          </w:p>
        </w:tc>
        <w:tc>
          <w:tcPr>
            <w:tcW w:w="993" w:type="dxa"/>
            <w:shd w:val="clear" w:color="auto" w:fill="auto"/>
            <w:vAlign w:val="center"/>
          </w:tcPr>
          <w:p w:rsidR="002F6E26" w:rsidRPr="006914D1" w:rsidRDefault="002F6E26" w:rsidP="002F6E26">
            <w:pPr>
              <w:jc w:val="center"/>
            </w:pPr>
            <w:r w:rsidRPr="006914D1">
              <w:t>100000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autoSpaceDE/>
              <w:jc w:val="center"/>
            </w:pPr>
            <w:r w:rsidRPr="006914D1">
              <w:t>5/20</w:t>
            </w:r>
          </w:p>
          <w:p w:rsidR="002F6E26" w:rsidRPr="006914D1" w:rsidRDefault="002F6E26" w:rsidP="002F6E26">
            <w:pPr>
              <w:autoSpaceDE/>
              <w:jc w:val="center"/>
            </w:pPr>
            <w:r w:rsidRPr="006914D1">
              <w:t xml:space="preserve">Для объектов капитального строительства, предназначенных для отправления религиозных обрядов (церкви, соборы, храмы, часовни, монастыри, </w:t>
            </w:r>
            <w:r w:rsidRPr="006914D1">
              <w:lastRenderedPageBreak/>
              <w:t>мечети, молельные дома) - не подлежат установлению</w:t>
            </w:r>
          </w:p>
        </w:tc>
        <w:tc>
          <w:tcPr>
            <w:tcW w:w="1701" w:type="dxa"/>
            <w:shd w:val="clear" w:color="auto" w:fill="auto"/>
            <w:vAlign w:val="center"/>
          </w:tcPr>
          <w:p w:rsidR="002F6E26" w:rsidRPr="006914D1" w:rsidRDefault="002F6E26" w:rsidP="002F6E26">
            <w:pPr>
              <w:autoSpaceDE/>
              <w:jc w:val="center"/>
            </w:pPr>
            <w:r w:rsidRPr="006914D1">
              <w:lastRenderedPageBreak/>
              <w:t>50 %</w:t>
            </w:r>
          </w:p>
          <w:p w:rsidR="002F6E26" w:rsidRPr="006914D1" w:rsidRDefault="002F6E26" w:rsidP="002F6E26">
            <w:pPr>
              <w:autoSpaceDE/>
              <w:jc w:val="center"/>
            </w:pPr>
            <w:r w:rsidRPr="006914D1">
              <w:t xml:space="preserve">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w:t>
            </w:r>
            <w:r w:rsidRPr="006914D1">
              <w:lastRenderedPageBreak/>
              <w:t>установлению</w:t>
            </w:r>
          </w:p>
        </w:tc>
        <w:tc>
          <w:tcPr>
            <w:tcW w:w="1559" w:type="dxa"/>
            <w:shd w:val="clear" w:color="auto" w:fill="auto"/>
            <w:vAlign w:val="center"/>
          </w:tcPr>
          <w:p w:rsidR="002F6E26" w:rsidRPr="006914D1" w:rsidRDefault="002F6E26" w:rsidP="002F6E26">
            <w:pPr>
              <w:autoSpaceDE/>
              <w:jc w:val="center"/>
            </w:pPr>
            <w:r w:rsidRPr="006914D1">
              <w:lastRenderedPageBreak/>
              <w:t>1</w:t>
            </w:r>
          </w:p>
        </w:tc>
        <w:tc>
          <w:tcPr>
            <w:tcW w:w="1559" w:type="dxa"/>
            <w:vAlign w:val="center"/>
          </w:tcPr>
          <w:p w:rsidR="002F6E26" w:rsidRPr="006914D1" w:rsidRDefault="002F6E26" w:rsidP="002F6E26">
            <w:pPr>
              <w:autoSpaceDE/>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lastRenderedPageBreak/>
              <w:t>Деловое управление 4.1</w:t>
            </w:r>
          </w:p>
        </w:tc>
        <w:tc>
          <w:tcPr>
            <w:tcW w:w="4111" w:type="dxa"/>
            <w:shd w:val="clear" w:color="auto" w:fill="auto"/>
            <w:vAlign w:val="center"/>
          </w:tcPr>
          <w:p w:rsidR="00944073" w:rsidRPr="00944073" w:rsidRDefault="00944073" w:rsidP="00944073">
            <w:r w:rsidRPr="0094407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jc w:val="center"/>
            </w:pPr>
            <w:r w:rsidRPr="006914D1">
              <w:t xml:space="preserve">5000 </w:t>
            </w:r>
          </w:p>
        </w:tc>
        <w:tc>
          <w:tcPr>
            <w:tcW w:w="993" w:type="dxa"/>
            <w:shd w:val="clear" w:color="auto" w:fill="auto"/>
            <w:vAlign w:val="center"/>
          </w:tcPr>
          <w:p w:rsidR="002F6E26" w:rsidRPr="006914D1" w:rsidRDefault="002F6E26" w:rsidP="002F6E26">
            <w:pPr>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10/40</w:t>
            </w:r>
          </w:p>
        </w:tc>
        <w:tc>
          <w:tcPr>
            <w:tcW w:w="1701" w:type="dxa"/>
            <w:shd w:val="clear" w:color="auto" w:fill="auto"/>
            <w:vAlign w:val="center"/>
          </w:tcPr>
          <w:p w:rsidR="002F6E26" w:rsidRPr="006914D1" w:rsidRDefault="002F6E26" w:rsidP="002F6E26">
            <w:pPr>
              <w:jc w:val="center"/>
            </w:pPr>
            <w:r w:rsidRPr="006914D1">
              <w:t>49 %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Магазины 4.4</w:t>
            </w:r>
          </w:p>
        </w:tc>
        <w:tc>
          <w:tcPr>
            <w:tcW w:w="4111" w:type="dxa"/>
            <w:shd w:val="clear" w:color="auto" w:fill="auto"/>
            <w:vAlign w:val="center"/>
          </w:tcPr>
          <w:p w:rsidR="002F6E26" w:rsidRPr="006914D1" w:rsidRDefault="002F6E26" w:rsidP="002F6E26">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2F6E26" w:rsidRPr="006914D1" w:rsidRDefault="002F6E26" w:rsidP="002F6E26">
            <w:pPr>
              <w:spacing w:line="276" w:lineRule="auto"/>
              <w:jc w:val="center"/>
            </w:pPr>
            <w:r w:rsidRPr="006914D1">
              <w:t xml:space="preserve">200 </w:t>
            </w:r>
          </w:p>
        </w:tc>
        <w:tc>
          <w:tcPr>
            <w:tcW w:w="993" w:type="dxa"/>
            <w:shd w:val="clear" w:color="auto" w:fill="auto"/>
            <w:vAlign w:val="center"/>
          </w:tcPr>
          <w:p w:rsidR="002F6E26" w:rsidRPr="006914D1" w:rsidRDefault="002F6E26" w:rsidP="002F6E26">
            <w:pPr>
              <w:spacing w:line="276" w:lineRule="auto"/>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spacing w:line="276" w:lineRule="auto"/>
              <w:jc w:val="center"/>
            </w:pPr>
            <w:r w:rsidRPr="006914D1">
              <w:t>5/20</w:t>
            </w:r>
          </w:p>
        </w:tc>
        <w:tc>
          <w:tcPr>
            <w:tcW w:w="1701" w:type="dxa"/>
            <w:shd w:val="clear" w:color="auto" w:fill="auto"/>
            <w:vAlign w:val="center"/>
          </w:tcPr>
          <w:p w:rsidR="002F6E26" w:rsidRPr="006914D1" w:rsidRDefault="002F6E26" w:rsidP="002F6E26">
            <w:pPr>
              <w:spacing w:line="276" w:lineRule="auto"/>
              <w:jc w:val="center"/>
            </w:pPr>
            <w:r w:rsidRPr="006914D1">
              <w:t>49 %</w:t>
            </w:r>
          </w:p>
        </w:tc>
        <w:tc>
          <w:tcPr>
            <w:tcW w:w="1559" w:type="dxa"/>
            <w:shd w:val="clear" w:color="auto" w:fill="auto"/>
            <w:vAlign w:val="center"/>
          </w:tcPr>
          <w:p w:rsidR="002F6E26" w:rsidRPr="006914D1" w:rsidRDefault="002F6E26" w:rsidP="002F6E26">
            <w:pPr>
              <w:spacing w:line="276" w:lineRule="auto"/>
              <w:jc w:val="center"/>
            </w:pPr>
            <w:r w:rsidRPr="006914D1">
              <w:t>1</w:t>
            </w:r>
          </w:p>
        </w:tc>
        <w:tc>
          <w:tcPr>
            <w:tcW w:w="1559" w:type="dxa"/>
            <w:vAlign w:val="center"/>
          </w:tcPr>
          <w:p w:rsidR="002F6E26" w:rsidRPr="006914D1" w:rsidRDefault="002F6E26" w:rsidP="002F6E26">
            <w:pPr>
              <w:spacing w:line="276" w:lineRule="auto"/>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Общественное питание 4.6</w:t>
            </w:r>
          </w:p>
        </w:tc>
        <w:tc>
          <w:tcPr>
            <w:tcW w:w="4111" w:type="dxa"/>
            <w:shd w:val="clear" w:color="auto" w:fill="auto"/>
            <w:vAlign w:val="center"/>
          </w:tcPr>
          <w:p w:rsidR="00944073" w:rsidRPr="00944073" w:rsidRDefault="00944073" w:rsidP="00944073">
            <w:r w:rsidRPr="00944073">
              <w:t>Размещение объектов капитального строительства в целях устройства мест общественного питания (рестораны, кафе, столовые, закусочные, бары)</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jc w:val="center"/>
            </w:pPr>
            <w:r w:rsidRPr="006914D1">
              <w:t xml:space="preserve">500 </w:t>
            </w:r>
          </w:p>
        </w:tc>
        <w:tc>
          <w:tcPr>
            <w:tcW w:w="993" w:type="dxa"/>
            <w:shd w:val="clear" w:color="auto" w:fill="auto"/>
            <w:vAlign w:val="center"/>
          </w:tcPr>
          <w:p w:rsidR="002F6E26" w:rsidRPr="006914D1" w:rsidRDefault="002F6E26" w:rsidP="002F6E26">
            <w:pPr>
              <w:jc w:val="center"/>
            </w:pPr>
            <w:r w:rsidRPr="006914D1">
              <w:t>10000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3/15</w:t>
            </w:r>
          </w:p>
        </w:tc>
        <w:tc>
          <w:tcPr>
            <w:tcW w:w="1701" w:type="dxa"/>
            <w:shd w:val="clear" w:color="auto" w:fill="auto"/>
            <w:vAlign w:val="center"/>
          </w:tcPr>
          <w:p w:rsidR="002F6E26" w:rsidRPr="006914D1" w:rsidRDefault="002F6E26" w:rsidP="002F6E26">
            <w:pPr>
              <w:jc w:val="center"/>
            </w:pPr>
            <w:r w:rsidRPr="006914D1">
              <w:t>59 %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bl>
    <w:p w:rsidR="002F6E26" w:rsidRPr="006914D1" w:rsidRDefault="002F6E26" w:rsidP="002F6E26">
      <w:pPr>
        <w:jc w:val="center"/>
        <w:rPr>
          <w:sz w:val="24"/>
          <w:szCs w:val="24"/>
          <w:shd w:val="clear" w:color="auto" w:fill="FFFFFF"/>
          <w:lang w:val="en-US"/>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2F6E26">
      <w:pPr>
        <w:tabs>
          <w:tab w:val="left" w:pos="1320"/>
        </w:tabs>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2F6E26" w:rsidRDefault="002F6E26" w:rsidP="002F6E26">
      <w:pPr>
        <w:tabs>
          <w:tab w:val="left" w:pos="1320"/>
        </w:tabs>
        <w:ind w:firstLine="567"/>
        <w:rPr>
          <w:sz w:val="24"/>
          <w:szCs w:val="24"/>
        </w:rPr>
      </w:pPr>
    </w:p>
    <w:p w:rsidR="002F6E26" w:rsidRDefault="002F6E26" w:rsidP="002F6E26">
      <w:pPr>
        <w:tabs>
          <w:tab w:val="left" w:pos="1320"/>
        </w:tabs>
        <w:ind w:firstLine="567"/>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О4.</w:t>
            </w:r>
            <w:r w:rsidRPr="006914D1">
              <w:rPr>
                <w:rFonts w:eastAsia="Calibri"/>
                <w:b/>
                <w:sz w:val="24"/>
                <w:szCs w:val="24"/>
              </w:rPr>
              <w:t xml:space="preserve"> ЗОНА РЕЛИГИОЗНОГО ИСПОЛЬЗОВАНИЯ</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 xml:space="preserve">Зона религиозного использования (О4) </w:t>
            </w:r>
            <w:r w:rsidRPr="006914D1">
              <w:rPr>
                <w:rFonts w:eastAsia="Calibri"/>
                <w:sz w:val="24"/>
                <w:szCs w:val="24"/>
                <w:shd w:val="clear" w:color="auto" w:fill="DAEEF3"/>
              </w:rPr>
              <w:t>выделена для обеспечения правовых условий формирования территории с размещением религиозных и мемориальных объектов.</w:t>
            </w:r>
          </w:p>
        </w:tc>
      </w:tr>
    </w:tbl>
    <w:p w:rsidR="002F6E26" w:rsidRDefault="002F6E26" w:rsidP="002F6E26">
      <w:pPr>
        <w:tabs>
          <w:tab w:val="left" w:pos="1320"/>
        </w:tabs>
        <w:jc w:val="center"/>
        <w:rPr>
          <w:b/>
          <w:iCs/>
          <w:sz w:val="24"/>
          <w:szCs w:val="24"/>
        </w:rPr>
      </w:pPr>
    </w:p>
    <w:p w:rsidR="002F6E26" w:rsidRPr="006914D1" w:rsidRDefault="002F6E26" w:rsidP="002F6E26">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150"/>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150"/>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114"/>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CC15F4" w:rsidP="002F6E26">
            <w:pPr>
              <w:jc w:val="center"/>
            </w:pPr>
            <w:r>
              <w:t>1</w:t>
            </w:r>
            <w:r w:rsidR="002F6E26"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5/20</w:t>
            </w:r>
          </w:p>
          <w:p w:rsidR="002F6E26" w:rsidRPr="006914D1" w:rsidRDefault="002F6E26" w:rsidP="002F6E26">
            <w:pPr>
              <w:autoSpaceDE/>
              <w:jc w:val="center"/>
            </w:pPr>
            <w:r w:rsidRPr="006914D1">
              <w:t xml:space="preserve">Для объектов капитального строительства, предназначенных для отправления религиозных обрядов (церкви, </w:t>
            </w:r>
            <w:r w:rsidRPr="006914D1">
              <w:lastRenderedPageBreak/>
              <w:t>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50 %</w:t>
            </w:r>
          </w:p>
          <w:p w:rsidR="002F6E26" w:rsidRPr="006914D1" w:rsidRDefault="002F6E26" w:rsidP="002F6E26">
            <w:pPr>
              <w:autoSpaceDE/>
              <w:jc w:val="center"/>
            </w:pPr>
            <w:r w:rsidRPr="006914D1">
              <w:t xml:space="preserve">Для объектов капитального строительств, предназначенных для отправления религиозных обрядов (церкви, соборы, храмы, часовни, </w:t>
            </w:r>
            <w:r w:rsidRPr="006914D1">
              <w:lastRenderedPageBreak/>
              <w:t>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Историко-культурная деятельность 9.3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p w:rsidR="002F6E26" w:rsidRPr="006914D1" w:rsidRDefault="002F6E26" w:rsidP="002F6E26">
            <w:pPr>
              <w:jc w:val="cente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44073" w:rsidP="002F6E26">
            <w:pPr>
              <w:jc w:val="center"/>
            </w:pPr>
            <w:r w:rsidRPr="00944073">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w:t>
            </w:r>
            <w:r w:rsidRPr="00944073">
              <w:lastRenderedPageBreak/>
              <w:t>включает в себя содержание видов разрешенного использования с кодами 3.1.1-3.1.2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lastRenderedPageBreak/>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290"/>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290"/>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240"/>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Объекты гаражного назначения 2.7.1</w:t>
            </w:r>
          </w:p>
        </w:tc>
        <w:tc>
          <w:tcPr>
            <w:tcW w:w="4111" w:type="dxa"/>
            <w:shd w:val="clear" w:color="auto" w:fill="auto"/>
            <w:vAlign w:val="center"/>
          </w:tcPr>
          <w:p w:rsidR="00944073" w:rsidRPr="00944073" w:rsidRDefault="00944073" w:rsidP="00944073">
            <w:r w:rsidRPr="0094407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spacing w:line="276" w:lineRule="auto"/>
              <w:jc w:val="center"/>
              <w:rPr>
                <w:lang w:val="en-US"/>
              </w:rPr>
            </w:pPr>
            <w:r w:rsidRPr="006914D1">
              <w:t>25</w:t>
            </w:r>
          </w:p>
        </w:tc>
        <w:tc>
          <w:tcPr>
            <w:tcW w:w="993" w:type="dxa"/>
            <w:shd w:val="clear" w:color="auto" w:fill="auto"/>
            <w:vAlign w:val="center"/>
          </w:tcPr>
          <w:p w:rsidR="002F6E26" w:rsidRPr="006914D1" w:rsidRDefault="002F6E26" w:rsidP="002F6E26">
            <w:pPr>
              <w:spacing w:line="276" w:lineRule="auto"/>
              <w:jc w:val="center"/>
              <w:rPr>
                <w:lang w:val="en-US"/>
              </w:rPr>
            </w:pPr>
            <w:r w:rsidRPr="006914D1">
              <w:t>30000</w:t>
            </w:r>
          </w:p>
        </w:tc>
        <w:tc>
          <w:tcPr>
            <w:tcW w:w="1134" w:type="dxa"/>
            <w:shd w:val="clear" w:color="auto" w:fill="auto"/>
            <w:vAlign w:val="center"/>
          </w:tcPr>
          <w:p w:rsidR="002F6E26" w:rsidRPr="006914D1" w:rsidRDefault="002F6E26" w:rsidP="002F6E26">
            <w:pPr>
              <w:spacing w:line="276" w:lineRule="auto"/>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spacing w:line="276" w:lineRule="auto"/>
              <w:jc w:val="center"/>
            </w:pPr>
            <w:r w:rsidRPr="006914D1">
              <w:t>3/12</w:t>
            </w:r>
          </w:p>
        </w:tc>
        <w:tc>
          <w:tcPr>
            <w:tcW w:w="1701" w:type="dxa"/>
            <w:shd w:val="clear" w:color="auto" w:fill="auto"/>
            <w:vAlign w:val="center"/>
          </w:tcPr>
          <w:p w:rsidR="002F6E26" w:rsidRPr="006914D1" w:rsidRDefault="002F6E26" w:rsidP="002F6E26">
            <w:pPr>
              <w:spacing w:line="276" w:lineRule="auto"/>
              <w:jc w:val="center"/>
            </w:pPr>
            <w:r w:rsidRPr="006914D1">
              <w:t>75 %</w:t>
            </w:r>
          </w:p>
        </w:tc>
        <w:tc>
          <w:tcPr>
            <w:tcW w:w="1559" w:type="dxa"/>
            <w:shd w:val="clear" w:color="auto" w:fill="auto"/>
            <w:vAlign w:val="center"/>
          </w:tcPr>
          <w:p w:rsidR="002F6E26" w:rsidRPr="006914D1" w:rsidRDefault="002F6E26" w:rsidP="002F6E26">
            <w:pPr>
              <w:spacing w:line="276" w:lineRule="auto"/>
              <w:jc w:val="center"/>
            </w:pPr>
            <w:r w:rsidRPr="006914D1">
              <w:t>1</w:t>
            </w:r>
          </w:p>
        </w:tc>
        <w:tc>
          <w:tcPr>
            <w:tcW w:w="1559" w:type="dxa"/>
            <w:vAlign w:val="center"/>
          </w:tcPr>
          <w:p w:rsidR="002F6E26" w:rsidRPr="006914D1" w:rsidRDefault="002F6E26" w:rsidP="002F6E26">
            <w:pPr>
              <w:spacing w:line="276" w:lineRule="auto"/>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autoSpaceDE/>
              <w:jc w:val="center"/>
            </w:pPr>
            <w:r w:rsidRPr="006914D1">
              <w:t>Социальное обслуживание 3.2</w:t>
            </w:r>
          </w:p>
        </w:tc>
        <w:tc>
          <w:tcPr>
            <w:tcW w:w="4111" w:type="dxa"/>
            <w:shd w:val="clear" w:color="auto" w:fill="auto"/>
            <w:vAlign w:val="center"/>
          </w:tcPr>
          <w:p w:rsidR="002F6E26" w:rsidRPr="006914D1" w:rsidRDefault="00944073" w:rsidP="002F6E26">
            <w:pPr>
              <w:autoSpaceDE/>
              <w:jc w:val="center"/>
            </w:pPr>
            <w:r w:rsidRPr="00944073">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tc>
        <w:tc>
          <w:tcPr>
            <w:tcW w:w="992" w:type="dxa"/>
            <w:shd w:val="clear" w:color="auto" w:fill="auto"/>
            <w:vAlign w:val="center"/>
          </w:tcPr>
          <w:p w:rsidR="002F6E26" w:rsidRPr="006914D1" w:rsidRDefault="002F6E26" w:rsidP="002F6E26">
            <w:pPr>
              <w:autoSpaceDE/>
              <w:jc w:val="center"/>
            </w:pPr>
            <w:r w:rsidRPr="006914D1">
              <w:t>150</w:t>
            </w:r>
          </w:p>
        </w:tc>
        <w:tc>
          <w:tcPr>
            <w:tcW w:w="993" w:type="dxa"/>
            <w:shd w:val="clear" w:color="auto" w:fill="auto"/>
            <w:vAlign w:val="center"/>
          </w:tcPr>
          <w:p w:rsidR="002F6E26" w:rsidRPr="006914D1" w:rsidRDefault="002F6E26" w:rsidP="002F6E26">
            <w:pPr>
              <w:jc w:val="center"/>
            </w:pPr>
            <w:r w:rsidRPr="006914D1">
              <w:t>50000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autoSpaceDE/>
              <w:jc w:val="center"/>
            </w:pPr>
            <w:r w:rsidRPr="006914D1">
              <w:t>10/40</w:t>
            </w:r>
          </w:p>
        </w:tc>
        <w:tc>
          <w:tcPr>
            <w:tcW w:w="1701" w:type="dxa"/>
            <w:shd w:val="clear" w:color="auto" w:fill="auto"/>
            <w:vAlign w:val="center"/>
          </w:tcPr>
          <w:p w:rsidR="002F6E26" w:rsidRPr="006914D1" w:rsidRDefault="002F6E26" w:rsidP="002F6E26">
            <w:pPr>
              <w:autoSpaceDE/>
              <w:jc w:val="center"/>
            </w:pPr>
            <w:r w:rsidRPr="006914D1">
              <w:t>60 %</w:t>
            </w:r>
          </w:p>
        </w:tc>
        <w:tc>
          <w:tcPr>
            <w:tcW w:w="1559" w:type="dxa"/>
            <w:shd w:val="clear" w:color="auto" w:fill="auto"/>
            <w:vAlign w:val="center"/>
          </w:tcPr>
          <w:p w:rsidR="002F6E26" w:rsidRPr="006914D1" w:rsidRDefault="002F6E26" w:rsidP="002F6E26">
            <w:pPr>
              <w:autoSpaceDE/>
              <w:jc w:val="center"/>
            </w:pPr>
            <w:r w:rsidRPr="006914D1">
              <w:t>1</w:t>
            </w:r>
          </w:p>
        </w:tc>
        <w:tc>
          <w:tcPr>
            <w:tcW w:w="1559" w:type="dxa"/>
            <w:vAlign w:val="center"/>
          </w:tcPr>
          <w:p w:rsidR="002F6E26" w:rsidRPr="006914D1" w:rsidRDefault="002F6E26" w:rsidP="002F6E26">
            <w:pPr>
              <w:autoSpaceDE/>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 xml:space="preserve">Обслуживание автотранспорта </w:t>
            </w:r>
            <w:r w:rsidRPr="006914D1">
              <w:lastRenderedPageBreak/>
              <w:t>4.9</w:t>
            </w:r>
          </w:p>
        </w:tc>
        <w:tc>
          <w:tcPr>
            <w:tcW w:w="4111" w:type="dxa"/>
            <w:shd w:val="clear" w:color="auto" w:fill="auto"/>
            <w:vAlign w:val="center"/>
          </w:tcPr>
          <w:p w:rsidR="00944073" w:rsidRPr="00944073" w:rsidRDefault="00944073" w:rsidP="00944073">
            <w:r w:rsidRPr="00944073">
              <w:lastRenderedPageBreak/>
              <w:t xml:space="preserve">Размещение постоянных или временных гаражей, стоянок для хранения служебного </w:t>
            </w:r>
            <w:r w:rsidRPr="00944073">
              <w:lastRenderedPageBreak/>
              <w:t>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jc w:val="center"/>
            </w:pPr>
            <w:r w:rsidRPr="006914D1">
              <w:lastRenderedPageBreak/>
              <w:t xml:space="preserve">2000 </w:t>
            </w:r>
          </w:p>
        </w:tc>
        <w:tc>
          <w:tcPr>
            <w:tcW w:w="993" w:type="dxa"/>
            <w:shd w:val="clear" w:color="auto" w:fill="auto"/>
            <w:vAlign w:val="center"/>
          </w:tcPr>
          <w:p w:rsidR="002F6E26" w:rsidRPr="006914D1" w:rsidRDefault="002F6E26" w:rsidP="002F6E26">
            <w:pPr>
              <w:jc w:val="center"/>
            </w:pPr>
            <w:r w:rsidRPr="006914D1">
              <w:t>20000</w:t>
            </w:r>
          </w:p>
        </w:tc>
        <w:tc>
          <w:tcPr>
            <w:tcW w:w="1134" w:type="dxa"/>
            <w:shd w:val="clear" w:color="auto" w:fill="auto"/>
            <w:vAlign w:val="center"/>
          </w:tcPr>
          <w:p w:rsidR="002F6E26" w:rsidRPr="006914D1" w:rsidRDefault="002F6E26" w:rsidP="002F6E26">
            <w:pPr>
              <w:autoSpaceDE/>
              <w:jc w:val="center"/>
            </w:pPr>
            <w:r>
              <w:t>не подлежи</w:t>
            </w:r>
            <w:r w:rsidRPr="006914D1">
              <w:t xml:space="preserve">т </w:t>
            </w:r>
            <w:r w:rsidRPr="006914D1">
              <w:lastRenderedPageBreak/>
              <w:t>установлению</w:t>
            </w:r>
          </w:p>
        </w:tc>
        <w:tc>
          <w:tcPr>
            <w:tcW w:w="1417" w:type="dxa"/>
            <w:shd w:val="clear" w:color="auto" w:fill="auto"/>
            <w:vAlign w:val="center"/>
          </w:tcPr>
          <w:p w:rsidR="002F6E26" w:rsidRPr="006914D1" w:rsidRDefault="002F6E26" w:rsidP="002F6E26">
            <w:pPr>
              <w:jc w:val="center"/>
            </w:pPr>
            <w:r w:rsidRPr="006914D1">
              <w:lastRenderedPageBreak/>
              <w:t>3/15</w:t>
            </w:r>
          </w:p>
        </w:tc>
        <w:tc>
          <w:tcPr>
            <w:tcW w:w="1701" w:type="dxa"/>
            <w:shd w:val="clear" w:color="auto" w:fill="auto"/>
            <w:vAlign w:val="center"/>
          </w:tcPr>
          <w:p w:rsidR="002F6E26" w:rsidRPr="006914D1" w:rsidRDefault="002F6E26" w:rsidP="002F6E26">
            <w:pPr>
              <w:jc w:val="center"/>
            </w:pPr>
            <w:r w:rsidRPr="006914D1">
              <w:t>75 %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bl>
    <w:p w:rsidR="002F6E26" w:rsidRPr="006914D1" w:rsidRDefault="002F6E26" w:rsidP="002F6E26">
      <w:pPr>
        <w:tabs>
          <w:tab w:val="left" w:pos="1320"/>
        </w:tabs>
        <w:jc w:val="center"/>
        <w:rPr>
          <w:b/>
          <w:iCs/>
          <w:sz w:val="28"/>
          <w:szCs w:val="28"/>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2F6E26">
      <w:pPr>
        <w:tabs>
          <w:tab w:val="left" w:pos="1320"/>
        </w:tabs>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2F6E26" w:rsidRDefault="002F6E26" w:rsidP="002F6E26">
      <w:pPr>
        <w:tabs>
          <w:tab w:val="left" w:pos="1320"/>
        </w:tabs>
        <w:ind w:firstLine="567"/>
        <w:rPr>
          <w:sz w:val="24"/>
          <w:szCs w:val="24"/>
        </w:rPr>
      </w:pPr>
    </w:p>
    <w:p w:rsidR="002F6E26" w:rsidRPr="006914D1" w:rsidRDefault="002F6E26" w:rsidP="002F6E26">
      <w:pPr>
        <w:tabs>
          <w:tab w:val="left" w:pos="1320"/>
        </w:tabs>
        <w:jc w:val="center"/>
        <w:rPr>
          <w:b/>
          <w:iCs/>
          <w:sz w:val="28"/>
          <w:szCs w:val="28"/>
        </w:rPr>
      </w:pPr>
      <w:bookmarkStart w:id="367" w:name="СТАТЬЯ38"/>
      <w:r w:rsidRPr="006914D1">
        <w:rPr>
          <w:b/>
          <w:iCs/>
          <w:sz w:val="28"/>
          <w:szCs w:val="28"/>
        </w:rPr>
        <w:t xml:space="preserve">СТАТЬЯ </w:t>
      </w:r>
      <w:r w:rsidR="00546442">
        <w:rPr>
          <w:b/>
          <w:iCs/>
          <w:sz w:val="28"/>
          <w:szCs w:val="28"/>
        </w:rPr>
        <w:t>41</w:t>
      </w:r>
      <w:r w:rsidRPr="006914D1">
        <w:rPr>
          <w:b/>
          <w:iCs/>
          <w:sz w:val="28"/>
          <w:szCs w:val="28"/>
        </w:rPr>
        <w:t xml:space="preserve">. ГРАДОСТРОИТЕЛЬНЫЕ РЕГЛАМЕНТЫ ДЛЯ ЗОН </w:t>
      </w:r>
      <w:r w:rsidRPr="006914D1">
        <w:rPr>
          <w:b/>
          <w:sz w:val="28"/>
          <w:szCs w:val="28"/>
          <w:lang w:eastAsia="ru-RU"/>
        </w:rPr>
        <w:t>ПРОИЗВОДСТВЕННОГО ИСПОЛЬЗОВАНИЯ</w:t>
      </w:r>
      <w:r w:rsidRPr="006914D1">
        <w:rPr>
          <w:b/>
          <w:iCs/>
          <w:sz w:val="28"/>
          <w:szCs w:val="28"/>
        </w:rPr>
        <w:t xml:space="preserve"> </w:t>
      </w:r>
      <w:bookmarkEnd w:id="367"/>
    </w:p>
    <w:p w:rsidR="002F6E26" w:rsidRPr="006914D1" w:rsidRDefault="002F6E26" w:rsidP="002F6E26">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 xml:space="preserve">П1. ЗОНА ПРОИЗВОДСТВЕННЫХ ОБЪЕКТОВ </w:t>
            </w:r>
            <w:r w:rsidRPr="006914D1">
              <w:rPr>
                <w:rFonts w:eastAsia="Calibri"/>
                <w:b/>
                <w:iCs/>
                <w:sz w:val="24"/>
                <w:szCs w:val="24"/>
                <w:lang w:val="en-US"/>
              </w:rPr>
              <w:t>III</w:t>
            </w:r>
            <w:r w:rsidRPr="006914D1">
              <w:rPr>
                <w:rFonts w:eastAsia="Calibri"/>
                <w:b/>
                <w:iCs/>
                <w:sz w:val="24"/>
                <w:szCs w:val="24"/>
              </w:rPr>
              <w:t>-</w:t>
            </w:r>
            <w:r w:rsidRPr="006914D1">
              <w:rPr>
                <w:rFonts w:eastAsia="Calibri"/>
                <w:b/>
                <w:iCs/>
                <w:sz w:val="24"/>
                <w:szCs w:val="24"/>
                <w:lang w:val="en-US"/>
              </w:rPr>
              <w:t>V</w:t>
            </w:r>
            <w:r w:rsidRPr="006914D1">
              <w:rPr>
                <w:rFonts w:eastAsia="Calibri"/>
                <w:b/>
                <w:iCs/>
                <w:sz w:val="24"/>
                <w:szCs w:val="24"/>
              </w:rPr>
              <w:t xml:space="preserve"> КЛАССОВ ОПАСНОСТИ</w:t>
            </w:r>
          </w:p>
          <w:p w:rsidR="002F6E26" w:rsidRPr="006914D1" w:rsidRDefault="002F6E26" w:rsidP="002F6E26">
            <w:pPr>
              <w:tabs>
                <w:tab w:val="left" w:pos="1320"/>
              </w:tabs>
              <w:jc w:val="center"/>
              <w:rPr>
                <w:rFonts w:eastAsia="Calibri"/>
                <w:b/>
                <w:iCs/>
                <w:sz w:val="24"/>
                <w:szCs w:val="24"/>
              </w:rPr>
            </w:pPr>
            <w:r w:rsidRPr="006914D1">
              <w:rPr>
                <w:rFonts w:eastAsia="Calibri"/>
                <w:iCs/>
                <w:sz w:val="24"/>
                <w:szCs w:val="24"/>
              </w:rPr>
              <w:t xml:space="preserve">Зона производственных объектов </w:t>
            </w:r>
            <w:r w:rsidRPr="006914D1">
              <w:rPr>
                <w:rFonts w:eastAsia="Calibri"/>
                <w:iCs/>
                <w:sz w:val="24"/>
                <w:szCs w:val="24"/>
                <w:lang w:val="en-US"/>
              </w:rPr>
              <w:t>III</w:t>
            </w:r>
            <w:r w:rsidRPr="006914D1">
              <w:rPr>
                <w:rFonts w:eastAsia="Calibri"/>
                <w:iCs/>
                <w:sz w:val="24"/>
                <w:szCs w:val="24"/>
              </w:rPr>
              <w:t>-</w:t>
            </w:r>
            <w:r w:rsidRPr="006914D1">
              <w:rPr>
                <w:rFonts w:eastAsia="Calibri"/>
                <w:iCs/>
                <w:sz w:val="24"/>
                <w:szCs w:val="24"/>
                <w:lang w:val="en-US"/>
              </w:rPr>
              <w:t>V</w:t>
            </w:r>
            <w:r w:rsidRPr="006914D1">
              <w:rPr>
                <w:rFonts w:eastAsia="Calibri"/>
                <w:iCs/>
                <w:sz w:val="24"/>
                <w:szCs w:val="24"/>
              </w:rPr>
              <w:t xml:space="preserve"> классов опасности (П1) </w:t>
            </w:r>
            <w:r w:rsidRPr="006914D1">
              <w:rPr>
                <w:rFonts w:eastAsia="Calibri"/>
                <w:sz w:val="24"/>
                <w:szCs w:val="24"/>
                <w:shd w:val="clear" w:color="auto" w:fill="DAEEF3"/>
              </w:rPr>
              <w:t xml:space="preserve">выделена для обеспечения правовых условий формирования территории производственных предприятий и складских баз </w:t>
            </w:r>
            <w:r w:rsidRPr="006914D1">
              <w:rPr>
                <w:rFonts w:eastAsia="Calibri"/>
                <w:sz w:val="24"/>
                <w:szCs w:val="24"/>
                <w:shd w:val="clear" w:color="auto" w:fill="DAEEF3"/>
                <w:lang w:val="en-US"/>
              </w:rPr>
              <w:t>III</w:t>
            </w:r>
            <w:r w:rsidRPr="006914D1">
              <w:rPr>
                <w:rFonts w:eastAsia="Calibri"/>
                <w:sz w:val="24"/>
                <w:szCs w:val="24"/>
                <w:shd w:val="clear" w:color="auto" w:fill="DAEEF3"/>
              </w:rPr>
              <w:t>-</w:t>
            </w:r>
            <w:r w:rsidRPr="006914D1">
              <w:rPr>
                <w:rFonts w:eastAsia="Calibri"/>
                <w:sz w:val="24"/>
                <w:szCs w:val="24"/>
                <w:shd w:val="clear" w:color="auto" w:fill="DAEEF3"/>
                <w:lang w:val="en-US"/>
              </w:rPr>
              <w:t>V</w:t>
            </w:r>
            <w:r w:rsidRPr="006914D1">
              <w:rPr>
                <w:rFonts w:eastAsia="Calibri"/>
                <w:sz w:val="24"/>
                <w:szCs w:val="24"/>
                <w:shd w:val="clear" w:color="auto" w:fill="DAEEF3"/>
              </w:rPr>
              <w:t xml:space="preserve"> классов опасности, имеющих санитарно-защитную зону не более 300 м.</w:t>
            </w:r>
          </w:p>
        </w:tc>
      </w:tr>
    </w:tbl>
    <w:p w:rsidR="002F6E26" w:rsidRDefault="002F6E26" w:rsidP="002F6E26">
      <w:pPr>
        <w:tabs>
          <w:tab w:val="left" w:pos="1320"/>
        </w:tabs>
        <w:jc w:val="center"/>
        <w:rPr>
          <w:b/>
          <w:iCs/>
          <w:sz w:val="24"/>
          <w:szCs w:val="24"/>
        </w:rPr>
      </w:pPr>
    </w:p>
    <w:p w:rsidR="002F6E26" w:rsidRPr="006914D1" w:rsidRDefault="002F6E26" w:rsidP="002F6E26">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138"/>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138"/>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102"/>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Недропользование 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Осуществление геологических изысканий;</w:t>
            </w:r>
          </w:p>
          <w:p w:rsidR="00944073" w:rsidRPr="00944073" w:rsidRDefault="00944073" w:rsidP="00944073">
            <w:r w:rsidRPr="00944073">
              <w:t>добыча полезных ископаемых открытым (карьеры, отвалы) и закрытым (шахты, скважины) способами;</w:t>
            </w:r>
          </w:p>
          <w:p w:rsidR="00944073" w:rsidRPr="00944073" w:rsidRDefault="00944073" w:rsidP="00944073">
            <w:r w:rsidRPr="00944073">
              <w:t>размещение объектов капитального строительства, в том числе подземных, в целях добычи полезных ископаемых;</w:t>
            </w:r>
          </w:p>
          <w:p w:rsidR="00944073" w:rsidRPr="00944073" w:rsidRDefault="00944073" w:rsidP="00944073">
            <w:r w:rsidRPr="00944073">
              <w:t>размещение объектов капитального строительства, необходимых для подготовки сырья к транспортировке и (или) промышленной переработке;</w:t>
            </w:r>
          </w:p>
          <w:p w:rsidR="00944073" w:rsidRPr="00944073" w:rsidRDefault="00944073" w:rsidP="00944073">
            <w:r w:rsidRPr="00944073">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Тяжелая промышленность 6.2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w:t>
            </w:r>
            <w:r w:rsidRPr="00944073">
              <w:lastRenderedPageBreak/>
              <w:t>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rPr>
                <w:lang w:val="en-US"/>
              </w:rPr>
            </w:pPr>
            <w:r w:rsidRPr="006914D1">
              <w:lastRenderedPageBreak/>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предназначенных для текстильной, фарфоро-фаянсовой, электронной промышленности</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rPr>
                <w:lang w:val="en-US"/>
              </w:rPr>
            </w:pPr>
            <w:r w:rsidRPr="006914D1">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 xml:space="preserve">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w:t>
            </w:r>
            <w:r w:rsidRPr="00944073">
              <w:lastRenderedPageBreak/>
              <w:t>или санитарно-защитных зон</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rPr>
                <w:lang w:val="en-US"/>
              </w:rPr>
            </w:pPr>
            <w:r w:rsidRPr="006914D1">
              <w:lastRenderedPageBreak/>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rPr>
                <w:lang w:val="en-US"/>
              </w:rPr>
            </w:pPr>
            <w:r w:rsidRPr="006914D1">
              <w:t>Нефтехимическая промышленность 6.5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3.9.1-3.9.3</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t>2500</w:t>
            </w:r>
            <w:r w:rsidRPr="006914D1">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944073">
              <w:lastRenderedPageBreak/>
              <w:t>организациями, в том числе биржевая деятельность (за исключением банковской и страховой деятельности)</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44073" w:rsidP="002F6E26">
            <w:pPr>
              <w:jc w:val="center"/>
            </w:pPr>
            <w:r w:rsidRPr="00944073">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92"/>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92"/>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 xml:space="preserve">Предельное количество этажей. Предельная </w:t>
            </w:r>
            <w:r w:rsidRPr="006914D1">
              <w:rPr>
                <w:b/>
              </w:rPr>
              <w:lastRenderedPageBreak/>
              <w:t>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lastRenderedPageBreak/>
              <w:t xml:space="preserve">Максимальный процент застройки </w:t>
            </w:r>
            <w:r>
              <w:rPr>
                <w:b/>
              </w:rPr>
              <w:t xml:space="preserve">в границах </w:t>
            </w:r>
            <w:r>
              <w:rPr>
                <w:b/>
              </w:rPr>
              <w:lastRenderedPageBreak/>
              <w:t>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lastRenderedPageBreak/>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148"/>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lastRenderedPageBreak/>
              <w:t>Объекты придорожного сервиса 4.9.1</w:t>
            </w:r>
          </w:p>
        </w:tc>
        <w:tc>
          <w:tcPr>
            <w:tcW w:w="4111" w:type="dxa"/>
            <w:shd w:val="clear" w:color="auto" w:fill="auto"/>
            <w:vAlign w:val="center"/>
          </w:tcPr>
          <w:p w:rsidR="00944073" w:rsidRPr="00944073" w:rsidRDefault="00944073" w:rsidP="00944073">
            <w:r w:rsidRPr="0094407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4.9.1.1-4.9.1.4</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jc w:val="center"/>
            </w:pPr>
            <w:r w:rsidRPr="006914D1">
              <w:t xml:space="preserve">1000 </w:t>
            </w:r>
          </w:p>
        </w:tc>
        <w:tc>
          <w:tcPr>
            <w:tcW w:w="993" w:type="dxa"/>
            <w:shd w:val="clear" w:color="auto" w:fill="auto"/>
            <w:vAlign w:val="center"/>
          </w:tcPr>
          <w:p w:rsidR="002F6E26" w:rsidRPr="006914D1" w:rsidRDefault="002F6E26" w:rsidP="002F6E26">
            <w:pPr>
              <w:jc w:val="center"/>
            </w:pPr>
            <w:r w:rsidRPr="006914D1">
              <w:t>10000</w:t>
            </w:r>
          </w:p>
        </w:tc>
        <w:tc>
          <w:tcPr>
            <w:tcW w:w="1134" w:type="dxa"/>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3/15</w:t>
            </w:r>
          </w:p>
        </w:tc>
        <w:tc>
          <w:tcPr>
            <w:tcW w:w="1701" w:type="dxa"/>
            <w:shd w:val="clear" w:color="auto" w:fill="auto"/>
            <w:vAlign w:val="center"/>
          </w:tcPr>
          <w:p w:rsidR="002F6E26" w:rsidRPr="006914D1" w:rsidRDefault="002F6E26" w:rsidP="002F6E26">
            <w:pPr>
              <w:jc w:val="center"/>
            </w:pPr>
            <w:r w:rsidRPr="006914D1">
              <w:t>60 %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r w:rsidR="002F6E26" w:rsidRPr="006914D1" w:rsidTr="002F6E26">
        <w:trPr>
          <w:trHeight w:val="1152"/>
        </w:trPr>
        <w:tc>
          <w:tcPr>
            <w:tcW w:w="1560" w:type="dxa"/>
            <w:shd w:val="clear" w:color="auto" w:fill="auto"/>
            <w:vAlign w:val="center"/>
          </w:tcPr>
          <w:p w:rsidR="002F6E26" w:rsidRPr="006914D1" w:rsidRDefault="002F6E26" w:rsidP="002F6E26">
            <w:pPr>
              <w:autoSpaceDE/>
              <w:jc w:val="center"/>
            </w:pPr>
            <w:r w:rsidRPr="006914D1">
              <w:t>Энергетика 6.7</w:t>
            </w:r>
          </w:p>
        </w:tc>
        <w:tc>
          <w:tcPr>
            <w:tcW w:w="4111" w:type="dxa"/>
            <w:shd w:val="clear" w:color="auto" w:fill="auto"/>
            <w:vAlign w:val="center"/>
          </w:tcPr>
          <w:p w:rsidR="00944073" w:rsidRPr="00944073" w:rsidRDefault="00944073" w:rsidP="00944073">
            <w:r w:rsidRPr="0094407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r>
              <w:t xml:space="preserve"> </w:t>
            </w:r>
            <w:r w:rsidRPr="00944073">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rsidR="002F6E26" w:rsidRPr="006914D1" w:rsidRDefault="002F6E26" w:rsidP="002F6E26">
            <w:pPr>
              <w:autoSpaceDE/>
              <w:jc w:val="center"/>
            </w:pPr>
          </w:p>
        </w:tc>
        <w:tc>
          <w:tcPr>
            <w:tcW w:w="992" w:type="dxa"/>
            <w:shd w:val="clear" w:color="auto" w:fill="auto"/>
            <w:vAlign w:val="center"/>
          </w:tcPr>
          <w:p w:rsidR="002F6E26" w:rsidRPr="006914D1" w:rsidRDefault="002F6E26" w:rsidP="002F6E26">
            <w:pPr>
              <w:autoSpaceDE/>
              <w:jc w:val="center"/>
            </w:pPr>
            <w:r w:rsidRPr="006914D1">
              <w:t>5000</w:t>
            </w:r>
          </w:p>
          <w:p w:rsidR="002F6E26" w:rsidRPr="006914D1" w:rsidRDefault="002F6E26" w:rsidP="002F6E26">
            <w:pPr>
              <w:autoSpaceDE/>
              <w:jc w:val="center"/>
            </w:pPr>
            <w:r w:rsidRPr="006914D1">
              <w:t>для линий электропередач не подлежат установлению</w:t>
            </w:r>
          </w:p>
        </w:tc>
        <w:tc>
          <w:tcPr>
            <w:tcW w:w="993" w:type="dxa"/>
            <w:shd w:val="clear" w:color="auto" w:fill="auto"/>
            <w:vAlign w:val="center"/>
          </w:tcPr>
          <w:p w:rsidR="002F6E26" w:rsidRPr="006914D1" w:rsidRDefault="002F6E26" w:rsidP="002F6E26">
            <w:pPr>
              <w:autoSpaceDE/>
              <w:jc w:val="center"/>
            </w:pPr>
            <w:r w:rsidRPr="006914D1">
              <w:t>500000</w:t>
            </w:r>
          </w:p>
          <w:p w:rsidR="002F6E26" w:rsidRPr="006914D1" w:rsidRDefault="002F6E26" w:rsidP="002F6E26">
            <w:pPr>
              <w:autoSpaceDE/>
              <w:jc w:val="center"/>
            </w:pPr>
            <w:r w:rsidRPr="006914D1">
              <w:t>для линий электропередач не подлежат установлению</w:t>
            </w:r>
          </w:p>
        </w:tc>
        <w:tc>
          <w:tcPr>
            <w:tcW w:w="1134" w:type="dxa"/>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autoSpaceDE/>
              <w:jc w:val="center"/>
            </w:pPr>
            <w:r w:rsidRPr="006914D1">
              <w:t>-/60, для дымовых труб ТЭС, опор линий электропередач не подлежат установлению</w:t>
            </w:r>
          </w:p>
        </w:tc>
        <w:tc>
          <w:tcPr>
            <w:tcW w:w="1701" w:type="dxa"/>
            <w:shd w:val="clear" w:color="auto" w:fill="auto"/>
            <w:vAlign w:val="center"/>
          </w:tcPr>
          <w:p w:rsidR="002F6E26" w:rsidRPr="006914D1" w:rsidRDefault="002F6E26" w:rsidP="002F6E26">
            <w:pPr>
              <w:autoSpaceDE/>
              <w:jc w:val="center"/>
            </w:pPr>
            <w:r w:rsidRPr="006914D1">
              <w:t>50 %</w:t>
            </w:r>
          </w:p>
        </w:tc>
        <w:tc>
          <w:tcPr>
            <w:tcW w:w="1559" w:type="dxa"/>
            <w:shd w:val="clear" w:color="auto" w:fill="auto"/>
            <w:vAlign w:val="center"/>
          </w:tcPr>
          <w:p w:rsidR="002F6E26" w:rsidRPr="006914D1" w:rsidRDefault="002F6E26" w:rsidP="002F6E26">
            <w:pPr>
              <w:autoSpaceDE/>
              <w:jc w:val="center"/>
            </w:pPr>
            <w:r w:rsidRPr="006914D1">
              <w:t>5</w:t>
            </w:r>
          </w:p>
        </w:tc>
        <w:tc>
          <w:tcPr>
            <w:tcW w:w="1559" w:type="dxa"/>
            <w:vAlign w:val="center"/>
          </w:tcPr>
          <w:p w:rsidR="002F6E26" w:rsidRPr="006914D1" w:rsidRDefault="002F6E26" w:rsidP="002F6E26">
            <w:pPr>
              <w:autoSpaceDE/>
              <w:jc w:val="center"/>
            </w:pPr>
            <w:r>
              <w:t>-</w:t>
            </w:r>
          </w:p>
        </w:tc>
      </w:tr>
      <w:tr w:rsidR="002F6E26" w:rsidRPr="006914D1" w:rsidTr="002F6E26">
        <w:trPr>
          <w:trHeight w:val="1152"/>
        </w:trPr>
        <w:tc>
          <w:tcPr>
            <w:tcW w:w="1560" w:type="dxa"/>
            <w:shd w:val="clear" w:color="auto" w:fill="auto"/>
            <w:vAlign w:val="center"/>
          </w:tcPr>
          <w:p w:rsidR="002F6E26" w:rsidRPr="006914D1" w:rsidRDefault="002F6E26" w:rsidP="002F6E26">
            <w:pPr>
              <w:autoSpaceDE/>
              <w:jc w:val="center"/>
            </w:pPr>
            <w:r w:rsidRPr="006914D1">
              <w:t>Связь 6.8</w:t>
            </w:r>
          </w:p>
        </w:tc>
        <w:tc>
          <w:tcPr>
            <w:tcW w:w="4111" w:type="dxa"/>
            <w:shd w:val="clear" w:color="auto" w:fill="auto"/>
            <w:vAlign w:val="center"/>
          </w:tcPr>
          <w:p w:rsidR="00944073" w:rsidRPr="00944073" w:rsidRDefault="00944073" w:rsidP="00944073">
            <w:r w:rsidRPr="0094407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2F6E26" w:rsidRPr="006914D1" w:rsidRDefault="002F6E26" w:rsidP="002F6E26">
            <w:pPr>
              <w:autoSpaceDE/>
              <w:jc w:val="center"/>
            </w:pPr>
          </w:p>
        </w:tc>
        <w:tc>
          <w:tcPr>
            <w:tcW w:w="992" w:type="dxa"/>
            <w:shd w:val="clear" w:color="auto" w:fill="auto"/>
            <w:vAlign w:val="center"/>
          </w:tcPr>
          <w:p w:rsidR="002F6E26" w:rsidRPr="006914D1" w:rsidRDefault="002F6E26" w:rsidP="002F6E26">
            <w:pPr>
              <w:autoSpaceDE/>
              <w:jc w:val="center"/>
            </w:pPr>
            <w:r w:rsidRPr="006914D1">
              <w:t>5000</w:t>
            </w:r>
          </w:p>
          <w:p w:rsidR="002F6E26" w:rsidRPr="006914D1" w:rsidRDefault="002F6E26" w:rsidP="002F6E26">
            <w:pPr>
              <w:autoSpaceDE/>
              <w:jc w:val="center"/>
            </w:pPr>
            <w:r w:rsidRPr="006914D1">
              <w:t>для линий связи не подлежат установлению</w:t>
            </w:r>
          </w:p>
        </w:tc>
        <w:tc>
          <w:tcPr>
            <w:tcW w:w="993" w:type="dxa"/>
            <w:shd w:val="clear" w:color="auto" w:fill="auto"/>
            <w:vAlign w:val="center"/>
          </w:tcPr>
          <w:p w:rsidR="002F6E26" w:rsidRPr="006914D1" w:rsidRDefault="002F6E26" w:rsidP="002F6E26">
            <w:pPr>
              <w:jc w:val="center"/>
            </w:pPr>
            <w:r w:rsidRPr="006914D1">
              <w:t>500000</w:t>
            </w:r>
          </w:p>
          <w:p w:rsidR="002F6E26" w:rsidRPr="006914D1" w:rsidRDefault="002F6E26" w:rsidP="002F6E26">
            <w:pPr>
              <w:jc w:val="center"/>
            </w:pPr>
            <w:r w:rsidRPr="006914D1">
              <w:t>для линий связи не подлежат установлению</w:t>
            </w:r>
          </w:p>
        </w:tc>
        <w:tc>
          <w:tcPr>
            <w:tcW w:w="1134" w:type="dxa"/>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autoSpaceDE/>
              <w:jc w:val="center"/>
            </w:pPr>
            <w:r w:rsidRPr="006914D1">
              <w:t>не подлежат установлению</w:t>
            </w:r>
          </w:p>
        </w:tc>
        <w:tc>
          <w:tcPr>
            <w:tcW w:w="1701" w:type="dxa"/>
            <w:shd w:val="clear" w:color="auto" w:fill="auto"/>
            <w:vAlign w:val="center"/>
          </w:tcPr>
          <w:p w:rsidR="002F6E26" w:rsidRPr="006914D1" w:rsidRDefault="002F6E26" w:rsidP="002F6E26">
            <w:pPr>
              <w:autoSpaceDE/>
              <w:jc w:val="center"/>
            </w:pPr>
            <w:r w:rsidRPr="006914D1">
              <w:t>75 %</w:t>
            </w:r>
          </w:p>
        </w:tc>
        <w:tc>
          <w:tcPr>
            <w:tcW w:w="1559" w:type="dxa"/>
            <w:shd w:val="clear" w:color="auto" w:fill="auto"/>
            <w:vAlign w:val="center"/>
          </w:tcPr>
          <w:p w:rsidR="002F6E26" w:rsidRPr="006914D1" w:rsidRDefault="002F6E26" w:rsidP="002F6E26">
            <w:pPr>
              <w:autoSpaceDE/>
              <w:jc w:val="center"/>
            </w:pPr>
            <w:r w:rsidRPr="006914D1">
              <w:t>5</w:t>
            </w:r>
          </w:p>
        </w:tc>
        <w:tc>
          <w:tcPr>
            <w:tcW w:w="1559" w:type="dxa"/>
            <w:vAlign w:val="center"/>
          </w:tcPr>
          <w:p w:rsidR="002F6E26" w:rsidRPr="006914D1" w:rsidRDefault="002F6E26" w:rsidP="002F6E26">
            <w:pPr>
              <w:autoSpaceDE/>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 xml:space="preserve">Предельные (минимальные и (или) максимальные) размеры земельных участков и предельные параметры разрешенного </w:t>
      </w:r>
      <w:r w:rsidRPr="006914D1">
        <w:rPr>
          <w:sz w:val="24"/>
          <w:szCs w:val="24"/>
        </w:rPr>
        <w:lastRenderedPageBreak/>
        <w:t>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2F6E26">
      <w:pPr>
        <w:tabs>
          <w:tab w:val="left" w:pos="1320"/>
        </w:tabs>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2F6E26" w:rsidRPr="006914D1" w:rsidRDefault="002F6E26" w:rsidP="002F6E26">
      <w:pPr>
        <w:tabs>
          <w:tab w:val="left" w:pos="1320"/>
        </w:tabs>
        <w:jc w:val="center"/>
        <w:rPr>
          <w:b/>
          <w:iCs/>
          <w:sz w:val="28"/>
          <w:szCs w:val="28"/>
        </w:rPr>
      </w:pPr>
    </w:p>
    <w:p w:rsidR="002F6E26" w:rsidRPr="006914D1" w:rsidRDefault="002F6E26" w:rsidP="002F6E26">
      <w:pPr>
        <w:tabs>
          <w:tab w:val="left" w:pos="1320"/>
        </w:tabs>
        <w:jc w:val="center"/>
        <w:rPr>
          <w:b/>
          <w:iCs/>
          <w:sz w:val="28"/>
          <w:szCs w:val="28"/>
        </w:rPr>
      </w:pPr>
      <w:bookmarkStart w:id="368" w:name="СТАТЬЯ39"/>
      <w:r w:rsidRPr="006914D1">
        <w:rPr>
          <w:b/>
          <w:iCs/>
          <w:sz w:val="28"/>
          <w:szCs w:val="28"/>
        </w:rPr>
        <w:t xml:space="preserve">СТАТЬЯ </w:t>
      </w:r>
      <w:r w:rsidR="00546442">
        <w:rPr>
          <w:b/>
          <w:iCs/>
          <w:sz w:val="28"/>
          <w:szCs w:val="28"/>
        </w:rPr>
        <w:t>42</w:t>
      </w:r>
      <w:r w:rsidRPr="006914D1">
        <w:rPr>
          <w:b/>
          <w:iCs/>
          <w:sz w:val="28"/>
          <w:szCs w:val="28"/>
        </w:rPr>
        <w:t>. ГРАДОСТРОИТЕЛЬНЫЕ РЕГЛАМЕНТЫ ДЛЯ ЗОН ИНЖЕНЕРНОЙ И ТРАНСПОРТНОЙ ИНФРАСТРУКТУРЫ</w:t>
      </w:r>
      <w:bookmarkEnd w:id="368"/>
    </w:p>
    <w:p w:rsidR="002F6E26" w:rsidRPr="006914D1" w:rsidRDefault="002F6E26" w:rsidP="002F6E26">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Т. ЗОНА ТРАНСПОРТНОЙ ИНФРАСТРУКТУРЫ</w:t>
            </w:r>
          </w:p>
          <w:p w:rsidR="002F6E26" w:rsidRPr="006914D1" w:rsidRDefault="002F6E26" w:rsidP="002F6E26">
            <w:pPr>
              <w:tabs>
                <w:tab w:val="left" w:pos="1320"/>
              </w:tabs>
              <w:jc w:val="center"/>
              <w:rPr>
                <w:rFonts w:eastAsia="Calibri"/>
                <w:b/>
                <w:iCs/>
                <w:sz w:val="24"/>
                <w:szCs w:val="24"/>
              </w:rPr>
            </w:pPr>
            <w:r w:rsidRPr="006914D1">
              <w:rPr>
                <w:rFonts w:eastAsia="Calibri"/>
                <w:iCs/>
                <w:sz w:val="24"/>
                <w:szCs w:val="24"/>
              </w:rPr>
              <w:t xml:space="preserve">Зона транспортной инфраструктуры </w:t>
            </w:r>
            <w:r w:rsidRPr="006914D1">
              <w:rPr>
                <w:rFonts w:eastAsia="Calibri"/>
                <w:sz w:val="24"/>
                <w:szCs w:val="24"/>
              </w:rPr>
              <w:t xml:space="preserve">(Т) предназначена для размещения объектов </w:t>
            </w:r>
            <w:r w:rsidRPr="006914D1">
              <w:rPr>
                <w:rFonts w:eastAsia="Calibri"/>
                <w:iCs/>
                <w:sz w:val="24"/>
                <w:szCs w:val="24"/>
              </w:rPr>
              <w:t>транспортной инфраструктуры</w:t>
            </w:r>
            <w:r w:rsidRPr="006914D1">
              <w:rPr>
                <w:rFonts w:eastAsia="Calibri"/>
                <w:sz w:val="24"/>
                <w:szCs w:val="24"/>
              </w:rPr>
              <w:t>.</w:t>
            </w:r>
          </w:p>
        </w:tc>
      </w:tr>
    </w:tbl>
    <w:p w:rsidR="002F6E26" w:rsidRPr="006914D1" w:rsidRDefault="002F6E26" w:rsidP="002F6E26">
      <w:pPr>
        <w:tabs>
          <w:tab w:val="left" w:pos="1320"/>
        </w:tabs>
        <w:jc w:val="center"/>
        <w:rPr>
          <w:b/>
          <w:iCs/>
          <w:sz w:val="24"/>
          <w:szCs w:val="24"/>
        </w:rPr>
      </w:pPr>
    </w:p>
    <w:p w:rsidR="002F6E26" w:rsidRPr="006914D1" w:rsidRDefault="002F6E26" w:rsidP="002F6E26">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77"/>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77"/>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249"/>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rPr>
                <w:lang w:val="en-US"/>
              </w:rPr>
            </w:pPr>
            <w:r w:rsidRPr="006914D1">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rPr>
                <w:lang w:val="en-US"/>
              </w:rP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Коммунальное обслуживание </w:t>
            </w:r>
            <w:r w:rsidRPr="006914D1">
              <w:lastRenderedPageBreak/>
              <w:t>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lastRenderedPageBreak/>
              <w:t xml:space="preserve">Размещение зданий и сооружений в целях обеспечения физических и юридических лиц </w:t>
            </w:r>
            <w:r w:rsidRPr="00944073">
              <w:lastRenderedPageBreak/>
              <w:t>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lastRenderedPageBreak/>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 xml:space="preserve">т </w:t>
            </w:r>
            <w:r w:rsidRPr="006914D1">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Объекты придорожного сервиса 4.9.1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4.9.1.1-4.9.1.4</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80"/>
        </w:trPr>
        <w:tc>
          <w:tcPr>
            <w:tcW w:w="1560"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Железнодорожный транспорт 7.1</w:t>
            </w:r>
          </w:p>
        </w:tc>
        <w:tc>
          <w:tcPr>
            <w:tcW w:w="4111" w:type="dxa"/>
            <w:tcBorders>
              <w:top w:val="single" w:sz="4" w:space="0" w:color="auto"/>
              <w:left w:val="single" w:sz="4" w:space="0" w:color="auto"/>
              <w:right w:val="single" w:sz="4" w:space="0" w:color="auto"/>
            </w:tcBorders>
            <w:shd w:val="clear" w:color="auto" w:fill="auto"/>
            <w:vAlign w:val="center"/>
          </w:tcPr>
          <w:p w:rsidR="00944073" w:rsidRPr="00944073" w:rsidRDefault="00944073" w:rsidP="00944073">
            <w:r w:rsidRPr="00944073">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7.1.1-7.1.2</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2500</w:t>
            </w:r>
          </w:p>
          <w:p w:rsidR="002F6E26" w:rsidRPr="006914D1" w:rsidRDefault="002F6E26" w:rsidP="002F6E26">
            <w:pPr>
              <w:jc w:val="center"/>
            </w:pPr>
            <w:r w:rsidRPr="006914D1">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p w:rsidR="002F6E26" w:rsidRPr="006914D1" w:rsidRDefault="002F6E26" w:rsidP="002F6E26">
            <w:pPr>
              <w:jc w:val="center"/>
            </w:pPr>
            <w:r w:rsidRPr="006914D1">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jc w:val="center"/>
            </w:pPr>
            <w:r w:rsidRPr="006914D1">
              <w:t>5/40</w:t>
            </w:r>
          </w:p>
        </w:tc>
        <w:tc>
          <w:tcPr>
            <w:tcW w:w="1701"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jc w:val="center"/>
            </w:pPr>
            <w:r w:rsidRPr="006914D1">
              <w:t>60 %</w:t>
            </w:r>
          </w:p>
        </w:tc>
        <w:tc>
          <w:tcPr>
            <w:tcW w:w="1559"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jc w:val="center"/>
            </w:pPr>
            <w:r w:rsidRPr="006914D1">
              <w:t>5</w:t>
            </w:r>
          </w:p>
        </w:tc>
        <w:tc>
          <w:tcPr>
            <w:tcW w:w="1559" w:type="dxa"/>
            <w:tcBorders>
              <w:top w:val="single" w:sz="4" w:space="0" w:color="auto"/>
              <w:left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1728"/>
        </w:trPr>
        <w:tc>
          <w:tcPr>
            <w:tcW w:w="1560"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Автомобильный транспорт 7.2</w:t>
            </w:r>
          </w:p>
        </w:tc>
        <w:tc>
          <w:tcPr>
            <w:tcW w:w="4111"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2500</w:t>
            </w:r>
          </w:p>
          <w:p w:rsidR="002F6E26" w:rsidRPr="006914D1" w:rsidRDefault="002F6E26" w:rsidP="002F6E26">
            <w:pPr>
              <w:jc w:val="center"/>
            </w:pPr>
            <w:r w:rsidRPr="006914D1">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p w:rsidR="002F6E26" w:rsidRPr="006914D1" w:rsidRDefault="002F6E26" w:rsidP="002F6E26">
            <w:pPr>
              <w:jc w:val="center"/>
            </w:pPr>
            <w:r w:rsidRPr="006914D1">
              <w:t>для автомобильных дорог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5/40</w:t>
            </w:r>
          </w:p>
        </w:tc>
        <w:tc>
          <w:tcPr>
            <w:tcW w:w="1701"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60 %</w:t>
            </w:r>
          </w:p>
        </w:tc>
        <w:tc>
          <w:tcPr>
            <w:tcW w:w="1559" w:type="dxa"/>
            <w:tcBorders>
              <w:top w:val="single" w:sz="4" w:space="0" w:color="auto"/>
              <w:left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Водный транспорт</w:t>
            </w:r>
            <w:r w:rsidRPr="006914D1">
              <w:rPr>
                <w:lang w:val="en-US"/>
              </w:rPr>
              <w:t xml:space="preserve"> 7</w:t>
            </w:r>
            <w:r w:rsidRPr="006914D1">
              <w:t>.3</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944073" w:rsidRPr="00944073" w:rsidRDefault="00944073" w:rsidP="00944073">
            <w:pPr>
              <w:rPr>
                <w:lang w:eastAsia="ru-RU"/>
              </w:rPr>
            </w:pPr>
            <w:r w:rsidRPr="00944073">
              <w:rPr>
                <w:lang w:eastAsia="ru-RU"/>
              </w:rPr>
              <w:t xml:space="preserve">Размещение зданий и сооружений автомобильного транспорта. Содержание </w:t>
            </w:r>
            <w:r w:rsidRPr="00944073">
              <w:rPr>
                <w:lang w:eastAsia="ru-RU"/>
              </w:rPr>
              <w:lastRenderedPageBreak/>
              <w:t>данного вида разрешенного использования включает в себя содержание видов разрешенного использования с кодами 7.2.1-7.2.3</w:t>
            </w:r>
          </w:p>
          <w:p w:rsidR="002F6E26" w:rsidRPr="006914D1" w:rsidRDefault="002F6E26" w:rsidP="002F6E26">
            <w:pPr>
              <w:pStyle w:val="ConsPlusNormal"/>
              <w:jc w:val="center"/>
              <w:rPr>
                <w:rFonts w:ascii="Times New Roman" w:hAnsi="Times New Roman" w:cs="Times New Roman"/>
              </w:rP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Воздушный транспорт 7.4</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944073" w:rsidRPr="00944073" w:rsidRDefault="00944073" w:rsidP="00944073">
            <w:pPr>
              <w:rPr>
                <w:lang w:eastAsia="ru-RU"/>
              </w:rPr>
            </w:pPr>
            <w:r w:rsidRPr="00944073">
              <w:rPr>
                <w:lang w:eastAsia="ru-RU"/>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p w:rsidR="002F6E26" w:rsidRPr="006914D1" w:rsidRDefault="002F6E26" w:rsidP="002F6E26">
            <w:pPr>
              <w:pStyle w:val="ConsPlusNormal"/>
              <w:jc w:val="both"/>
              <w:rPr>
                <w:rFonts w:ascii="Times New Roman" w:hAnsi="Times New Roman" w:cs="Times New Roman"/>
              </w:rPr>
            </w:pPr>
            <w:r w:rsidRPr="006914D1">
              <w:rPr>
                <w:rFonts w:ascii="Times New Roman" w:hAnsi="Times New Roman" w:cs="Times New Roman"/>
              </w:rPr>
              <w:t>размещение объектов, 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Трубопроводный транспорт 7.5</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944073" w:rsidRPr="00944073" w:rsidRDefault="00944073" w:rsidP="00944073">
            <w:pPr>
              <w:rPr>
                <w:lang w:eastAsia="ru-RU"/>
              </w:rPr>
            </w:pPr>
            <w:r w:rsidRPr="00944073">
              <w:rPr>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p w:rsidR="002F6E26" w:rsidRPr="006914D1" w:rsidRDefault="002F6E26" w:rsidP="002F6E26">
            <w:pPr>
              <w:pStyle w:val="ConsPlusNormal"/>
              <w:ind w:firstLine="0"/>
              <w:jc w:val="center"/>
              <w:rPr>
                <w:rFonts w:ascii="Times New Roman" w:hAnsi="Times New Roman" w:cs="Times New Roman"/>
              </w:rP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3</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bl>
    <w:p w:rsidR="00334220" w:rsidRDefault="00334220" w:rsidP="00334220">
      <w:pPr>
        <w:rPr>
          <w:b/>
          <w:sz w:val="24"/>
          <w:szCs w:val="24"/>
          <w:shd w:val="clear" w:color="auto" w:fill="FFFFFF"/>
        </w:rPr>
      </w:pPr>
    </w:p>
    <w:p w:rsidR="00334220" w:rsidRPr="006914D1" w:rsidRDefault="00334220"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77"/>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77"/>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115"/>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Деловое управление 4.1</w:t>
            </w:r>
          </w:p>
        </w:tc>
        <w:tc>
          <w:tcPr>
            <w:tcW w:w="4111" w:type="dxa"/>
            <w:shd w:val="clear" w:color="auto" w:fill="auto"/>
            <w:vAlign w:val="center"/>
          </w:tcPr>
          <w:p w:rsidR="002F6E26" w:rsidRPr="006914D1" w:rsidRDefault="00944073" w:rsidP="002F6E26">
            <w:pPr>
              <w:jc w:val="center"/>
            </w:pPr>
            <w:r w:rsidRPr="00944073">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2F6E26" w:rsidRPr="006914D1" w:rsidRDefault="002F6E26" w:rsidP="002F6E26">
            <w:pPr>
              <w:jc w:val="center"/>
            </w:pPr>
            <w:r w:rsidRPr="006914D1">
              <w:t xml:space="preserve">5000 </w:t>
            </w:r>
          </w:p>
        </w:tc>
        <w:tc>
          <w:tcPr>
            <w:tcW w:w="993" w:type="dxa"/>
            <w:shd w:val="clear" w:color="auto" w:fill="auto"/>
            <w:vAlign w:val="center"/>
          </w:tcPr>
          <w:p w:rsidR="002F6E26" w:rsidRPr="006914D1" w:rsidRDefault="002F6E26" w:rsidP="002F6E26">
            <w:pPr>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10/40</w:t>
            </w:r>
          </w:p>
        </w:tc>
        <w:tc>
          <w:tcPr>
            <w:tcW w:w="1701" w:type="dxa"/>
            <w:shd w:val="clear" w:color="auto" w:fill="auto"/>
            <w:vAlign w:val="center"/>
          </w:tcPr>
          <w:p w:rsidR="002F6E26" w:rsidRPr="006914D1" w:rsidRDefault="002F6E26" w:rsidP="002F6E26">
            <w:pPr>
              <w:jc w:val="center"/>
            </w:pPr>
            <w:r w:rsidRPr="006914D1">
              <w:t>49 %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Магазины 4.4</w:t>
            </w:r>
          </w:p>
        </w:tc>
        <w:tc>
          <w:tcPr>
            <w:tcW w:w="4111" w:type="dxa"/>
            <w:shd w:val="clear" w:color="auto" w:fill="auto"/>
            <w:vAlign w:val="center"/>
          </w:tcPr>
          <w:p w:rsidR="002F6E26" w:rsidRPr="006914D1" w:rsidRDefault="002F6E26" w:rsidP="002F6E26">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2F6E26" w:rsidRPr="006914D1" w:rsidRDefault="002F6E26" w:rsidP="002F6E26">
            <w:pPr>
              <w:spacing w:line="276" w:lineRule="auto"/>
              <w:jc w:val="center"/>
            </w:pPr>
            <w:r w:rsidRPr="006914D1">
              <w:t xml:space="preserve">200 </w:t>
            </w:r>
          </w:p>
        </w:tc>
        <w:tc>
          <w:tcPr>
            <w:tcW w:w="993" w:type="dxa"/>
            <w:shd w:val="clear" w:color="auto" w:fill="auto"/>
            <w:vAlign w:val="center"/>
          </w:tcPr>
          <w:p w:rsidR="002F6E26" w:rsidRPr="006914D1" w:rsidRDefault="002F6E26" w:rsidP="002F6E26">
            <w:pPr>
              <w:spacing w:line="276" w:lineRule="auto"/>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spacing w:line="276" w:lineRule="auto"/>
              <w:jc w:val="center"/>
            </w:pPr>
            <w:r w:rsidRPr="006914D1">
              <w:t>5/20</w:t>
            </w:r>
          </w:p>
        </w:tc>
        <w:tc>
          <w:tcPr>
            <w:tcW w:w="1701" w:type="dxa"/>
            <w:shd w:val="clear" w:color="auto" w:fill="auto"/>
            <w:vAlign w:val="center"/>
          </w:tcPr>
          <w:p w:rsidR="002F6E26" w:rsidRPr="006914D1" w:rsidRDefault="002F6E26" w:rsidP="002F6E26">
            <w:pPr>
              <w:spacing w:line="276" w:lineRule="auto"/>
              <w:jc w:val="center"/>
            </w:pPr>
            <w:r w:rsidRPr="006914D1">
              <w:t>49 %</w:t>
            </w:r>
          </w:p>
        </w:tc>
        <w:tc>
          <w:tcPr>
            <w:tcW w:w="1559" w:type="dxa"/>
            <w:shd w:val="clear" w:color="auto" w:fill="auto"/>
            <w:vAlign w:val="center"/>
          </w:tcPr>
          <w:p w:rsidR="002F6E26" w:rsidRPr="006914D1" w:rsidRDefault="002F6E26" w:rsidP="002F6E26">
            <w:pPr>
              <w:spacing w:line="276" w:lineRule="auto"/>
              <w:jc w:val="center"/>
            </w:pPr>
            <w:r w:rsidRPr="006914D1">
              <w:t>1</w:t>
            </w:r>
          </w:p>
        </w:tc>
        <w:tc>
          <w:tcPr>
            <w:tcW w:w="1559" w:type="dxa"/>
            <w:vAlign w:val="center"/>
          </w:tcPr>
          <w:p w:rsidR="002F6E26" w:rsidRPr="006914D1" w:rsidRDefault="002F6E26" w:rsidP="002F6E26">
            <w:pPr>
              <w:spacing w:line="276" w:lineRule="auto"/>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Обеспечение внутреннего правопорядка 8.3</w:t>
            </w:r>
          </w:p>
        </w:tc>
        <w:tc>
          <w:tcPr>
            <w:tcW w:w="4111" w:type="dxa"/>
            <w:shd w:val="clear" w:color="auto" w:fill="auto"/>
            <w:vAlign w:val="center"/>
          </w:tcPr>
          <w:p w:rsidR="00944073" w:rsidRPr="00944073" w:rsidRDefault="00944073" w:rsidP="00944073">
            <w:r w:rsidRPr="00944073">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w:t>
            </w:r>
            <w:r w:rsidRPr="00944073">
              <w:lastRenderedPageBreak/>
              <w:t>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F6E26" w:rsidRPr="006914D1" w:rsidRDefault="002F6E26" w:rsidP="002F6E26">
            <w:pPr>
              <w:jc w:val="center"/>
            </w:pPr>
          </w:p>
        </w:tc>
        <w:tc>
          <w:tcPr>
            <w:tcW w:w="6237" w:type="dxa"/>
            <w:gridSpan w:val="5"/>
            <w:shd w:val="clear" w:color="auto" w:fill="auto"/>
            <w:vAlign w:val="center"/>
          </w:tcPr>
          <w:p w:rsidR="002F6E26" w:rsidRPr="006914D1" w:rsidRDefault="002F6E26" w:rsidP="002F6E26">
            <w:pPr>
              <w:autoSpaceDE/>
              <w:jc w:val="center"/>
            </w:pPr>
            <w:r w:rsidRPr="006914D1">
              <w:lastRenderedPageBreak/>
              <w:t>не подлежат установлению</w:t>
            </w:r>
          </w:p>
        </w:tc>
        <w:tc>
          <w:tcPr>
            <w:tcW w:w="1559" w:type="dxa"/>
            <w:shd w:val="clear" w:color="auto" w:fill="auto"/>
            <w:vAlign w:val="center"/>
          </w:tcPr>
          <w:p w:rsidR="002F6E26" w:rsidRPr="006914D1" w:rsidRDefault="002F6E26" w:rsidP="002F6E26">
            <w:pPr>
              <w:autoSpaceDE/>
              <w:jc w:val="center"/>
            </w:pPr>
            <w:r w:rsidRPr="006914D1">
              <w:t>1</w:t>
            </w:r>
          </w:p>
        </w:tc>
        <w:tc>
          <w:tcPr>
            <w:tcW w:w="1559" w:type="dxa"/>
            <w:vAlign w:val="center"/>
          </w:tcPr>
          <w:p w:rsidR="002F6E26" w:rsidRPr="006914D1" w:rsidRDefault="002F6E26" w:rsidP="002F6E26">
            <w:pPr>
              <w:autoSpaceDE/>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709"/>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Pr="006914D1" w:rsidRDefault="002F6E26" w:rsidP="002F6E26">
      <w:pPr>
        <w:tabs>
          <w:tab w:val="left" w:pos="1320"/>
        </w:tabs>
        <w:ind w:firstLine="567"/>
        <w:rPr>
          <w:b/>
          <w:iCs/>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2F6E26" w:rsidRDefault="002F6E26" w:rsidP="002F6E26">
      <w:pPr>
        <w:tabs>
          <w:tab w:val="left" w:pos="1320"/>
        </w:tabs>
        <w:jc w:val="center"/>
        <w:rPr>
          <w:b/>
          <w:iCs/>
          <w:sz w:val="24"/>
          <w:szCs w:val="24"/>
        </w:rPr>
      </w:pPr>
    </w:p>
    <w:p w:rsidR="002F6E26" w:rsidRPr="00BB363E" w:rsidRDefault="002F6E26" w:rsidP="002F6E26">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И. ЗОНА ИНЖЕНЕРНОЙ ИНФРАСТРУКТУРЫ</w:t>
            </w:r>
          </w:p>
          <w:p w:rsidR="002F6E26" w:rsidRPr="006914D1" w:rsidRDefault="002F6E26" w:rsidP="002F6E26">
            <w:pPr>
              <w:tabs>
                <w:tab w:val="left" w:pos="1320"/>
              </w:tabs>
              <w:jc w:val="center"/>
              <w:rPr>
                <w:rFonts w:eastAsia="Calibri"/>
                <w:b/>
                <w:iCs/>
                <w:sz w:val="24"/>
                <w:szCs w:val="24"/>
              </w:rPr>
            </w:pPr>
            <w:r w:rsidRPr="006914D1">
              <w:rPr>
                <w:rFonts w:eastAsia="Calibri"/>
                <w:iCs/>
                <w:sz w:val="24"/>
                <w:szCs w:val="24"/>
              </w:rPr>
              <w:t xml:space="preserve">Зона инженерной инфраструктуры </w:t>
            </w:r>
            <w:r w:rsidRPr="006914D1">
              <w:rPr>
                <w:rFonts w:eastAsia="Calibri"/>
                <w:sz w:val="24"/>
                <w:szCs w:val="24"/>
              </w:rPr>
              <w:t xml:space="preserve">(И) предназначена для размещения объектов </w:t>
            </w:r>
            <w:r w:rsidRPr="006914D1">
              <w:rPr>
                <w:rFonts w:eastAsia="Calibri"/>
                <w:iCs/>
                <w:sz w:val="24"/>
                <w:szCs w:val="24"/>
              </w:rPr>
              <w:t>инженерной инфраструктуры</w:t>
            </w:r>
            <w:r w:rsidRPr="006914D1">
              <w:rPr>
                <w:rFonts w:eastAsia="Calibri"/>
                <w:sz w:val="24"/>
                <w:szCs w:val="24"/>
              </w:rPr>
              <w:t>.</w:t>
            </w:r>
          </w:p>
        </w:tc>
      </w:tr>
    </w:tbl>
    <w:p w:rsidR="002F6E26" w:rsidRPr="006914D1" w:rsidRDefault="002F6E26" w:rsidP="002F6E26">
      <w:pPr>
        <w:tabs>
          <w:tab w:val="left" w:pos="1320"/>
        </w:tabs>
        <w:jc w:val="center"/>
        <w:rPr>
          <w:b/>
          <w:iCs/>
          <w:sz w:val="24"/>
          <w:szCs w:val="24"/>
        </w:rPr>
      </w:pPr>
    </w:p>
    <w:p w:rsidR="002F6E26" w:rsidRPr="006914D1" w:rsidRDefault="002F6E26" w:rsidP="002F6E26">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131"/>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131"/>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lastRenderedPageBreak/>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80"/>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Энергетика 6.7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44073" w:rsidP="002F6E26">
            <w:pPr>
              <w:autoSpaceDE/>
              <w:jc w:val="center"/>
            </w:pPr>
            <w:r w:rsidRPr="00944073">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5000</w:t>
            </w:r>
          </w:p>
          <w:p w:rsidR="002F6E26" w:rsidRPr="006914D1" w:rsidRDefault="002F6E26" w:rsidP="002F6E26">
            <w:pPr>
              <w:autoSpaceDE/>
              <w:jc w:val="center"/>
            </w:pPr>
            <w:r w:rsidRPr="006914D1">
              <w:t>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500000</w:t>
            </w:r>
          </w:p>
          <w:p w:rsidR="002F6E26" w:rsidRPr="006914D1" w:rsidRDefault="002F6E26" w:rsidP="002F6E26">
            <w:pPr>
              <w:autoSpaceDE/>
              <w:jc w:val="center"/>
            </w:pPr>
            <w:r w:rsidRPr="006914D1">
              <w:t>для линий электропередач 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-/60, для дымовых труб ТЭС, опор линий электропередач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Связь 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944073" w:rsidP="002F6E26">
            <w:pPr>
              <w:autoSpaceDE/>
              <w:jc w:val="center"/>
            </w:pPr>
            <w:r w:rsidRPr="00944073">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5000</w:t>
            </w:r>
          </w:p>
          <w:p w:rsidR="002F6E26" w:rsidRPr="006914D1" w:rsidRDefault="002F6E26" w:rsidP="002F6E26">
            <w:pPr>
              <w:autoSpaceDE/>
              <w:jc w:val="center"/>
            </w:pPr>
            <w:r w:rsidRPr="006914D1">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500000</w:t>
            </w:r>
          </w:p>
          <w:p w:rsidR="002F6E26" w:rsidRPr="006914D1" w:rsidRDefault="002F6E26" w:rsidP="002F6E26">
            <w:pPr>
              <w:jc w:val="center"/>
            </w:pPr>
            <w:r w:rsidRPr="006914D1">
              <w:t>для линий связи 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Гидротехнические сооружения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p w:rsidR="002F6E26" w:rsidRPr="006914D1" w:rsidRDefault="002F6E26" w:rsidP="002F6E26">
            <w:pPr>
              <w:autoSpaceDE/>
              <w:jc w:val="center"/>
            </w:pP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rPr>
                <w:lang w:val="en-US"/>
              </w:rPr>
            </w:pPr>
            <w:r w:rsidRPr="006914D1">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rPr>
                <w:lang w:val="en-US"/>
              </w:rP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944073" w:rsidRDefault="00944073" w:rsidP="00944073">
            <w:r w:rsidRPr="00944073">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rPr>
                <w:lang w:val="en-US"/>
              </w:rPr>
            </w:pPr>
            <w:r w:rsidRPr="006914D1">
              <w:rPr>
                <w:lang w:val="en-US"/>
              </w:rPr>
              <w:t>1</w:t>
            </w:r>
            <w:r w:rsidRPr="006914D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 xml:space="preserve">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944073"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334220">
            <w:r w:rsidRPr="00C95297">
              <w:t>Размещение объектов капитального строительства в целях устройства мест общественного питания (рестораны, ка</w:t>
            </w:r>
            <w:r>
              <w:t>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944073" w:rsidRPr="006914D1" w:rsidRDefault="00944073" w:rsidP="002F6E26">
            <w:pPr>
              <w:jc w:val="center"/>
            </w:pPr>
            <w:r>
              <w:t>-</w:t>
            </w:r>
          </w:p>
        </w:tc>
      </w:tr>
      <w:tr w:rsidR="00944073"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rPr>
                <w:lang w:val="en-US"/>
              </w:rPr>
            </w:pPr>
            <w:r w:rsidRPr="006914D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334220">
            <w:pPr>
              <w:jc w:val="center"/>
            </w:pPr>
            <w:r w:rsidRPr="006914D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44073" w:rsidRPr="006914D1" w:rsidRDefault="00944073"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944073" w:rsidRPr="006914D1" w:rsidRDefault="00944073" w:rsidP="002F6E26">
            <w:pPr>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77"/>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77"/>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Деловое управление 4.1</w:t>
            </w:r>
          </w:p>
        </w:tc>
        <w:tc>
          <w:tcPr>
            <w:tcW w:w="4111" w:type="dxa"/>
            <w:shd w:val="clear" w:color="auto" w:fill="auto"/>
            <w:vAlign w:val="center"/>
          </w:tcPr>
          <w:p w:rsidR="00944073" w:rsidRPr="00C95297" w:rsidRDefault="00944073" w:rsidP="00944073">
            <w:r w:rsidRPr="00C95297">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2F6E26" w:rsidRPr="006914D1" w:rsidRDefault="002F6E26" w:rsidP="002F6E26">
            <w:pPr>
              <w:jc w:val="center"/>
            </w:pPr>
          </w:p>
        </w:tc>
        <w:tc>
          <w:tcPr>
            <w:tcW w:w="992" w:type="dxa"/>
            <w:shd w:val="clear" w:color="auto" w:fill="auto"/>
            <w:vAlign w:val="center"/>
          </w:tcPr>
          <w:p w:rsidR="002F6E26" w:rsidRPr="006914D1" w:rsidRDefault="002F6E26" w:rsidP="002F6E26">
            <w:pPr>
              <w:jc w:val="center"/>
            </w:pPr>
            <w:r w:rsidRPr="006914D1">
              <w:t xml:space="preserve">5000 </w:t>
            </w:r>
          </w:p>
        </w:tc>
        <w:tc>
          <w:tcPr>
            <w:tcW w:w="993" w:type="dxa"/>
            <w:shd w:val="clear" w:color="auto" w:fill="auto"/>
            <w:vAlign w:val="center"/>
          </w:tcPr>
          <w:p w:rsidR="002F6E26" w:rsidRPr="006914D1" w:rsidRDefault="002F6E26" w:rsidP="002F6E26">
            <w:pPr>
              <w:jc w:val="center"/>
            </w:pPr>
            <w:r w:rsidRPr="006914D1">
              <w:t>30000</w:t>
            </w:r>
          </w:p>
        </w:tc>
        <w:tc>
          <w:tcPr>
            <w:tcW w:w="1134" w:type="dxa"/>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10/40</w:t>
            </w:r>
          </w:p>
        </w:tc>
        <w:tc>
          <w:tcPr>
            <w:tcW w:w="1701" w:type="dxa"/>
            <w:shd w:val="clear" w:color="auto" w:fill="auto"/>
            <w:vAlign w:val="center"/>
          </w:tcPr>
          <w:p w:rsidR="002F6E26" w:rsidRPr="006914D1" w:rsidRDefault="002F6E26" w:rsidP="002F6E26">
            <w:pPr>
              <w:jc w:val="center"/>
            </w:pPr>
            <w:r w:rsidRPr="006914D1">
              <w:t>49 %</w:t>
            </w:r>
          </w:p>
        </w:tc>
        <w:tc>
          <w:tcPr>
            <w:tcW w:w="1559" w:type="dxa"/>
            <w:shd w:val="clear" w:color="auto" w:fill="auto"/>
            <w:vAlign w:val="center"/>
          </w:tcPr>
          <w:p w:rsidR="002F6E26" w:rsidRPr="006914D1" w:rsidRDefault="002F6E26" w:rsidP="002F6E26">
            <w:pPr>
              <w:jc w:val="center"/>
            </w:pPr>
            <w:r w:rsidRPr="006914D1">
              <w:t>1</w:t>
            </w:r>
          </w:p>
        </w:tc>
        <w:tc>
          <w:tcPr>
            <w:tcW w:w="1559" w:type="dxa"/>
            <w:vAlign w:val="center"/>
          </w:tcPr>
          <w:p w:rsidR="002F6E26" w:rsidRPr="006914D1" w:rsidRDefault="002F6E26" w:rsidP="002F6E26">
            <w:pPr>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Обеспечение внутреннего правопорядка 8.3</w:t>
            </w:r>
          </w:p>
        </w:tc>
        <w:tc>
          <w:tcPr>
            <w:tcW w:w="4111" w:type="dxa"/>
            <w:shd w:val="clear" w:color="auto" w:fill="auto"/>
            <w:vAlign w:val="center"/>
          </w:tcPr>
          <w:p w:rsidR="00944073" w:rsidRPr="00944073" w:rsidRDefault="00944073" w:rsidP="00944073">
            <w:r w:rsidRPr="00944073">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F6E26" w:rsidRPr="006914D1" w:rsidRDefault="002F6E26" w:rsidP="002F6E26">
            <w:pPr>
              <w:jc w:val="center"/>
            </w:pPr>
          </w:p>
        </w:tc>
        <w:tc>
          <w:tcPr>
            <w:tcW w:w="6237" w:type="dxa"/>
            <w:gridSpan w:val="5"/>
            <w:shd w:val="clear" w:color="auto" w:fill="auto"/>
            <w:vAlign w:val="center"/>
          </w:tcPr>
          <w:p w:rsidR="002F6E26" w:rsidRPr="006914D1" w:rsidRDefault="002F6E26" w:rsidP="002F6E26">
            <w:pPr>
              <w:autoSpaceDE/>
              <w:jc w:val="center"/>
            </w:pPr>
            <w:r w:rsidRPr="006914D1">
              <w:t>не подлежат установлению</w:t>
            </w:r>
          </w:p>
        </w:tc>
        <w:tc>
          <w:tcPr>
            <w:tcW w:w="1559" w:type="dxa"/>
            <w:shd w:val="clear" w:color="auto" w:fill="auto"/>
            <w:vAlign w:val="center"/>
          </w:tcPr>
          <w:p w:rsidR="002F6E26" w:rsidRPr="006914D1" w:rsidRDefault="002F6E26" w:rsidP="002F6E26">
            <w:pPr>
              <w:autoSpaceDE/>
              <w:jc w:val="center"/>
            </w:pPr>
            <w:r w:rsidRPr="006914D1">
              <w:t>1</w:t>
            </w:r>
          </w:p>
        </w:tc>
        <w:tc>
          <w:tcPr>
            <w:tcW w:w="1559" w:type="dxa"/>
            <w:vAlign w:val="center"/>
          </w:tcPr>
          <w:p w:rsidR="002F6E26" w:rsidRPr="006914D1" w:rsidRDefault="002F6E26" w:rsidP="002F6E26">
            <w:pPr>
              <w:autoSpaceDE/>
              <w:jc w:val="center"/>
            </w:pPr>
            <w:r>
              <w:t>-</w:t>
            </w:r>
          </w:p>
        </w:tc>
      </w:tr>
    </w:tbl>
    <w:p w:rsidR="002F6E26" w:rsidRPr="006914D1" w:rsidRDefault="002F6E26" w:rsidP="002F6E26">
      <w:pPr>
        <w:jc w:val="center"/>
        <w:rPr>
          <w:sz w:val="24"/>
          <w:szCs w:val="24"/>
          <w:shd w:val="clear" w:color="auto" w:fill="FFFFFF"/>
          <w:lang w:val="en-US"/>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 xml:space="preserve">Предельные (минимальные и (или) максимальные) размеры земельных участков и предельные параметры разрешенного </w:t>
      </w:r>
      <w:r w:rsidRPr="006914D1">
        <w:rPr>
          <w:sz w:val="24"/>
          <w:szCs w:val="24"/>
        </w:rPr>
        <w:lastRenderedPageBreak/>
        <w:t>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Pr="00334220" w:rsidRDefault="002F6E26" w:rsidP="00334220">
      <w:pPr>
        <w:tabs>
          <w:tab w:val="left" w:pos="1320"/>
        </w:tabs>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564002" w:rsidRPr="006914D1" w:rsidRDefault="00564002" w:rsidP="002F6E26">
      <w:pPr>
        <w:ind w:firstLine="567"/>
        <w:rPr>
          <w:sz w:val="24"/>
          <w:szCs w:val="24"/>
          <w:shd w:val="clear" w:color="auto" w:fill="FFFFFF"/>
        </w:rPr>
      </w:pPr>
    </w:p>
    <w:p w:rsidR="002F6E26" w:rsidRPr="006914D1" w:rsidRDefault="002F6E26" w:rsidP="002F6E26">
      <w:pPr>
        <w:tabs>
          <w:tab w:val="left" w:pos="1320"/>
        </w:tabs>
        <w:jc w:val="center"/>
        <w:rPr>
          <w:b/>
          <w:iCs/>
          <w:sz w:val="24"/>
          <w:szCs w:val="24"/>
        </w:rPr>
      </w:pPr>
    </w:p>
    <w:p w:rsidR="002F6E26" w:rsidRPr="006914D1" w:rsidRDefault="002F6E26" w:rsidP="002F6E26">
      <w:pPr>
        <w:tabs>
          <w:tab w:val="left" w:pos="1320"/>
        </w:tabs>
        <w:jc w:val="center"/>
        <w:rPr>
          <w:b/>
          <w:iCs/>
          <w:sz w:val="28"/>
          <w:szCs w:val="28"/>
        </w:rPr>
      </w:pPr>
      <w:bookmarkStart w:id="369" w:name="СТАТЬЯ41"/>
      <w:r w:rsidRPr="006914D1">
        <w:rPr>
          <w:b/>
          <w:iCs/>
          <w:sz w:val="28"/>
          <w:szCs w:val="28"/>
        </w:rPr>
        <w:t xml:space="preserve">СТАТЬЯ </w:t>
      </w:r>
      <w:r w:rsidR="00334220">
        <w:rPr>
          <w:b/>
          <w:iCs/>
          <w:sz w:val="28"/>
          <w:szCs w:val="28"/>
        </w:rPr>
        <w:t>43</w:t>
      </w:r>
      <w:r w:rsidRPr="006914D1">
        <w:rPr>
          <w:b/>
          <w:iCs/>
          <w:sz w:val="28"/>
          <w:szCs w:val="28"/>
        </w:rPr>
        <w:t>. ГРАДОСТРОИТЕЛЬНЫЕ РЕГЛАМЕНТЫ ДЛЯ ЗОН РЕКРЕАЦИОННОГО НАЗНАЧЕНИЯ</w:t>
      </w:r>
    </w:p>
    <w:bookmarkEnd w:id="369"/>
    <w:p w:rsidR="002F6E26" w:rsidRPr="006914D1" w:rsidRDefault="002F6E26" w:rsidP="002F6E26">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Р1.</w:t>
            </w:r>
            <w:r w:rsidRPr="006914D1">
              <w:rPr>
                <w:rFonts w:eastAsia="Calibri"/>
                <w:b/>
                <w:sz w:val="24"/>
                <w:szCs w:val="24"/>
              </w:rPr>
              <w:t xml:space="preserve"> ЗОНА ОЗЕЛЕНЕНИЯ ОБЩЕГО ПОЛЬЗОВАНИЯ</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Зона озеленения общего пользования</w:t>
            </w:r>
            <w:r w:rsidRPr="006914D1">
              <w:rPr>
                <w:rFonts w:eastAsia="HiddenHorzOCR"/>
                <w:sz w:val="24"/>
                <w:szCs w:val="24"/>
              </w:rPr>
              <w:t xml:space="preserve"> (Р1) установлена для обеспечения правовых условий использования территорий, предназначенных для сохранения окружающей среды.</w:t>
            </w:r>
          </w:p>
        </w:tc>
      </w:tr>
    </w:tbl>
    <w:p w:rsidR="002F6E26" w:rsidRPr="006914D1" w:rsidRDefault="002F6E26" w:rsidP="002F6E26">
      <w:pPr>
        <w:tabs>
          <w:tab w:val="left" w:pos="1320"/>
        </w:tabs>
        <w:jc w:val="center"/>
        <w:rPr>
          <w:b/>
          <w:iCs/>
          <w:sz w:val="24"/>
          <w:szCs w:val="24"/>
        </w:rPr>
      </w:pPr>
    </w:p>
    <w:p w:rsidR="002F6E26" w:rsidRPr="006914D1" w:rsidRDefault="002F6E26" w:rsidP="002F6E26">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159"/>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159"/>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Водные объекты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564002" w:rsidP="002F6E26">
            <w:r w:rsidRPr="00564002">
              <w:t>Ледники, снежники, ручьи, реки, озера, болота, территориальные моря и друг</w:t>
            </w:r>
            <w:r>
              <w:t>ие поверхностные водные объекты</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Общее пользование водными объектами 11.1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F6E26" w:rsidRPr="006914D1" w:rsidRDefault="00564002" w:rsidP="00564002">
            <w:pPr>
              <w:rPr>
                <w:lang w:eastAsia="ru-RU"/>
              </w:rPr>
            </w:pPr>
            <w:r w:rsidRPr="00564002">
              <w:rPr>
                <w:lang w:eastAsia="ru-RU"/>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w:t>
            </w:r>
            <w:r w:rsidRPr="00564002">
              <w:rPr>
                <w:lang w:eastAsia="ru-RU"/>
              </w:rPr>
              <w:lastRenderedPageBreak/>
              <w:t>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w:t>
            </w:r>
            <w:r>
              <w:rPr>
                <w:lang w:eastAsia="ru-RU"/>
              </w:rPr>
              <w:t xml:space="preserve"> установлены законодательством)</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lastRenderedPageBreak/>
              <w:t>Специальное пользование водными объектами 11.2</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F6E26" w:rsidRPr="006914D1" w:rsidRDefault="00564002" w:rsidP="00564002">
            <w:pPr>
              <w:rPr>
                <w:lang w:eastAsia="ru-RU"/>
              </w:rPr>
            </w:pPr>
            <w:r w:rsidRPr="00564002">
              <w:rPr>
                <w:lang w:eastAsia="ru-RU"/>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w:t>
            </w:r>
            <w:r>
              <w:rPr>
                <w:lang w:eastAsia="ru-RU"/>
              </w:rPr>
              <w:t xml:space="preserve"> дна и берегов водных объектов)</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Запас 12.3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pStyle w:val="ConsPlusNormal"/>
              <w:jc w:val="center"/>
              <w:rPr>
                <w:rFonts w:ascii="Times New Roman" w:hAnsi="Times New Roman" w:cs="Times New Roman"/>
              </w:rPr>
            </w:pPr>
            <w:r w:rsidRPr="006914D1">
              <w:rPr>
                <w:rFonts w:ascii="Times New Roman" w:hAnsi="Times New Roman" w:cs="Times New Roman"/>
              </w:rPr>
              <w:t>Отсутствие хозяйственной деятельности</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spacing w:line="276" w:lineRule="auto"/>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spacing w:line="276" w:lineRule="auto"/>
              <w:jc w:val="center"/>
            </w:pPr>
            <w:r>
              <w:t>-</w:t>
            </w:r>
          </w:p>
        </w:tc>
      </w:tr>
    </w:tbl>
    <w:p w:rsidR="002F6E26" w:rsidRDefault="002F6E26" w:rsidP="002F6E26">
      <w:pPr>
        <w:jc w:val="center"/>
        <w:rPr>
          <w:b/>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Условно разрешенные виды использования</w:t>
      </w:r>
    </w:p>
    <w:p w:rsidR="002F6E26" w:rsidRPr="006914D1" w:rsidRDefault="002F6E26" w:rsidP="002F6E26">
      <w:pPr>
        <w:ind w:firstLine="567"/>
        <w:rPr>
          <w:sz w:val="24"/>
          <w:szCs w:val="24"/>
        </w:rPr>
      </w:pPr>
    </w:p>
    <w:p w:rsidR="002F6E26" w:rsidRPr="0006170A" w:rsidRDefault="002F6E26" w:rsidP="002F6E26">
      <w:pPr>
        <w:ind w:firstLine="567"/>
        <w:rPr>
          <w:sz w:val="24"/>
          <w:szCs w:val="24"/>
        </w:rPr>
      </w:pPr>
      <w:r w:rsidRPr="0006170A">
        <w:rPr>
          <w:sz w:val="24"/>
          <w:szCs w:val="24"/>
        </w:rPr>
        <w:t>- Не подлежат установлению</w:t>
      </w:r>
    </w:p>
    <w:p w:rsidR="002F6E26" w:rsidRPr="006914D1" w:rsidRDefault="002F6E26" w:rsidP="002F6E26">
      <w:pPr>
        <w:ind w:firstLine="567"/>
        <w:rPr>
          <w:sz w:val="24"/>
          <w:szCs w:val="24"/>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w:t>
      </w:r>
      <w:r w:rsidRPr="006914D1">
        <w:rPr>
          <w:sz w:val="24"/>
          <w:szCs w:val="24"/>
        </w:rPr>
        <w:lastRenderedPageBreak/>
        <w:t>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Pr="00334220" w:rsidRDefault="002F6E26" w:rsidP="00334220">
      <w:pPr>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564002" w:rsidRDefault="00564002" w:rsidP="002F6E26">
      <w:pPr>
        <w:jc w:val="center"/>
        <w:rPr>
          <w:sz w:val="24"/>
          <w:szCs w:val="24"/>
          <w:shd w:val="clear" w:color="auto" w:fill="FFFFFF"/>
        </w:rPr>
      </w:pPr>
    </w:p>
    <w:p w:rsidR="00564002" w:rsidRPr="006914D1" w:rsidRDefault="00564002" w:rsidP="002F6E26">
      <w:pPr>
        <w:jc w:val="center"/>
        <w:rPr>
          <w:sz w:val="24"/>
          <w:szCs w:val="24"/>
          <w:shd w:val="clear" w:color="auto" w:fill="FFFFFF"/>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Р2.</w:t>
            </w:r>
            <w:r w:rsidRPr="006914D1">
              <w:rPr>
                <w:rFonts w:eastAsia="Calibri"/>
                <w:b/>
                <w:sz w:val="24"/>
                <w:szCs w:val="24"/>
              </w:rPr>
              <w:t xml:space="preserve"> ЗОНА ОБЪЕКТОВ, ПРЕДНАЗНАЧЕННЫХ ДЛЯ ЗАНЯТИЙ ФИЗИЧЕСКОЙ КУЛЬТУРОЙ И СПОРТОМ</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Зона объектов, предназначенных для занятий физической культурой и спортом</w:t>
            </w:r>
            <w:r w:rsidRPr="006914D1">
              <w:rPr>
                <w:rFonts w:eastAsia="HiddenHorzOCR"/>
                <w:sz w:val="24"/>
                <w:szCs w:val="24"/>
              </w:rPr>
              <w:t xml:space="preserve"> (Р2) выделена для обеспечения правовых условий использования территорий, предназначенных </w:t>
            </w:r>
            <w:r w:rsidRPr="006914D1">
              <w:rPr>
                <w:rFonts w:eastAsia="Calibri"/>
                <w:sz w:val="24"/>
                <w:szCs w:val="24"/>
              </w:rPr>
              <w:t>для занятий физической культурой и спортом</w:t>
            </w:r>
            <w:r w:rsidRPr="006914D1">
              <w:rPr>
                <w:rFonts w:eastAsia="HiddenHorzOCR"/>
                <w:sz w:val="24"/>
                <w:szCs w:val="24"/>
              </w:rPr>
              <w:t>.</w:t>
            </w:r>
          </w:p>
        </w:tc>
      </w:tr>
    </w:tbl>
    <w:p w:rsidR="002F6E26" w:rsidRPr="006914D1" w:rsidRDefault="002F6E26" w:rsidP="002F6E26">
      <w:pPr>
        <w:tabs>
          <w:tab w:val="left" w:pos="1320"/>
        </w:tabs>
        <w:jc w:val="center"/>
        <w:rPr>
          <w:b/>
          <w:iCs/>
          <w:sz w:val="24"/>
          <w:szCs w:val="24"/>
        </w:rPr>
      </w:pPr>
    </w:p>
    <w:p w:rsidR="002F6E26" w:rsidRPr="006914D1" w:rsidRDefault="002F6E26" w:rsidP="002F6E26">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280"/>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280"/>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564002" w:rsidP="002F6E26">
            <w:pPr>
              <w:jc w:val="center"/>
            </w:pPr>
            <w:r w:rsidRPr="00564002">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5.1.1-5.1.7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50 %</w:t>
            </w:r>
          </w:p>
          <w:p w:rsidR="002F6E26" w:rsidRPr="006914D1" w:rsidRDefault="002F6E26" w:rsidP="002F6E26">
            <w:pPr>
              <w:jc w:val="center"/>
            </w:pPr>
            <w:r w:rsidRPr="006914D1">
              <w:t>Для плоскостных сооружений -</w:t>
            </w:r>
          </w:p>
          <w:p w:rsidR="002F6E26" w:rsidRPr="006914D1" w:rsidRDefault="002F6E26" w:rsidP="002F6E26">
            <w:pPr>
              <w:jc w:val="center"/>
            </w:pPr>
            <w:r w:rsidRPr="006914D1">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564002"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334220">
            <w:r w:rsidRPr="00C95297">
              <w:t>Размещение объектов капитального строительства в целях устройства мест общественного питания (рестораны, ка</w:t>
            </w:r>
            <w:r>
              <w:t>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564002" w:rsidRPr="006914D1" w:rsidRDefault="00564002" w:rsidP="002F6E26">
            <w:pPr>
              <w:jc w:val="center"/>
            </w:pPr>
            <w:r>
              <w:t>-</w:t>
            </w:r>
          </w:p>
        </w:tc>
      </w:tr>
      <w:tr w:rsidR="00564002"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rPr>
                <w:lang w:val="en-US"/>
              </w:rPr>
            </w:pPr>
            <w:r w:rsidRPr="006914D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334220">
            <w:pPr>
              <w:jc w:val="center"/>
            </w:pPr>
            <w:r w:rsidRPr="006914D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6914D1" w:rsidRDefault="00564002" w:rsidP="002F6E26">
            <w:pPr>
              <w:jc w:val="center"/>
            </w:pPr>
            <w:r w:rsidRPr="006914D1">
              <w:t>1</w:t>
            </w:r>
          </w:p>
        </w:tc>
        <w:tc>
          <w:tcPr>
            <w:tcW w:w="1559" w:type="dxa"/>
            <w:tcBorders>
              <w:top w:val="single" w:sz="4" w:space="0" w:color="auto"/>
              <w:left w:val="single" w:sz="4" w:space="0" w:color="auto"/>
              <w:bottom w:val="single" w:sz="4" w:space="0" w:color="auto"/>
              <w:right w:val="single" w:sz="4" w:space="0" w:color="auto"/>
            </w:tcBorders>
            <w:vAlign w:val="center"/>
          </w:tcPr>
          <w:p w:rsidR="00564002" w:rsidRPr="006914D1" w:rsidRDefault="00564002" w:rsidP="002F6E26">
            <w:pPr>
              <w:jc w:val="center"/>
            </w:pPr>
            <w:r>
              <w:t>-</w:t>
            </w:r>
          </w:p>
        </w:tc>
      </w:tr>
    </w:tbl>
    <w:p w:rsidR="002F6E26" w:rsidRPr="006914D1" w:rsidRDefault="002F6E26" w:rsidP="002F6E26">
      <w:pPr>
        <w:jc w:val="center"/>
        <w:rPr>
          <w:sz w:val="24"/>
          <w:szCs w:val="24"/>
          <w:shd w:val="clear" w:color="auto" w:fill="FFFFFF"/>
        </w:rPr>
      </w:pPr>
    </w:p>
    <w:p w:rsidR="002F6E26" w:rsidRDefault="002F6E26" w:rsidP="002F6E26">
      <w:pPr>
        <w:jc w:val="center"/>
        <w:rPr>
          <w:b/>
          <w:sz w:val="24"/>
          <w:szCs w:val="24"/>
          <w:shd w:val="clear" w:color="auto" w:fill="FFFFFF"/>
        </w:rPr>
      </w:pPr>
    </w:p>
    <w:p w:rsidR="00564002" w:rsidRDefault="00564002" w:rsidP="002F6E26">
      <w:pPr>
        <w:jc w:val="center"/>
        <w:rPr>
          <w:b/>
          <w:sz w:val="24"/>
          <w:szCs w:val="24"/>
          <w:shd w:val="clear" w:color="auto" w:fill="FFFFFF"/>
        </w:rPr>
      </w:pPr>
    </w:p>
    <w:p w:rsidR="00564002" w:rsidRDefault="00564002" w:rsidP="002F6E26">
      <w:pPr>
        <w:jc w:val="center"/>
        <w:rPr>
          <w:b/>
          <w:sz w:val="24"/>
          <w:szCs w:val="24"/>
          <w:shd w:val="clear" w:color="auto" w:fill="FFFFFF"/>
        </w:rPr>
      </w:pPr>
    </w:p>
    <w:p w:rsidR="00564002" w:rsidRDefault="00564002" w:rsidP="002F6E26">
      <w:pPr>
        <w:jc w:val="center"/>
        <w:rPr>
          <w:b/>
          <w:sz w:val="24"/>
          <w:szCs w:val="24"/>
          <w:shd w:val="clear" w:color="auto" w:fill="FFFFFF"/>
        </w:rPr>
      </w:pPr>
    </w:p>
    <w:p w:rsidR="00564002" w:rsidRDefault="00564002" w:rsidP="002F6E26">
      <w:pPr>
        <w:jc w:val="center"/>
        <w:rPr>
          <w:b/>
          <w:sz w:val="24"/>
          <w:szCs w:val="24"/>
          <w:shd w:val="clear" w:color="auto" w:fill="FFFFFF"/>
        </w:rPr>
      </w:pPr>
    </w:p>
    <w:p w:rsidR="00564002" w:rsidRDefault="00564002" w:rsidP="002F6E26">
      <w:pPr>
        <w:jc w:val="center"/>
        <w:rPr>
          <w:b/>
          <w:sz w:val="24"/>
          <w:szCs w:val="24"/>
          <w:shd w:val="clear" w:color="auto" w:fill="FFFFFF"/>
        </w:rPr>
      </w:pPr>
    </w:p>
    <w:p w:rsidR="00564002" w:rsidRPr="006914D1" w:rsidRDefault="00564002"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272"/>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272"/>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Обеспечение внутреннего правопорядка 8.3</w:t>
            </w:r>
          </w:p>
        </w:tc>
        <w:tc>
          <w:tcPr>
            <w:tcW w:w="4111" w:type="dxa"/>
            <w:shd w:val="clear" w:color="auto" w:fill="auto"/>
            <w:vAlign w:val="center"/>
          </w:tcPr>
          <w:p w:rsidR="00564002" w:rsidRPr="00564002" w:rsidRDefault="00564002" w:rsidP="00564002">
            <w:r w:rsidRPr="00564002">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2F6E26" w:rsidRPr="006914D1" w:rsidRDefault="002F6E26" w:rsidP="002F6E26">
            <w:pPr>
              <w:jc w:val="center"/>
            </w:pPr>
          </w:p>
        </w:tc>
        <w:tc>
          <w:tcPr>
            <w:tcW w:w="6237" w:type="dxa"/>
            <w:gridSpan w:val="5"/>
            <w:shd w:val="clear" w:color="auto" w:fill="auto"/>
            <w:vAlign w:val="center"/>
          </w:tcPr>
          <w:p w:rsidR="002F6E26" w:rsidRPr="006914D1" w:rsidRDefault="002F6E26" w:rsidP="002F6E26">
            <w:pPr>
              <w:autoSpaceDE/>
              <w:jc w:val="center"/>
            </w:pPr>
            <w:r w:rsidRPr="006914D1">
              <w:t>не подлежат установлению</w:t>
            </w:r>
          </w:p>
        </w:tc>
        <w:tc>
          <w:tcPr>
            <w:tcW w:w="1559" w:type="dxa"/>
            <w:shd w:val="clear" w:color="auto" w:fill="auto"/>
            <w:vAlign w:val="center"/>
          </w:tcPr>
          <w:p w:rsidR="002F6E26" w:rsidRPr="006914D1" w:rsidRDefault="002F6E26" w:rsidP="002F6E26">
            <w:pPr>
              <w:autoSpaceDE/>
              <w:jc w:val="center"/>
            </w:pPr>
            <w:r w:rsidRPr="006914D1">
              <w:t>1</w:t>
            </w:r>
          </w:p>
        </w:tc>
        <w:tc>
          <w:tcPr>
            <w:tcW w:w="1559" w:type="dxa"/>
            <w:vAlign w:val="center"/>
          </w:tcPr>
          <w:p w:rsidR="002F6E26" w:rsidRPr="006914D1" w:rsidRDefault="002F6E26" w:rsidP="002F6E26">
            <w:pPr>
              <w:autoSpaceDE/>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2F6E26">
      <w:pPr>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564002" w:rsidRDefault="00564002" w:rsidP="00334220">
      <w:pPr>
        <w:rPr>
          <w:sz w:val="24"/>
          <w:szCs w:val="24"/>
          <w:shd w:val="clear" w:color="auto" w:fill="FFFFFF"/>
        </w:rPr>
      </w:pPr>
    </w:p>
    <w:p w:rsidR="00631A4C" w:rsidRPr="006914D1" w:rsidRDefault="00631A4C" w:rsidP="00334220">
      <w:pPr>
        <w:rPr>
          <w:sz w:val="24"/>
          <w:szCs w:val="24"/>
          <w:shd w:val="clear" w:color="auto" w:fill="FFFFFF"/>
        </w:rPr>
      </w:pPr>
    </w:p>
    <w:p w:rsidR="002F6E26" w:rsidRPr="006914D1" w:rsidRDefault="002F6E26" w:rsidP="002F6E26">
      <w:pPr>
        <w:tabs>
          <w:tab w:val="left" w:pos="1320"/>
        </w:tabs>
        <w:jc w:val="center"/>
        <w:rPr>
          <w:b/>
          <w:iCs/>
          <w:sz w:val="24"/>
          <w:szCs w:val="24"/>
        </w:rPr>
      </w:pPr>
      <w:bookmarkStart w:id="370" w:name="СТАТЬЯ42"/>
      <w:r w:rsidRPr="006914D1">
        <w:rPr>
          <w:b/>
          <w:iCs/>
          <w:sz w:val="28"/>
          <w:szCs w:val="24"/>
        </w:rPr>
        <w:t xml:space="preserve">СТАТЬЯ </w:t>
      </w:r>
      <w:r w:rsidR="00334220">
        <w:rPr>
          <w:b/>
          <w:iCs/>
          <w:sz w:val="28"/>
          <w:szCs w:val="24"/>
        </w:rPr>
        <w:t>44</w:t>
      </w:r>
      <w:r w:rsidRPr="006914D1">
        <w:rPr>
          <w:b/>
          <w:iCs/>
          <w:sz w:val="28"/>
          <w:szCs w:val="24"/>
        </w:rPr>
        <w:t>. ГРАДОСТРОИТЕЛЬНЫЕ РЕГЛАМЕНТЫ ДЛЯ ЗОН СПЕЦИАЛЬНОГО НАЗНАЧЕНИЯ</w:t>
      </w:r>
      <w:bookmarkEnd w:id="370"/>
    </w:p>
    <w:p w:rsidR="002F6E26" w:rsidRPr="006914D1" w:rsidRDefault="002F6E26" w:rsidP="002F6E26">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Сп1.</w:t>
            </w:r>
            <w:r w:rsidRPr="006914D1">
              <w:rPr>
                <w:rFonts w:eastAsia="Calibri"/>
                <w:b/>
                <w:sz w:val="24"/>
                <w:szCs w:val="24"/>
              </w:rPr>
              <w:t xml:space="preserve"> ЗОНА КЛАДБИЩ</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Зона кладбищ</w:t>
            </w:r>
            <w:r w:rsidRPr="006914D1">
              <w:rPr>
                <w:rFonts w:eastAsia="HiddenHorzOCR"/>
                <w:sz w:val="24"/>
                <w:szCs w:val="24"/>
              </w:rPr>
              <w:t xml:space="preserve"> (Сп1) выделена для обеспечения правовых условий использования территорий, связанных с </w:t>
            </w:r>
            <w:r w:rsidRPr="006914D1">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6914D1">
              <w:rPr>
                <w:rFonts w:eastAsia="HiddenHorzOCR"/>
                <w:sz w:val="24"/>
                <w:szCs w:val="24"/>
              </w:rPr>
              <w:t>.</w:t>
            </w:r>
          </w:p>
        </w:tc>
      </w:tr>
    </w:tbl>
    <w:p w:rsidR="002F6E26" w:rsidRPr="006914D1" w:rsidRDefault="002F6E26" w:rsidP="002F6E26">
      <w:pPr>
        <w:tabs>
          <w:tab w:val="left" w:pos="1320"/>
        </w:tabs>
        <w:jc w:val="center"/>
        <w:rPr>
          <w:b/>
          <w:iCs/>
          <w:sz w:val="24"/>
          <w:szCs w:val="24"/>
        </w:rPr>
      </w:pPr>
    </w:p>
    <w:p w:rsidR="002F6E26" w:rsidRPr="006914D1" w:rsidRDefault="002F6E26" w:rsidP="002F6E26">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92"/>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92"/>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Ритуальная деятельность 12.1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564002" w:rsidRDefault="00564002" w:rsidP="00564002">
            <w:r w:rsidRPr="00564002">
              <w:t>Размещение кладбищ, крематориев и мест захоронения;</w:t>
            </w:r>
            <w:r>
              <w:t xml:space="preserve"> </w:t>
            </w:r>
            <w:r w:rsidRPr="00564002">
              <w:t>размещение соответствующих культовых сооружений;</w:t>
            </w:r>
            <w:r>
              <w:t xml:space="preserve"> </w:t>
            </w:r>
            <w:r w:rsidRPr="00564002">
              <w:t>дополнить абзацем третьим следующего содержания: "осуществление деятельности по производству продукции ритуально-обрядового назначения</w:t>
            </w:r>
          </w:p>
          <w:p w:rsidR="002F6E26" w:rsidRPr="006914D1" w:rsidRDefault="002F6E26" w:rsidP="002F6E2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-/20, для культовых сооружений </w:t>
            </w:r>
          </w:p>
          <w:p w:rsidR="002F6E26" w:rsidRPr="006914D1" w:rsidRDefault="002F6E26" w:rsidP="002F6E26">
            <w:pPr>
              <w:jc w:val="center"/>
            </w:pPr>
            <w:r w:rsidRPr="006914D1">
              <w:t>-/50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564002" w:rsidRDefault="00564002" w:rsidP="00564002">
            <w:r w:rsidRPr="00564002">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F6E26" w:rsidRPr="006914D1" w:rsidRDefault="002F6E26" w:rsidP="002F6E26">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t>не подлежи</w:t>
            </w:r>
            <w:r w:rsidRPr="006914D1">
              <w:t>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t>5/20</w:t>
            </w:r>
          </w:p>
          <w:p w:rsidR="002F6E26" w:rsidRPr="006914D1" w:rsidRDefault="002F6E26" w:rsidP="002F6E26">
            <w:pPr>
              <w:autoSpaceDE/>
              <w:jc w:val="center"/>
            </w:pPr>
            <w:r w:rsidRPr="006914D1">
              <w:t xml:space="preserve">Для объектов капитального строительства, предназначенных для отправления </w:t>
            </w:r>
            <w:r w:rsidRPr="006914D1">
              <w:lastRenderedPageBreak/>
              <w:t>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50 %</w:t>
            </w:r>
          </w:p>
          <w:p w:rsidR="002F6E26" w:rsidRPr="006914D1" w:rsidRDefault="002F6E26" w:rsidP="002F6E26">
            <w:pPr>
              <w:autoSpaceDE/>
              <w:jc w:val="center"/>
            </w:pPr>
            <w:r w:rsidRPr="006914D1">
              <w:t xml:space="preserve">Для объектов капитального строительств, предназначенных для отправления религиозных </w:t>
            </w:r>
            <w:r w:rsidRPr="006914D1">
              <w:lastRenderedPageBreak/>
              <w:t>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autoSpaceDE/>
              <w:jc w:val="center"/>
            </w:pPr>
            <w:r w:rsidRPr="006914D1">
              <w:lastRenderedPageBreak/>
              <w:t>1</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autoSpaceDE/>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86"/>
          <w:tblHeader/>
        </w:trPr>
        <w:tc>
          <w:tcPr>
            <w:tcW w:w="15026" w:type="dxa"/>
            <w:gridSpan w:val="9"/>
            <w:shd w:val="clear" w:color="auto" w:fill="C6D9F1"/>
            <w:vAlign w:val="center"/>
          </w:tcPr>
          <w:p w:rsidR="002F6E26" w:rsidRDefault="002F6E26" w:rsidP="002F6E26">
            <w:pPr>
              <w:jc w:val="center"/>
              <w:rPr>
                <w:b/>
              </w:rPr>
            </w:pPr>
            <w:r w:rsidRPr="00BD573B">
              <w:rPr>
                <w:b/>
                <w:sz w:val="24"/>
                <w:szCs w:val="24"/>
                <w:shd w:val="clear" w:color="auto" w:fill="C6D9F1"/>
              </w:rPr>
              <w:t>Условно разрешенные виды использования</w:t>
            </w:r>
          </w:p>
        </w:tc>
      </w:tr>
      <w:tr w:rsidR="002F6E26" w:rsidRPr="006914D1" w:rsidTr="002F6E26">
        <w:trPr>
          <w:trHeight w:val="86"/>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t>Обеспечение внутреннего правопорядка 8.3</w:t>
            </w:r>
          </w:p>
        </w:tc>
        <w:tc>
          <w:tcPr>
            <w:tcW w:w="4111" w:type="dxa"/>
            <w:shd w:val="clear" w:color="auto" w:fill="auto"/>
            <w:vAlign w:val="center"/>
          </w:tcPr>
          <w:p w:rsidR="00564002" w:rsidRPr="00564002" w:rsidRDefault="00564002" w:rsidP="00564002">
            <w:r w:rsidRPr="00564002">
              <w:t xml:space="preserve">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w:t>
            </w:r>
            <w:r w:rsidRPr="00564002">
              <w:lastRenderedPageBreak/>
              <w:t>исключением объектов гражданской обороны, являющихся частями производственных зданий</w:t>
            </w:r>
          </w:p>
          <w:p w:rsidR="002F6E26" w:rsidRPr="006914D1" w:rsidRDefault="002F6E26" w:rsidP="002F6E26">
            <w:pPr>
              <w:jc w:val="center"/>
            </w:pPr>
          </w:p>
        </w:tc>
        <w:tc>
          <w:tcPr>
            <w:tcW w:w="4536" w:type="dxa"/>
            <w:gridSpan w:val="4"/>
            <w:shd w:val="clear" w:color="auto" w:fill="auto"/>
            <w:vAlign w:val="center"/>
          </w:tcPr>
          <w:p w:rsidR="002F6E26" w:rsidRPr="006914D1" w:rsidRDefault="002F6E26" w:rsidP="002F6E26">
            <w:pPr>
              <w:autoSpaceDE/>
              <w:jc w:val="center"/>
            </w:pPr>
            <w:r w:rsidRPr="006914D1">
              <w:lastRenderedPageBreak/>
              <w:t>не подлежат установлению</w:t>
            </w:r>
          </w:p>
        </w:tc>
        <w:tc>
          <w:tcPr>
            <w:tcW w:w="3260" w:type="dxa"/>
            <w:gridSpan w:val="2"/>
            <w:shd w:val="clear" w:color="auto" w:fill="auto"/>
            <w:vAlign w:val="center"/>
          </w:tcPr>
          <w:p w:rsidR="002F6E26" w:rsidRPr="006914D1" w:rsidRDefault="002F6E26" w:rsidP="002F6E26">
            <w:pPr>
              <w:autoSpaceDE/>
              <w:jc w:val="center"/>
            </w:pPr>
            <w:r w:rsidRPr="006914D1">
              <w:t>1</w:t>
            </w:r>
          </w:p>
        </w:tc>
        <w:tc>
          <w:tcPr>
            <w:tcW w:w="1559" w:type="dxa"/>
            <w:vAlign w:val="center"/>
          </w:tcPr>
          <w:p w:rsidR="002F6E26" w:rsidRPr="006914D1" w:rsidRDefault="002F6E26" w:rsidP="002F6E26">
            <w:pPr>
              <w:autoSpaceDE/>
              <w:jc w:val="center"/>
            </w:pPr>
            <w:r>
              <w:t>-</w:t>
            </w:r>
          </w:p>
        </w:tc>
      </w:tr>
      <w:tr w:rsidR="002F6E26" w:rsidRPr="006914D1" w:rsidTr="002F6E26">
        <w:trPr>
          <w:trHeight w:val="365"/>
        </w:trPr>
        <w:tc>
          <w:tcPr>
            <w:tcW w:w="1560" w:type="dxa"/>
            <w:shd w:val="clear" w:color="auto" w:fill="auto"/>
            <w:vAlign w:val="center"/>
          </w:tcPr>
          <w:p w:rsidR="002F6E26" w:rsidRPr="006914D1" w:rsidRDefault="002F6E26" w:rsidP="002F6E26">
            <w:pPr>
              <w:jc w:val="center"/>
            </w:pPr>
            <w:r w:rsidRPr="006914D1">
              <w:lastRenderedPageBreak/>
              <w:t>Специальная деятельность 12.2</w:t>
            </w:r>
          </w:p>
        </w:tc>
        <w:tc>
          <w:tcPr>
            <w:tcW w:w="4111" w:type="dxa"/>
            <w:shd w:val="clear" w:color="auto" w:fill="auto"/>
          </w:tcPr>
          <w:p w:rsidR="00564002" w:rsidRPr="00564002" w:rsidRDefault="00564002" w:rsidP="00564002">
            <w:pPr>
              <w:rPr>
                <w:lang w:eastAsia="ru-RU"/>
              </w:rPr>
            </w:pPr>
            <w:r w:rsidRPr="00564002">
              <w:rPr>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p w:rsidR="002F6E26" w:rsidRPr="006914D1" w:rsidRDefault="002F6E26" w:rsidP="002F6E26">
            <w:pPr>
              <w:pStyle w:val="ConsPlusNormal"/>
              <w:jc w:val="center"/>
              <w:rPr>
                <w:rFonts w:ascii="Times New Roman" w:hAnsi="Times New Roman" w:cs="Times New Roman"/>
              </w:rPr>
            </w:pPr>
          </w:p>
        </w:tc>
        <w:tc>
          <w:tcPr>
            <w:tcW w:w="992" w:type="dxa"/>
            <w:shd w:val="clear" w:color="auto" w:fill="auto"/>
            <w:vAlign w:val="center"/>
          </w:tcPr>
          <w:p w:rsidR="002F6E26" w:rsidRPr="006914D1" w:rsidRDefault="002F6E26" w:rsidP="002F6E26">
            <w:pPr>
              <w:jc w:val="center"/>
            </w:pPr>
            <w:r w:rsidRPr="006914D1">
              <w:t>2500</w:t>
            </w:r>
          </w:p>
        </w:tc>
        <w:tc>
          <w:tcPr>
            <w:tcW w:w="993" w:type="dxa"/>
            <w:shd w:val="clear" w:color="auto" w:fill="auto"/>
            <w:vAlign w:val="center"/>
          </w:tcPr>
          <w:p w:rsidR="002F6E26" w:rsidRPr="006914D1" w:rsidRDefault="002F6E26" w:rsidP="002F6E26">
            <w:pPr>
              <w:jc w:val="center"/>
            </w:pPr>
            <w:r w:rsidRPr="006914D1">
              <w:t>500000</w:t>
            </w:r>
          </w:p>
        </w:tc>
        <w:tc>
          <w:tcPr>
            <w:tcW w:w="1134" w:type="dxa"/>
            <w:shd w:val="clear" w:color="auto" w:fill="auto"/>
            <w:vAlign w:val="center"/>
          </w:tcPr>
          <w:p w:rsidR="002F6E26" w:rsidRPr="006914D1" w:rsidRDefault="002F6E26" w:rsidP="002F6E26">
            <w:pPr>
              <w:jc w:val="center"/>
            </w:pPr>
            <w:r>
              <w:t>не подлежи</w:t>
            </w:r>
            <w:r w:rsidRPr="006914D1">
              <w:t>т установлению</w:t>
            </w:r>
          </w:p>
        </w:tc>
        <w:tc>
          <w:tcPr>
            <w:tcW w:w="1417" w:type="dxa"/>
            <w:shd w:val="clear" w:color="auto" w:fill="auto"/>
            <w:vAlign w:val="center"/>
          </w:tcPr>
          <w:p w:rsidR="002F6E26" w:rsidRPr="006914D1" w:rsidRDefault="002F6E26" w:rsidP="002F6E26">
            <w:pPr>
              <w:jc w:val="center"/>
            </w:pPr>
            <w:r w:rsidRPr="006914D1">
              <w:t>-/30, для труб -/50</w:t>
            </w:r>
          </w:p>
        </w:tc>
        <w:tc>
          <w:tcPr>
            <w:tcW w:w="3260" w:type="dxa"/>
            <w:gridSpan w:val="2"/>
            <w:shd w:val="clear" w:color="auto" w:fill="auto"/>
            <w:vAlign w:val="center"/>
          </w:tcPr>
          <w:p w:rsidR="002F6E26" w:rsidRPr="006914D1" w:rsidRDefault="002F6E26" w:rsidP="002F6E26">
            <w:pPr>
              <w:spacing w:line="276" w:lineRule="auto"/>
              <w:jc w:val="center"/>
            </w:pPr>
            <w:r w:rsidRPr="006914D1">
              <w:t>не подлежат установлению</w:t>
            </w:r>
          </w:p>
        </w:tc>
        <w:tc>
          <w:tcPr>
            <w:tcW w:w="1559" w:type="dxa"/>
            <w:vAlign w:val="center"/>
          </w:tcPr>
          <w:p w:rsidR="002F6E26" w:rsidRPr="006914D1" w:rsidRDefault="002F6E26" w:rsidP="002F6E26">
            <w:pPr>
              <w:spacing w:line="276" w:lineRule="auto"/>
              <w:jc w:val="center"/>
            </w:pPr>
            <w:r>
              <w:t>-</w:t>
            </w:r>
          </w:p>
        </w:tc>
      </w:tr>
    </w:tbl>
    <w:p w:rsidR="002F6E26" w:rsidRPr="006914D1" w:rsidRDefault="002F6E26" w:rsidP="002F6E26">
      <w:pPr>
        <w:jc w:val="center"/>
        <w:rPr>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334220">
      <w:pPr>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334220" w:rsidRPr="00334220" w:rsidRDefault="00334220" w:rsidP="00334220">
      <w:pPr>
        <w:ind w:firstLine="567"/>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75"/>
      </w:tblGrid>
      <w:tr w:rsidR="002F6E26" w:rsidRPr="006914D1" w:rsidTr="002F6E26">
        <w:tc>
          <w:tcPr>
            <w:tcW w:w="14275" w:type="dxa"/>
            <w:shd w:val="clear" w:color="auto" w:fill="DAEEF3"/>
          </w:tcPr>
          <w:p w:rsidR="002F6E26" w:rsidRPr="006914D1" w:rsidRDefault="002F6E26" w:rsidP="002F6E26">
            <w:pPr>
              <w:tabs>
                <w:tab w:val="left" w:pos="1320"/>
              </w:tabs>
              <w:jc w:val="center"/>
              <w:rPr>
                <w:rFonts w:eastAsia="Calibri"/>
                <w:b/>
                <w:sz w:val="24"/>
                <w:szCs w:val="24"/>
              </w:rPr>
            </w:pPr>
            <w:r w:rsidRPr="006914D1">
              <w:rPr>
                <w:rFonts w:eastAsia="Calibri"/>
                <w:b/>
                <w:iCs/>
                <w:sz w:val="24"/>
                <w:szCs w:val="24"/>
              </w:rPr>
              <w:t>Сп3.</w:t>
            </w:r>
            <w:r w:rsidRPr="006914D1">
              <w:rPr>
                <w:rFonts w:eastAsia="Calibri"/>
                <w:b/>
                <w:sz w:val="24"/>
                <w:szCs w:val="24"/>
              </w:rPr>
              <w:t xml:space="preserve"> ЗОНА ЗАЩИТНЫХ НАСАЖДЕНИЙ</w:t>
            </w:r>
          </w:p>
          <w:p w:rsidR="002F6E26" w:rsidRPr="006914D1" w:rsidRDefault="002F6E26" w:rsidP="002F6E26">
            <w:pPr>
              <w:tabs>
                <w:tab w:val="left" w:pos="1320"/>
              </w:tabs>
              <w:jc w:val="center"/>
              <w:rPr>
                <w:rFonts w:eastAsia="Calibri"/>
                <w:b/>
                <w:iCs/>
                <w:sz w:val="24"/>
                <w:szCs w:val="24"/>
              </w:rPr>
            </w:pPr>
            <w:r w:rsidRPr="006914D1">
              <w:rPr>
                <w:rFonts w:eastAsia="Calibri"/>
                <w:sz w:val="24"/>
                <w:szCs w:val="24"/>
              </w:rPr>
              <w:t>Зона защитных насаждений</w:t>
            </w:r>
            <w:r w:rsidRPr="006914D1">
              <w:rPr>
                <w:rFonts w:eastAsia="HiddenHorzOCR"/>
                <w:sz w:val="24"/>
                <w:szCs w:val="24"/>
              </w:rPr>
              <w:t xml:space="preserve"> (Сп3) выделена для организации и благоустройства санитарно-защитных зон в соответствии с действующими нормативами, создания лесополос вдоль железных, автомобильных дорог.</w:t>
            </w:r>
          </w:p>
        </w:tc>
      </w:tr>
    </w:tbl>
    <w:p w:rsidR="002F6E26" w:rsidRDefault="002F6E26" w:rsidP="002F6E26">
      <w:pPr>
        <w:jc w:val="center"/>
        <w:rPr>
          <w:b/>
          <w:sz w:val="24"/>
          <w:szCs w:val="24"/>
        </w:rPr>
      </w:pPr>
    </w:p>
    <w:p w:rsidR="002F6E26" w:rsidRPr="006914D1" w:rsidRDefault="002F6E26" w:rsidP="002F6E26">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2F6E26" w:rsidRPr="006914D1" w:rsidTr="002F6E26">
        <w:trPr>
          <w:trHeight w:val="85"/>
          <w:tblHeader/>
        </w:trPr>
        <w:tc>
          <w:tcPr>
            <w:tcW w:w="15026" w:type="dxa"/>
            <w:gridSpan w:val="9"/>
            <w:shd w:val="clear" w:color="auto" w:fill="C6D9F1"/>
            <w:vAlign w:val="center"/>
          </w:tcPr>
          <w:p w:rsidR="002F6E26" w:rsidRDefault="002F6E26" w:rsidP="002F6E26">
            <w:pPr>
              <w:jc w:val="center"/>
              <w:rPr>
                <w:b/>
              </w:rPr>
            </w:pPr>
            <w:r w:rsidRPr="006914D1">
              <w:rPr>
                <w:b/>
                <w:sz w:val="24"/>
                <w:szCs w:val="24"/>
              </w:rPr>
              <w:t>Основные виды разрешенного использования</w:t>
            </w:r>
          </w:p>
        </w:tc>
      </w:tr>
      <w:tr w:rsidR="002F6E26" w:rsidRPr="006914D1" w:rsidTr="002F6E26">
        <w:trPr>
          <w:trHeight w:val="333"/>
          <w:tblHeader/>
        </w:trPr>
        <w:tc>
          <w:tcPr>
            <w:tcW w:w="1560" w:type="dxa"/>
            <w:vMerge w:val="restart"/>
            <w:shd w:val="clear" w:color="auto" w:fill="EAF1DD"/>
            <w:vAlign w:val="center"/>
          </w:tcPr>
          <w:p w:rsidR="002F6E26" w:rsidRPr="006914D1" w:rsidRDefault="002F6E26" w:rsidP="002F6E26">
            <w:pPr>
              <w:autoSpaceDE/>
              <w:jc w:val="center"/>
              <w:rPr>
                <w:b/>
              </w:rPr>
            </w:pPr>
            <w:r w:rsidRPr="006914D1">
              <w:rPr>
                <w:b/>
              </w:rPr>
              <w:t>Наименование и код ВРИ</w:t>
            </w:r>
          </w:p>
        </w:tc>
        <w:tc>
          <w:tcPr>
            <w:tcW w:w="4111" w:type="dxa"/>
            <w:vMerge w:val="restart"/>
            <w:shd w:val="clear" w:color="auto" w:fill="EAF1DD"/>
            <w:noWrap/>
            <w:vAlign w:val="center"/>
          </w:tcPr>
          <w:p w:rsidR="002F6E26" w:rsidRPr="006914D1" w:rsidRDefault="002F6E26" w:rsidP="002F6E26">
            <w:pPr>
              <w:autoSpaceDE/>
              <w:jc w:val="center"/>
              <w:rPr>
                <w:b/>
              </w:rPr>
            </w:pPr>
            <w:r w:rsidRPr="006914D1">
              <w:rPr>
                <w:b/>
              </w:rPr>
              <w:t>Описание ВРИ</w:t>
            </w:r>
          </w:p>
        </w:tc>
        <w:tc>
          <w:tcPr>
            <w:tcW w:w="3119" w:type="dxa"/>
            <w:gridSpan w:val="3"/>
            <w:shd w:val="clear" w:color="auto" w:fill="EAF1DD"/>
            <w:vAlign w:val="center"/>
          </w:tcPr>
          <w:p w:rsidR="002F6E26" w:rsidRPr="006914D1" w:rsidRDefault="002F6E26" w:rsidP="002F6E26">
            <w:pPr>
              <w:autoSpaceDE/>
              <w:jc w:val="center"/>
              <w:rPr>
                <w:b/>
              </w:rPr>
            </w:pPr>
            <w:r w:rsidRPr="006914D1">
              <w:rPr>
                <w:b/>
              </w:rPr>
              <w:t>Предельные размеры земельных участков</w:t>
            </w:r>
          </w:p>
        </w:tc>
        <w:tc>
          <w:tcPr>
            <w:tcW w:w="1417" w:type="dxa"/>
            <w:vMerge w:val="restart"/>
            <w:shd w:val="clear" w:color="auto" w:fill="EAF1DD"/>
            <w:vAlign w:val="center"/>
          </w:tcPr>
          <w:p w:rsidR="002F6E26" w:rsidRPr="006914D1" w:rsidRDefault="002F6E26" w:rsidP="002F6E26">
            <w:pPr>
              <w:autoSpaceDE/>
              <w:jc w:val="center"/>
              <w:rPr>
                <w:b/>
              </w:rPr>
            </w:pPr>
            <w:r w:rsidRPr="006914D1">
              <w:rPr>
                <w:b/>
              </w:rPr>
              <w:t>Предельное количество этажей. Предельная высота.</w:t>
            </w:r>
          </w:p>
          <w:p w:rsidR="002F6E26" w:rsidRPr="006914D1" w:rsidRDefault="002F6E26" w:rsidP="002F6E26">
            <w:pPr>
              <w:autoSpaceDE/>
              <w:jc w:val="center"/>
              <w:rPr>
                <w:b/>
              </w:rPr>
            </w:pPr>
            <w:r w:rsidRPr="006914D1">
              <w:rPr>
                <w:b/>
              </w:rPr>
              <w:t>(эт./м.)</w:t>
            </w:r>
          </w:p>
        </w:tc>
        <w:tc>
          <w:tcPr>
            <w:tcW w:w="1701" w:type="dxa"/>
            <w:vMerge w:val="restart"/>
            <w:shd w:val="clear" w:color="auto" w:fill="EAF1DD"/>
            <w:noWrap/>
            <w:vAlign w:val="center"/>
          </w:tcPr>
          <w:p w:rsidR="002F6E26" w:rsidRPr="006914D1" w:rsidRDefault="002F6E26" w:rsidP="002F6E26">
            <w:pPr>
              <w:autoSpaceDE/>
              <w:jc w:val="center"/>
              <w:rPr>
                <w:b/>
              </w:rPr>
            </w:pPr>
            <w:r w:rsidRPr="006914D1">
              <w:rPr>
                <w:b/>
              </w:rPr>
              <w:t xml:space="preserve">Максимальный процент застройки </w:t>
            </w:r>
            <w:r>
              <w:rPr>
                <w:b/>
              </w:rPr>
              <w:t>в границах земельного участка</w:t>
            </w:r>
          </w:p>
        </w:tc>
        <w:tc>
          <w:tcPr>
            <w:tcW w:w="1559" w:type="dxa"/>
            <w:vMerge w:val="restart"/>
            <w:shd w:val="clear" w:color="auto" w:fill="EAF1DD"/>
            <w:noWrap/>
            <w:vAlign w:val="center"/>
          </w:tcPr>
          <w:p w:rsidR="002F6E26" w:rsidRPr="006914D1" w:rsidRDefault="002F6E26" w:rsidP="002F6E26">
            <w:pPr>
              <w:autoSpaceDE/>
              <w:jc w:val="center"/>
              <w:rPr>
                <w:b/>
              </w:rPr>
            </w:pPr>
            <w:r w:rsidRPr="006914D1">
              <w:rPr>
                <w:b/>
              </w:rPr>
              <w:t>Min отступы от границ земельного участка (м.)</w:t>
            </w:r>
          </w:p>
        </w:tc>
        <w:tc>
          <w:tcPr>
            <w:tcW w:w="1559" w:type="dxa"/>
            <w:vMerge w:val="restart"/>
            <w:shd w:val="clear" w:color="auto" w:fill="EAF1DD"/>
            <w:vAlign w:val="center"/>
          </w:tcPr>
          <w:p w:rsidR="002F6E26" w:rsidRPr="006914D1" w:rsidRDefault="002F6E26" w:rsidP="002F6E26">
            <w:pPr>
              <w:jc w:val="center"/>
              <w:rPr>
                <w:b/>
              </w:rPr>
            </w:pPr>
            <w:r>
              <w:rPr>
                <w:b/>
              </w:rPr>
              <w:t xml:space="preserve">Иные предельные параметры </w:t>
            </w:r>
          </w:p>
        </w:tc>
      </w:tr>
      <w:tr w:rsidR="002F6E26" w:rsidRPr="006914D1" w:rsidTr="002F6E26">
        <w:trPr>
          <w:trHeight w:val="77"/>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1985" w:type="dxa"/>
            <w:gridSpan w:val="2"/>
            <w:shd w:val="clear" w:color="auto" w:fill="EAF1DD"/>
            <w:noWrap/>
            <w:vAlign w:val="center"/>
          </w:tcPr>
          <w:p w:rsidR="002F6E26" w:rsidRPr="006914D1" w:rsidRDefault="002F6E26" w:rsidP="002F6E26">
            <w:pPr>
              <w:autoSpaceDE/>
              <w:jc w:val="center"/>
              <w:rPr>
                <w:b/>
              </w:rPr>
            </w:pPr>
            <w:r w:rsidRPr="006914D1">
              <w:rPr>
                <w:b/>
              </w:rPr>
              <w:t>Площадь (кв. м.)</w:t>
            </w:r>
          </w:p>
        </w:tc>
        <w:tc>
          <w:tcPr>
            <w:tcW w:w="1134" w:type="dxa"/>
            <w:shd w:val="clear" w:color="auto" w:fill="EAF1DD"/>
            <w:noWrap/>
            <w:vAlign w:val="center"/>
          </w:tcPr>
          <w:p w:rsidR="002F6E26" w:rsidRPr="006914D1" w:rsidRDefault="002F6E26" w:rsidP="002F6E26">
            <w:pPr>
              <w:autoSpaceDE/>
              <w:jc w:val="center"/>
              <w:rPr>
                <w:b/>
              </w:rPr>
            </w:pPr>
            <w:r w:rsidRPr="006914D1">
              <w:rPr>
                <w:b/>
              </w:rPr>
              <w:t xml:space="preserve">Размер (м.) </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pPr>
          </w:p>
        </w:tc>
        <w:tc>
          <w:tcPr>
            <w:tcW w:w="1559" w:type="dxa"/>
            <w:vMerge/>
            <w:shd w:val="clear" w:color="auto" w:fill="auto"/>
            <w:vAlign w:val="center"/>
          </w:tcPr>
          <w:p w:rsidR="002F6E26" w:rsidRPr="006914D1" w:rsidRDefault="002F6E26" w:rsidP="002F6E26">
            <w:pPr>
              <w:autoSpaceDE/>
            </w:pPr>
          </w:p>
        </w:tc>
        <w:tc>
          <w:tcPr>
            <w:tcW w:w="1559" w:type="dxa"/>
            <w:vMerge/>
          </w:tcPr>
          <w:p w:rsidR="002F6E26" w:rsidRPr="006914D1" w:rsidRDefault="002F6E26" w:rsidP="002F6E26">
            <w:pPr>
              <w:autoSpaceDE/>
            </w:pPr>
          </w:p>
        </w:tc>
      </w:tr>
      <w:tr w:rsidR="002F6E26" w:rsidRPr="006914D1" w:rsidTr="002F6E26">
        <w:trPr>
          <w:trHeight w:val="106"/>
          <w:tblHeader/>
        </w:trPr>
        <w:tc>
          <w:tcPr>
            <w:tcW w:w="1560" w:type="dxa"/>
            <w:vMerge/>
            <w:shd w:val="clear" w:color="auto" w:fill="auto"/>
            <w:vAlign w:val="center"/>
          </w:tcPr>
          <w:p w:rsidR="002F6E26" w:rsidRPr="006914D1" w:rsidRDefault="002F6E26" w:rsidP="002F6E26">
            <w:pPr>
              <w:autoSpaceDE/>
            </w:pPr>
          </w:p>
        </w:tc>
        <w:tc>
          <w:tcPr>
            <w:tcW w:w="4111" w:type="dxa"/>
            <w:vMerge/>
            <w:shd w:val="clear" w:color="auto" w:fill="auto"/>
            <w:vAlign w:val="center"/>
          </w:tcPr>
          <w:p w:rsidR="002F6E26" w:rsidRPr="006914D1" w:rsidRDefault="002F6E26" w:rsidP="002F6E26">
            <w:pPr>
              <w:autoSpaceDE/>
            </w:pPr>
          </w:p>
        </w:tc>
        <w:tc>
          <w:tcPr>
            <w:tcW w:w="992" w:type="dxa"/>
            <w:shd w:val="clear" w:color="auto" w:fill="EAF1DD"/>
            <w:noWrap/>
            <w:vAlign w:val="center"/>
          </w:tcPr>
          <w:p w:rsidR="002F6E26" w:rsidRPr="006914D1" w:rsidRDefault="002F6E26" w:rsidP="002F6E26">
            <w:pPr>
              <w:autoSpaceDE/>
              <w:jc w:val="center"/>
              <w:rPr>
                <w:b/>
              </w:rPr>
            </w:pPr>
            <w:r w:rsidRPr="006914D1">
              <w:rPr>
                <w:b/>
                <w:lang w:val="en-US"/>
              </w:rPr>
              <w:t>m</w:t>
            </w:r>
            <w:r w:rsidRPr="006914D1">
              <w:rPr>
                <w:b/>
              </w:rPr>
              <w:t>in</w:t>
            </w:r>
          </w:p>
        </w:tc>
        <w:tc>
          <w:tcPr>
            <w:tcW w:w="993"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ax</w:t>
            </w:r>
          </w:p>
        </w:tc>
        <w:tc>
          <w:tcPr>
            <w:tcW w:w="1134" w:type="dxa"/>
            <w:shd w:val="clear" w:color="auto" w:fill="EAF1DD"/>
            <w:vAlign w:val="center"/>
          </w:tcPr>
          <w:p w:rsidR="002F6E26" w:rsidRPr="006914D1" w:rsidRDefault="002F6E26" w:rsidP="002F6E26">
            <w:pPr>
              <w:autoSpaceDE/>
              <w:jc w:val="center"/>
              <w:rPr>
                <w:b/>
              </w:rPr>
            </w:pPr>
            <w:r w:rsidRPr="006914D1">
              <w:rPr>
                <w:b/>
                <w:lang w:val="en-US"/>
              </w:rPr>
              <w:t>m</w:t>
            </w:r>
            <w:r w:rsidRPr="006914D1">
              <w:rPr>
                <w:b/>
              </w:rPr>
              <w:t>in</w:t>
            </w:r>
          </w:p>
        </w:tc>
        <w:tc>
          <w:tcPr>
            <w:tcW w:w="1417" w:type="dxa"/>
            <w:vMerge/>
            <w:shd w:val="clear" w:color="auto" w:fill="auto"/>
            <w:vAlign w:val="center"/>
          </w:tcPr>
          <w:p w:rsidR="002F6E26" w:rsidRPr="006914D1" w:rsidRDefault="002F6E26" w:rsidP="002F6E26">
            <w:pPr>
              <w:autoSpaceDE/>
            </w:pPr>
          </w:p>
        </w:tc>
        <w:tc>
          <w:tcPr>
            <w:tcW w:w="1701" w:type="dxa"/>
            <w:vMerge/>
            <w:shd w:val="clear" w:color="auto" w:fill="auto"/>
            <w:vAlign w:val="center"/>
          </w:tcPr>
          <w:p w:rsidR="002F6E26" w:rsidRPr="006914D1" w:rsidRDefault="002F6E26" w:rsidP="002F6E26">
            <w:pPr>
              <w:autoSpaceDE/>
              <w:jc w:val="center"/>
            </w:pPr>
          </w:p>
        </w:tc>
        <w:tc>
          <w:tcPr>
            <w:tcW w:w="1559" w:type="dxa"/>
            <w:vMerge/>
            <w:shd w:val="clear" w:color="auto" w:fill="auto"/>
            <w:vAlign w:val="center"/>
          </w:tcPr>
          <w:p w:rsidR="002F6E26" w:rsidRPr="006914D1" w:rsidRDefault="002F6E26" w:rsidP="002F6E26">
            <w:pPr>
              <w:autoSpaceDE/>
              <w:jc w:val="center"/>
            </w:pPr>
          </w:p>
        </w:tc>
        <w:tc>
          <w:tcPr>
            <w:tcW w:w="1559" w:type="dxa"/>
            <w:vMerge/>
          </w:tcPr>
          <w:p w:rsidR="002F6E26" w:rsidRPr="006914D1" w:rsidRDefault="002F6E26" w:rsidP="002F6E26">
            <w:pPr>
              <w:autoSpaceDE/>
              <w:jc w:val="center"/>
            </w:pP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Охрана природных территорий 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564002" w:rsidRPr="00564002" w:rsidRDefault="00564002" w:rsidP="00564002">
            <w:r w:rsidRPr="00564002">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p w:rsidR="002F6E26" w:rsidRPr="006914D1" w:rsidRDefault="002F6E26" w:rsidP="002F6E26">
            <w:pPr>
              <w:jc w:val="center"/>
            </w:pP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r w:rsidR="002F6E26" w:rsidRPr="006914D1" w:rsidTr="002F6E26">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Резервные леса 10.4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pStyle w:val="ConsPlusNormal"/>
              <w:jc w:val="center"/>
              <w:rPr>
                <w:rFonts w:ascii="Times New Roman" w:hAnsi="Times New Roman" w:cs="Times New Roman"/>
              </w:rPr>
            </w:pPr>
            <w:r w:rsidRPr="006914D1">
              <w:rPr>
                <w:rFonts w:ascii="Times New Roman" w:hAnsi="Times New Roman" w:cs="Times New Roman"/>
              </w:rPr>
              <w:t>Деятельность, связанная с охраной лесов</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F6E26" w:rsidRPr="006914D1" w:rsidRDefault="002F6E26" w:rsidP="002F6E26">
            <w:pPr>
              <w:jc w:val="center"/>
            </w:pPr>
            <w:r w:rsidRPr="006914D1">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2F6E26" w:rsidRPr="006914D1" w:rsidRDefault="002F6E26" w:rsidP="002F6E26">
            <w:pPr>
              <w:jc w:val="center"/>
            </w:pPr>
            <w:r>
              <w:t>-</w:t>
            </w:r>
          </w:p>
        </w:tc>
      </w:tr>
    </w:tbl>
    <w:p w:rsidR="002F6E26" w:rsidRPr="006914D1" w:rsidRDefault="002F6E26" w:rsidP="002F6E26">
      <w:pPr>
        <w:rPr>
          <w:sz w:val="24"/>
          <w:szCs w:val="24"/>
          <w:shd w:val="clear" w:color="auto" w:fill="FFFFFF"/>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Условно разрешенные виды использования</w:t>
      </w:r>
    </w:p>
    <w:p w:rsidR="002F6E26" w:rsidRPr="006914D1" w:rsidRDefault="002F6E26" w:rsidP="002F6E26">
      <w:pPr>
        <w:tabs>
          <w:tab w:val="left" w:pos="1320"/>
        </w:tabs>
        <w:jc w:val="center"/>
        <w:rPr>
          <w:sz w:val="24"/>
          <w:szCs w:val="24"/>
        </w:rPr>
      </w:pPr>
    </w:p>
    <w:p w:rsidR="002F6E26" w:rsidRPr="006914D1" w:rsidRDefault="002F6E26" w:rsidP="002F6E26">
      <w:pPr>
        <w:tabs>
          <w:tab w:val="left" w:pos="1320"/>
        </w:tabs>
        <w:ind w:firstLine="567"/>
        <w:rPr>
          <w:sz w:val="24"/>
          <w:szCs w:val="24"/>
        </w:rPr>
      </w:pPr>
      <w:r w:rsidRPr="006914D1">
        <w:rPr>
          <w:sz w:val="24"/>
          <w:szCs w:val="24"/>
        </w:rPr>
        <w:t>- Не устанавливается</w:t>
      </w:r>
    </w:p>
    <w:p w:rsidR="002F6E26" w:rsidRPr="006914D1" w:rsidRDefault="002F6E26" w:rsidP="002F6E26">
      <w:pPr>
        <w:tabs>
          <w:tab w:val="left" w:pos="1320"/>
        </w:tabs>
        <w:ind w:firstLine="567"/>
        <w:rPr>
          <w:sz w:val="24"/>
          <w:szCs w:val="24"/>
        </w:rPr>
      </w:pPr>
    </w:p>
    <w:p w:rsidR="002F6E26" w:rsidRPr="006914D1" w:rsidRDefault="002F6E26" w:rsidP="002F6E26">
      <w:pPr>
        <w:jc w:val="center"/>
        <w:rPr>
          <w:b/>
          <w:sz w:val="24"/>
          <w:szCs w:val="24"/>
          <w:shd w:val="clear" w:color="auto" w:fill="FFFFFF"/>
        </w:rPr>
      </w:pPr>
      <w:r w:rsidRPr="006914D1">
        <w:rPr>
          <w:b/>
          <w:sz w:val="24"/>
          <w:szCs w:val="24"/>
          <w:shd w:val="clear" w:color="auto" w:fill="FFFFFF"/>
        </w:rPr>
        <w:t>Вспомогательные виды разрешенного использования</w:t>
      </w:r>
    </w:p>
    <w:p w:rsidR="002F6E26" w:rsidRPr="006914D1" w:rsidRDefault="002F6E26" w:rsidP="002F6E26">
      <w:pPr>
        <w:jc w:val="center"/>
        <w:rPr>
          <w:b/>
          <w:sz w:val="24"/>
          <w:szCs w:val="24"/>
          <w:shd w:val="clear" w:color="auto" w:fill="FFFFFF"/>
        </w:rPr>
      </w:pPr>
    </w:p>
    <w:p w:rsidR="002F6E26" w:rsidRPr="006914D1" w:rsidRDefault="002F6E26" w:rsidP="002F6E26">
      <w:pPr>
        <w:ind w:firstLine="567"/>
        <w:rPr>
          <w:sz w:val="24"/>
          <w:szCs w:val="24"/>
        </w:rPr>
      </w:pPr>
      <w:r w:rsidRPr="006914D1">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2F6E26" w:rsidRPr="006914D1" w:rsidRDefault="002F6E26" w:rsidP="002F6E26">
      <w:pPr>
        <w:rPr>
          <w:sz w:val="24"/>
          <w:szCs w:val="24"/>
          <w:shd w:val="clear" w:color="auto" w:fill="FFFFFF"/>
        </w:rPr>
      </w:pPr>
    </w:p>
    <w:p w:rsidR="002F6E26" w:rsidRDefault="002F6E26" w:rsidP="002F6E26">
      <w:pPr>
        <w:tabs>
          <w:tab w:val="left" w:pos="1320"/>
        </w:tabs>
        <w:ind w:firstLine="567"/>
        <w:rPr>
          <w:sz w:val="24"/>
          <w:szCs w:val="24"/>
        </w:rPr>
      </w:pPr>
      <w:r w:rsidRPr="006914D1">
        <w:rPr>
          <w:sz w:val="24"/>
          <w:szCs w:val="24"/>
          <w:shd w:val="clear" w:color="auto" w:fill="FFFFFF"/>
        </w:rPr>
        <w:t xml:space="preserve">- </w:t>
      </w:r>
      <w:r w:rsidRPr="006914D1">
        <w:rPr>
          <w:sz w:val="24"/>
          <w:szCs w:val="24"/>
        </w:rPr>
        <w:t>Земельные участки (территории) общего пользования 12.0</w:t>
      </w:r>
    </w:p>
    <w:p w:rsidR="002F6E26" w:rsidRPr="006914D1" w:rsidRDefault="002F6E26" w:rsidP="002F6E26">
      <w:pPr>
        <w:tabs>
          <w:tab w:val="left" w:pos="1320"/>
        </w:tabs>
        <w:ind w:firstLine="567"/>
        <w:rPr>
          <w:b/>
          <w:iCs/>
          <w:sz w:val="24"/>
          <w:szCs w:val="24"/>
        </w:rPr>
      </w:pPr>
    </w:p>
    <w:p w:rsidR="002F6E26" w:rsidRPr="006914D1" w:rsidRDefault="002F6E26" w:rsidP="002F6E26">
      <w:pPr>
        <w:tabs>
          <w:tab w:val="left" w:pos="1320"/>
        </w:tabs>
        <w:jc w:val="center"/>
        <w:rPr>
          <w:b/>
          <w:iCs/>
          <w:sz w:val="24"/>
          <w:szCs w:val="24"/>
        </w:rPr>
      </w:pPr>
    </w:p>
    <w:sectPr w:rsidR="002F6E26" w:rsidRPr="006914D1" w:rsidSect="004D2F44">
      <w:headerReference w:type="default" r:id="rId109"/>
      <w:pgSz w:w="16838" w:h="11906" w:orient="landscape"/>
      <w:pgMar w:top="1797"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52F" w:rsidRDefault="00A1752F" w:rsidP="004D2F44">
      <w:r>
        <w:separator/>
      </w:r>
    </w:p>
  </w:endnote>
  <w:endnote w:type="continuationSeparator" w:id="0">
    <w:p w:rsidR="00A1752F" w:rsidRDefault="00A1752F" w:rsidP="004D2F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87" w:usb1="00000000" w:usb2="00000000" w:usb3="00000000" w:csb0="0000001F"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T1131">
    <w:panose1 w:val="00000000000000000000"/>
    <w:charset w:val="02"/>
    <w:family w:val="roman"/>
    <w:notTrueType/>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195901"/>
      <w:docPartObj>
        <w:docPartGallery w:val="Page Numbers (Bottom of Page)"/>
        <w:docPartUnique/>
      </w:docPartObj>
    </w:sdtPr>
    <w:sdtEndPr>
      <w:rPr>
        <w:sz w:val="20"/>
        <w:szCs w:val="20"/>
      </w:rPr>
    </w:sdtEndPr>
    <w:sdtContent>
      <w:p w:rsidR="003F6CB6" w:rsidRPr="004D2F44" w:rsidRDefault="00110718">
        <w:pPr>
          <w:pStyle w:val="ae"/>
          <w:jc w:val="center"/>
          <w:rPr>
            <w:sz w:val="20"/>
            <w:szCs w:val="20"/>
          </w:rPr>
        </w:pPr>
        <w:r w:rsidRPr="004D2F44">
          <w:rPr>
            <w:sz w:val="20"/>
            <w:szCs w:val="20"/>
          </w:rPr>
          <w:fldChar w:fldCharType="begin"/>
        </w:r>
        <w:r w:rsidR="003F6CB6" w:rsidRPr="004D2F44">
          <w:rPr>
            <w:sz w:val="20"/>
            <w:szCs w:val="20"/>
          </w:rPr>
          <w:instrText xml:space="preserve"> PAGE   \* MERGEFORMAT </w:instrText>
        </w:r>
        <w:r w:rsidRPr="004D2F44">
          <w:rPr>
            <w:sz w:val="20"/>
            <w:szCs w:val="20"/>
          </w:rPr>
          <w:fldChar w:fldCharType="separate"/>
        </w:r>
        <w:r w:rsidR="00DA4BD8">
          <w:rPr>
            <w:noProof/>
            <w:sz w:val="20"/>
            <w:szCs w:val="20"/>
          </w:rPr>
          <w:t>2</w:t>
        </w:r>
        <w:r w:rsidRPr="004D2F44">
          <w:rPr>
            <w:sz w:val="20"/>
            <w:szCs w:val="20"/>
          </w:rPr>
          <w:fldChar w:fldCharType="end"/>
        </w:r>
      </w:p>
    </w:sdtContent>
  </w:sdt>
  <w:p w:rsidR="003F6CB6" w:rsidRDefault="003F6CB6">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52F" w:rsidRDefault="00A1752F" w:rsidP="004D2F44">
      <w:r>
        <w:separator/>
      </w:r>
    </w:p>
  </w:footnote>
  <w:footnote w:type="continuationSeparator" w:id="0">
    <w:p w:rsidR="00A1752F" w:rsidRDefault="00A1752F" w:rsidP="004D2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CB6" w:rsidRDefault="003F6CB6">
    <w:pPr>
      <w:pStyle w:val="af7"/>
    </w:pPr>
    <w:r>
      <w:rPr>
        <w:noProof/>
      </w:rPr>
      <w:drawing>
        <wp:anchor distT="0" distB="0" distL="114300" distR="114300" simplePos="0" relativeHeight="251661312" behindDoc="1" locked="0" layoutInCell="1" allowOverlap="1">
          <wp:simplePos x="0" y="0"/>
          <wp:positionH relativeFrom="column">
            <wp:posOffset>4947285</wp:posOffset>
          </wp:positionH>
          <wp:positionV relativeFrom="paragraph">
            <wp:posOffset>-205740</wp:posOffset>
          </wp:positionV>
          <wp:extent cx="1394460" cy="367665"/>
          <wp:effectExtent l="0" t="0" r="0" b="0"/>
          <wp:wrapNone/>
          <wp:docPr id="5" name="Рисунок 1" descr="колон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олонтитул"/>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94460" cy="367665"/>
                  </a:xfrm>
                  <a:prstGeom prst="rect">
                    <a:avLst/>
                  </a:prstGeom>
                  <a:noFill/>
                </pic:spPr>
              </pic:pic>
            </a:graphicData>
          </a:graphic>
        </wp:anchor>
      </w:drawing>
    </w:r>
    <w:r>
      <w:rPr>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CB6" w:rsidRDefault="003F6CB6">
    <w:pPr>
      <w:pStyle w:val="af7"/>
    </w:pPr>
    <w:r>
      <w:rPr>
        <w:noProof/>
      </w:rPr>
      <w:drawing>
        <wp:anchor distT="0" distB="0" distL="114300" distR="114300" simplePos="0" relativeHeight="251663360" behindDoc="1" locked="0" layoutInCell="1" allowOverlap="1">
          <wp:simplePos x="0" y="0"/>
          <wp:positionH relativeFrom="column">
            <wp:posOffset>7976235</wp:posOffset>
          </wp:positionH>
          <wp:positionV relativeFrom="paragraph">
            <wp:posOffset>213360</wp:posOffset>
          </wp:positionV>
          <wp:extent cx="1394460" cy="367665"/>
          <wp:effectExtent l="0" t="0" r="0" b="0"/>
          <wp:wrapNone/>
          <wp:docPr id="4" name="Рисунок 3" descr="колонтиту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лонтитул"/>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94460" cy="367665"/>
                  </a:xfrm>
                  <a:prstGeom prst="rect">
                    <a:avLst/>
                  </a:prstGeom>
                  <a:noFill/>
                </pic:spPr>
              </pic:pic>
            </a:graphicData>
          </a:graphic>
        </wp:anchor>
      </w:drawing>
    </w:r>
    <w:r>
      <w:rPr>
        <w:noProof/>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2F7F"/>
    <w:multiLevelType w:val="multilevel"/>
    <w:tmpl w:val="0419001D"/>
    <w:styleLink w:val="2"/>
    <w:lvl w:ilvl="0">
      <w:start w:val="1"/>
      <w:numFmt w:val="bullet"/>
      <w:pStyle w:val="20"/>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3852517"/>
    <w:multiLevelType w:val="hybridMultilevel"/>
    <w:tmpl w:val="1FD2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5539F"/>
    <w:multiLevelType w:val="hybridMultilevel"/>
    <w:tmpl w:val="A9EE9CDC"/>
    <w:lvl w:ilvl="0" w:tplc="9ECEE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10802F5C"/>
    <w:multiLevelType w:val="hybridMultilevel"/>
    <w:tmpl w:val="F2D45338"/>
    <w:lvl w:ilvl="0" w:tplc="AABC5A62">
      <w:start w:val="6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1DC4D58"/>
    <w:multiLevelType w:val="multilevel"/>
    <w:tmpl w:val="4DE6BF8E"/>
    <w:styleLink w:val="4"/>
    <w:lvl w:ilvl="0">
      <w:start w:val="1"/>
      <w:numFmt w:val="bullet"/>
      <w:pStyle w:val="a"/>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0">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25766991"/>
    <w:multiLevelType w:val="hybridMultilevel"/>
    <w:tmpl w:val="6ECE34FA"/>
    <w:lvl w:ilvl="0" w:tplc="6CD820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7261CC7"/>
    <w:multiLevelType w:val="singleLevel"/>
    <w:tmpl w:val="05B4023E"/>
    <w:lvl w:ilvl="0">
      <w:start w:val="1"/>
      <w:numFmt w:val="bullet"/>
      <w:pStyle w:val="a0"/>
      <w:lvlText w:val=""/>
      <w:lvlJc w:val="left"/>
      <w:pPr>
        <w:tabs>
          <w:tab w:val="num" w:pos="360"/>
        </w:tabs>
        <w:ind w:left="360" w:hanging="360"/>
      </w:pPr>
      <w:rPr>
        <w:rFonts w:ascii="Symbol" w:hAnsi="Symbol" w:hint="default"/>
      </w:rPr>
    </w:lvl>
  </w:abstractNum>
  <w:abstractNum w:abstractNumId="13">
    <w:nsid w:val="274A0509"/>
    <w:multiLevelType w:val="hybridMultilevel"/>
    <w:tmpl w:val="22C4153C"/>
    <w:lvl w:ilvl="0" w:tplc="6094A3A2">
      <w:start w:val="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ACE5174"/>
    <w:multiLevelType w:val="hybridMultilevel"/>
    <w:tmpl w:val="FE5836F8"/>
    <w:lvl w:ilvl="0" w:tplc="04190011">
      <w:start w:val="1"/>
      <w:numFmt w:val="bullet"/>
      <w:pStyle w:val="a1"/>
      <w:lvlText w:val=""/>
      <w:lvlJc w:val="left"/>
      <w:pPr>
        <w:tabs>
          <w:tab w:val="num" w:pos="1211"/>
        </w:tabs>
        <w:ind w:left="1211"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ECF7632"/>
    <w:multiLevelType w:val="multilevel"/>
    <w:tmpl w:val="5F9EA79A"/>
    <w:styleLink w:val="a2"/>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34281F40"/>
    <w:multiLevelType w:val="hybridMultilevel"/>
    <w:tmpl w:val="2BE2C662"/>
    <w:lvl w:ilvl="0" w:tplc="FD1CBA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52C1034"/>
    <w:multiLevelType w:val="hybridMultilevel"/>
    <w:tmpl w:val="E8B8936E"/>
    <w:lvl w:ilvl="0" w:tplc="643CC8F8">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81E1A12"/>
    <w:multiLevelType w:val="multilevel"/>
    <w:tmpl w:val="8F5419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98C60FE"/>
    <w:multiLevelType w:val="hybridMultilevel"/>
    <w:tmpl w:val="67640686"/>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2">
    <w:nsid w:val="49C375B9"/>
    <w:multiLevelType w:val="multilevel"/>
    <w:tmpl w:val="5B1463E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nsid w:val="4B5002E1"/>
    <w:multiLevelType w:val="multilevel"/>
    <w:tmpl w:val="4154A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BD22A1"/>
    <w:multiLevelType w:val="hybridMultilevel"/>
    <w:tmpl w:val="66845138"/>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0441509"/>
    <w:multiLevelType w:val="hybridMultilevel"/>
    <w:tmpl w:val="1682BEEA"/>
    <w:lvl w:ilvl="0" w:tplc="FFFFFFFF">
      <w:start w:val="1"/>
      <w:numFmt w:val="bullet"/>
      <w:pStyle w:val="a3"/>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7">
    <w:nsid w:val="5A1F25AF"/>
    <w:multiLevelType w:val="multilevel"/>
    <w:tmpl w:val="D060ADE6"/>
    <w:lvl w:ilvl="0">
      <w:start w:val="9"/>
      <w:numFmt w:val="decimal"/>
      <w:pStyle w:val="a4"/>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D27776D"/>
    <w:multiLevelType w:val="hybridMultilevel"/>
    <w:tmpl w:val="5A2A639E"/>
    <w:lvl w:ilvl="0" w:tplc="FFFFFFFF">
      <w:start w:val="1"/>
      <w:numFmt w:val="bullet"/>
      <w:pStyle w:val="21"/>
      <w:lvlText w:val=""/>
      <w:lvlJc w:val="left"/>
      <w:pPr>
        <w:ind w:left="1800" w:hanging="666"/>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nsid w:val="5DD57ED0"/>
    <w:multiLevelType w:val="hybridMultilevel"/>
    <w:tmpl w:val="BAE2E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EA94484"/>
    <w:multiLevelType w:val="singleLevel"/>
    <w:tmpl w:val="3D207538"/>
    <w:lvl w:ilvl="0">
      <w:start w:val="1"/>
      <w:numFmt w:val="bullet"/>
      <w:pStyle w:val="a5"/>
      <w:lvlText w:val="-"/>
      <w:lvlJc w:val="left"/>
      <w:pPr>
        <w:tabs>
          <w:tab w:val="num" w:pos="1077"/>
        </w:tabs>
        <w:ind w:left="1077" w:hanging="368"/>
      </w:pPr>
      <w:rPr>
        <w:rFonts w:ascii="Times New Roman" w:hAnsi="Times New Roman" w:hint="default"/>
        <w:b/>
        <w:i w:val="0"/>
        <w:sz w:val="24"/>
      </w:rPr>
    </w:lvl>
  </w:abstractNum>
  <w:abstractNum w:abstractNumId="32">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nsid w:val="64CD6287"/>
    <w:multiLevelType w:val="hybridMultilevel"/>
    <w:tmpl w:val="4D54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5">
    <w:nsid w:val="732B1A12"/>
    <w:multiLevelType w:val="hybridMultilevel"/>
    <w:tmpl w:val="AAF89420"/>
    <w:lvl w:ilvl="0" w:tplc="4756151E">
      <w:start w:val="1"/>
      <w:numFmt w:val="bullet"/>
      <w:pStyle w:val="a6"/>
      <w:lvlText w:val=""/>
      <w:lvlJc w:val="left"/>
      <w:pPr>
        <w:tabs>
          <w:tab w:val="num" w:pos="1440"/>
        </w:tabs>
        <w:ind w:left="371" w:firstLine="709"/>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6">
    <w:nsid w:val="734F6627"/>
    <w:multiLevelType w:val="hybridMultilevel"/>
    <w:tmpl w:val="2C9A7D2E"/>
    <w:lvl w:ilvl="0" w:tplc="84B46E7C">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7">
    <w:nsid w:val="7B2D46BD"/>
    <w:multiLevelType w:val="multilevel"/>
    <w:tmpl w:val="F1F87D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7"/>
  </w:num>
  <w:num w:numId="2">
    <w:abstractNumId w:val="28"/>
  </w:num>
  <w:num w:numId="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2"/>
  </w:num>
  <w:num w:numId="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9"/>
  </w:num>
  <w:num w:numId="11">
    <w:abstractNumId w:val="21"/>
  </w:num>
  <w:num w:numId="12">
    <w:abstractNumId w:val="34"/>
  </w:num>
  <w:num w:numId="13">
    <w:abstractNumId w:val="35"/>
  </w:num>
  <w:num w:numId="14">
    <w:abstractNumId w:val="7"/>
  </w:num>
  <w:num w:numId="15">
    <w:abstractNumId w:val="10"/>
  </w:num>
  <w:num w:numId="16">
    <w:abstractNumId w:val="16"/>
  </w:num>
  <w:num w:numId="17">
    <w:abstractNumId w:val="4"/>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3"/>
  </w:num>
  <w:num w:numId="2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2"/>
  </w:num>
  <w:num w:numId="26">
    <w:abstractNumId w:val="19"/>
  </w:num>
  <w:num w:numId="27">
    <w:abstractNumId w:val="24"/>
  </w:num>
  <w:num w:numId="28">
    <w:abstractNumId w:val="17"/>
  </w:num>
  <w:num w:numId="29">
    <w:abstractNumId w:val="36"/>
  </w:num>
  <w:num w:numId="30">
    <w:abstractNumId w:val="23"/>
  </w:num>
  <w:num w:numId="31">
    <w:abstractNumId w:val="37"/>
  </w:num>
  <w:num w:numId="32">
    <w:abstractNumId w:val="30"/>
  </w:num>
  <w:num w:numId="33">
    <w:abstractNumId w:val="1"/>
  </w:num>
  <w:num w:numId="34">
    <w:abstractNumId w:val="2"/>
  </w:num>
  <w:num w:numId="35">
    <w:abstractNumId w:val="11"/>
  </w:num>
  <w:num w:numId="36">
    <w:abstractNumId w:val="32"/>
  </w:num>
  <w:num w:numId="37">
    <w:abstractNumId w:val="13"/>
  </w:num>
  <w:num w:numId="38">
    <w:abstractNumId w:val="8"/>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8"/>
  <w:drawingGridHorizontalSpacing w:val="10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4D2F44"/>
    <w:rsid w:val="000A0E89"/>
    <w:rsid w:val="000C0E96"/>
    <w:rsid w:val="000E5900"/>
    <w:rsid w:val="00110718"/>
    <w:rsid w:val="00172F7F"/>
    <w:rsid w:val="001D1F84"/>
    <w:rsid w:val="001E0A19"/>
    <w:rsid w:val="001E30E5"/>
    <w:rsid w:val="001F7368"/>
    <w:rsid w:val="001F7BF1"/>
    <w:rsid w:val="00250EF3"/>
    <w:rsid w:val="002A1FAC"/>
    <w:rsid w:val="002C5876"/>
    <w:rsid w:val="002D5363"/>
    <w:rsid w:val="002E0914"/>
    <w:rsid w:val="002F6E26"/>
    <w:rsid w:val="00334220"/>
    <w:rsid w:val="00355B3A"/>
    <w:rsid w:val="003776B5"/>
    <w:rsid w:val="0038093D"/>
    <w:rsid w:val="0038382D"/>
    <w:rsid w:val="003D34B5"/>
    <w:rsid w:val="003F6CB6"/>
    <w:rsid w:val="00423D54"/>
    <w:rsid w:val="004654C7"/>
    <w:rsid w:val="00477C7E"/>
    <w:rsid w:val="004800DE"/>
    <w:rsid w:val="00481CF8"/>
    <w:rsid w:val="004C43D5"/>
    <w:rsid w:val="004D0EE4"/>
    <w:rsid w:val="004D2F44"/>
    <w:rsid w:val="00546442"/>
    <w:rsid w:val="00564002"/>
    <w:rsid w:val="00571A9B"/>
    <w:rsid w:val="005C7230"/>
    <w:rsid w:val="005F126F"/>
    <w:rsid w:val="00631A4C"/>
    <w:rsid w:val="00632AEB"/>
    <w:rsid w:val="006616E8"/>
    <w:rsid w:val="00663C1E"/>
    <w:rsid w:val="0069390B"/>
    <w:rsid w:val="006E41ED"/>
    <w:rsid w:val="00717E45"/>
    <w:rsid w:val="00753BBC"/>
    <w:rsid w:val="007553B8"/>
    <w:rsid w:val="00757263"/>
    <w:rsid w:val="0077120A"/>
    <w:rsid w:val="007A2EF8"/>
    <w:rsid w:val="007F72CF"/>
    <w:rsid w:val="00805C95"/>
    <w:rsid w:val="0082558B"/>
    <w:rsid w:val="008520C7"/>
    <w:rsid w:val="0089458A"/>
    <w:rsid w:val="008E234F"/>
    <w:rsid w:val="008F3A99"/>
    <w:rsid w:val="00911948"/>
    <w:rsid w:val="00916E7F"/>
    <w:rsid w:val="00922455"/>
    <w:rsid w:val="00944073"/>
    <w:rsid w:val="009675E3"/>
    <w:rsid w:val="00990211"/>
    <w:rsid w:val="009A1656"/>
    <w:rsid w:val="009E3269"/>
    <w:rsid w:val="00A02F55"/>
    <w:rsid w:val="00A1752F"/>
    <w:rsid w:val="00A3622D"/>
    <w:rsid w:val="00A41197"/>
    <w:rsid w:val="00A44F11"/>
    <w:rsid w:val="00A52D29"/>
    <w:rsid w:val="00A56D22"/>
    <w:rsid w:val="00A73741"/>
    <w:rsid w:val="00A82D04"/>
    <w:rsid w:val="00A8316B"/>
    <w:rsid w:val="00AA2025"/>
    <w:rsid w:val="00AE0FC9"/>
    <w:rsid w:val="00AE7D75"/>
    <w:rsid w:val="00AF05D7"/>
    <w:rsid w:val="00B31363"/>
    <w:rsid w:val="00B50998"/>
    <w:rsid w:val="00B7583E"/>
    <w:rsid w:val="00B94ACD"/>
    <w:rsid w:val="00B95137"/>
    <w:rsid w:val="00BD2393"/>
    <w:rsid w:val="00BE692A"/>
    <w:rsid w:val="00C13A73"/>
    <w:rsid w:val="00C61BAB"/>
    <w:rsid w:val="00C64A09"/>
    <w:rsid w:val="00C93EF1"/>
    <w:rsid w:val="00C95297"/>
    <w:rsid w:val="00CB36C3"/>
    <w:rsid w:val="00CC15F4"/>
    <w:rsid w:val="00CF0E8D"/>
    <w:rsid w:val="00D85B34"/>
    <w:rsid w:val="00DA1259"/>
    <w:rsid w:val="00DA2FD9"/>
    <w:rsid w:val="00DA4BD8"/>
    <w:rsid w:val="00DC4AEE"/>
    <w:rsid w:val="00DD10D0"/>
    <w:rsid w:val="00DE63B8"/>
    <w:rsid w:val="00E13321"/>
    <w:rsid w:val="00E26D66"/>
    <w:rsid w:val="00E5132A"/>
    <w:rsid w:val="00EA4666"/>
    <w:rsid w:val="00EA48A1"/>
    <w:rsid w:val="00EC7609"/>
    <w:rsid w:val="00EE5C38"/>
    <w:rsid w:val="00F21519"/>
    <w:rsid w:val="00F71A79"/>
    <w:rsid w:val="00F7436C"/>
    <w:rsid w:val="00F86998"/>
    <w:rsid w:val="00FC480C"/>
    <w:rsid w:val="00FC7A5E"/>
    <w:rsid w:val="00FD0FB6"/>
    <w:rsid w:val="00FD6A1F"/>
    <w:rsid w:val="00FD7880"/>
    <w:rsid w:val="00FF09D1"/>
    <w:rsid w:val="00FF4A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4D2F44"/>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afffffff6">
    <w:basedOn w:val="a7"/>
    <w:next w:val="a7"/>
    <w:rsid w:val="002F6E26"/>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47">
    <w:name w:val="Абзац списка4"/>
    <w:basedOn w:val="a7"/>
    <w:rsid w:val="002F6E26"/>
    <w:pPr>
      <w:widowControl/>
      <w:suppressAutoHyphens w:val="0"/>
      <w:overflowPunct/>
      <w:autoSpaceDN w:val="0"/>
      <w:adjustRightInd w:val="0"/>
      <w:ind w:left="720" w:firstLine="540"/>
      <w:jc w:val="both"/>
    </w:pPr>
    <w:rPr>
      <w:sz w:val="24"/>
      <w:szCs w:val="24"/>
      <w:lang w:eastAsia="ru-RU"/>
    </w:rPr>
  </w:style>
  <w:style w:type="paragraph" w:customStyle="1" w:styleId="194">
    <w:name w:val="Знак Знак19 Знак Знак"/>
    <w:basedOn w:val="a7"/>
    <w:rsid w:val="002F6E26"/>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afffffff7">
    <w:name w:val="Знак Знак Знак"/>
    <w:basedOn w:val="a7"/>
    <w:rsid w:val="002F6E26"/>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48">
    <w:name w:val="Заголовок оглавления4"/>
    <w:basedOn w:val="10"/>
    <w:next w:val="a7"/>
    <w:rsid w:val="002F6E26"/>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195">
    <w:name w:val="Знак Знак19"/>
    <w:basedOn w:val="a7"/>
    <w:rsid w:val="002F6E26"/>
    <w:pPr>
      <w:widowControl/>
      <w:suppressAutoHyphens w:val="0"/>
      <w:overflowPunct/>
      <w:autoSpaceDN w:val="0"/>
      <w:adjustRightInd w:val="0"/>
      <w:spacing w:after="160" w:line="240" w:lineRule="exact"/>
      <w:ind w:firstLine="540"/>
      <w:jc w:val="both"/>
    </w:pPr>
    <w:rPr>
      <w:rFonts w:ascii="Verdana" w:hAnsi="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4D2F44"/>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affff7">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8">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9">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a">
    <w:name w:val="Информация об изменениях документа"/>
    <w:basedOn w:val="affff9"/>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b">
    <w:name w:val="footnote reference"/>
    <w:semiHidden/>
    <w:rsid w:val="004D2F44"/>
    <w:rPr>
      <w:rFonts w:cs="Times New Roman"/>
      <w:vertAlign w:val="superscript"/>
    </w:rPr>
  </w:style>
  <w:style w:type="character" w:styleId="affffc">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d">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e">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f">
    <w:name w:val="Message Header"/>
    <w:basedOn w:val="a7"/>
    <w:link w:val="afffff0"/>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0">
    <w:name w:val="Шапка Знак"/>
    <w:basedOn w:val="a8"/>
    <w:link w:val="afffff"/>
    <w:rsid w:val="004D2F44"/>
    <w:rPr>
      <w:rFonts w:ascii="NTHelvetica/Cyrillic" w:eastAsia="Times New Roman" w:hAnsi="NTHelvetica/Cyrillic" w:cs="Times New Roman"/>
      <w:sz w:val="16"/>
      <w:szCs w:val="20"/>
    </w:rPr>
  </w:style>
  <w:style w:type="paragraph" w:customStyle="1" w:styleId="afffff1">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2">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3">
    <w:name w:val="Body Text First Indent"/>
    <w:basedOn w:val="af2"/>
    <w:link w:val="afffff4"/>
    <w:rsid w:val="004D2F44"/>
    <w:pPr>
      <w:autoSpaceDE w:val="0"/>
      <w:autoSpaceDN w:val="0"/>
      <w:adjustRightInd w:val="0"/>
      <w:spacing w:after="120"/>
      <w:ind w:firstLine="210"/>
      <w:jc w:val="both"/>
    </w:pPr>
  </w:style>
  <w:style w:type="character" w:customStyle="1" w:styleId="afffff4">
    <w:name w:val="Красная строка Знак"/>
    <w:basedOn w:val="af3"/>
    <w:link w:val="afffff3"/>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5">
    <w:name w:val="Обычный отступ Знак"/>
    <w:rsid w:val="004D2F44"/>
    <w:rPr>
      <w:sz w:val="24"/>
      <w:lang w:val="ru-RU" w:eastAsia="ru-RU"/>
    </w:rPr>
  </w:style>
  <w:style w:type="table" w:styleId="3d">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6">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7">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8">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9">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a">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b">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c">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d">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e">
    <w:name w:val="Нумерованные заголовки"/>
    <w:basedOn w:val="affffff"/>
    <w:next w:val="a7"/>
    <w:rsid w:val="004D2F44"/>
    <w:pPr>
      <w:tabs>
        <w:tab w:val="clear" w:pos="926"/>
        <w:tab w:val="num" w:pos="360"/>
      </w:tabs>
      <w:ind w:left="360" w:firstLine="360"/>
    </w:pPr>
    <w:rPr>
      <w:i/>
    </w:rPr>
  </w:style>
  <w:style w:type="paragraph" w:styleId="affffff">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0">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7"/>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7"/>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afffffff5">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afffffff6">
    <w:basedOn w:val="a7"/>
    <w:next w:val="a7"/>
    <w:rsid w:val="002F6E26"/>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47">
    <w:name w:val="Абзац списка4"/>
    <w:basedOn w:val="a7"/>
    <w:rsid w:val="002F6E26"/>
    <w:pPr>
      <w:widowControl/>
      <w:suppressAutoHyphens w:val="0"/>
      <w:overflowPunct/>
      <w:autoSpaceDN w:val="0"/>
      <w:adjustRightInd w:val="0"/>
      <w:ind w:left="720" w:firstLine="540"/>
      <w:jc w:val="both"/>
    </w:pPr>
    <w:rPr>
      <w:sz w:val="24"/>
      <w:szCs w:val="24"/>
      <w:lang w:eastAsia="ru-RU"/>
    </w:rPr>
  </w:style>
  <w:style w:type="paragraph" w:customStyle="1" w:styleId="194">
    <w:name w:val="Знак Знак19 Знак Знак"/>
    <w:basedOn w:val="a7"/>
    <w:rsid w:val="002F6E26"/>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afffffff7">
    <w:name w:val="Знак Знак Знак"/>
    <w:basedOn w:val="a7"/>
    <w:rsid w:val="002F6E26"/>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48">
    <w:name w:val="Заголовок оглавления4"/>
    <w:basedOn w:val="10"/>
    <w:next w:val="a7"/>
    <w:rsid w:val="002F6E26"/>
    <w:pPr>
      <w:keepLines/>
      <w:autoSpaceDE w:val="0"/>
      <w:autoSpaceDN w:val="0"/>
      <w:adjustRightInd w:val="0"/>
      <w:spacing w:before="480" w:line="276" w:lineRule="auto"/>
      <w:ind w:firstLine="709"/>
      <w:jc w:val="both"/>
      <w:outlineLvl w:val="9"/>
    </w:pPr>
    <w:rPr>
      <w:color w:val="365F91"/>
      <w:kern w:val="0"/>
      <w:sz w:val="28"/>
      <w:szCs w:val="28"/>
      <w:lang w:val="x-none" w:eastAsia="x-none"/>
    </w:rPr>
  </w:style>
  <w:style w:type="paragraph" w:customStyle="1" w:styleId="195">
    <w:name w:val="Знак Знак19"/>
    <w:basedOn w:val="a7"/>
    <w:rsid w:val="002F6E26"/>
    <w:pPr>
      <w:widowControl/>
      <w:suppressAutoHyphens w:val="0"/>
      <w:overflowPunct/>
      <w:autoSpaceDN w:val="0"/>
      <w:adjustRightInd w:val="0"/>
      <w:spacing w:after="160" w:line="240" w:lineRule="exact"/>
      <w:ind w:firstLine="540"/>
      <w:jc w:val="both"/>
    </w:pPr>
    <w:rPr>
      <w:rFonts w:ascii="Verdana" w:hAnsi="Verdana"/>
      <w:lang w:val="en-US" w:eastAsia="en-US"/>
    </w:rPr>
  </w:style>
</w:styles>
</file>

<file path=word/webSettings.xml><?xml version="1.0" encoding="utf-8"?>
<w:webSettings xmlns:r="http://schemas.openxmlformats.org/officeDocument/2006/relationships" xmlns:w="http://schemas.openxmlformats.org/wordprocessingml/2006/main">
  <w:divs>
    <w:div w:id="773785782">
      <w:bodyDiv w:val="1"/>
      <w:marLeft w:val="0"/>
      <w:marRight w:val="0"/>
      <w:marTop w:val="0"/>
      <w:marBottom w:val="0"/>
      <w:divBdr>
        <w:top w:val="none" w:sz="0" w:space="0" w:color="auto"/>
        <w:left w:val="none" w:sz="0" w:space="0" w:color="auto"/>
        <w:bottom w:val="none" w:sz="0" w:space="0" w:color="auto"/>
        <w:right w:val="none" w:sz="0" w:space="0" w:color="auto"/>
      </w:divBdr>
    </w:div>
    <w:div w:id="880282928">
      <w:bodyDiv w:val="1"/>
      <w:marLeft w:val="0"/>
      <w:marRight w:val="0"/>
      <w:marTop w:val="0"/>
      <w:marBottom w:val="0"/>
      <w:divBdr>
        <w:top w:val="none" w:sz="0" w:space="0" w:color="auto"/>
        <w:left w:val="none" w:sz="0" w:space="0" w:color="auto"/>
        <w:bottom w:val="none" w:sz="0" w:space="0" w:color="auto"/>
        <w:right w:val="none" w:sz="0" w:space="0" w:color="auto"/>
      </w:divBdr>
    </w:div>
    <w:div w:id="1147629714">
      <w:bodyDiv w:val="1"/>
      <w:marLeft w:val="0"/>
      <w:marRight w:val="0"/>
      <w:marTop w:val="0"/>
      <w:marBottom w:val="0"/>
      <w:divBdr>
        <w:top w:val="none" w:sz="0" w:space="0" w:color="auto"/>
        <w:left w:val="none" w:sz="0" w:space="0" w:color="auto"/>
        <w:bottom w:val="none" w:sz="0" w:space="0" w:color="auto"/>
        <w:right w:val="none" w:sz="0" w:space="0" w:color="auto"/>
      </w:divBdr>
    </w:div>
    <w:div w:id="1170146446">
      <w:bodyDiv w:val="1"/>
      <w:marLeft w:val="0"/>
      <w:marRight w:val="0"/>
      <w:marTop w:val="0"/>
      <w:marBottom w:val="0"/>
      <w:divBdr>
        <w:top w:val="none" w:sz="0" w:space="0" w:color="auto"/>
        <w:left w:val="none" w:sz="0" w:space="0" w:color="auto"/>
        <w:bottom w:val="none" w:sz="0" w:space="0" w:color="auto"/>
        <w:right w:val="none" w:sz="0" w:space="0" w:color="auto"/>
      </w:divBdr>
    </w:div>
    <w:div w:id="1237207910">
      <w:bodyDiv w:val="1"/>
      <w:marLeft w:val="0"/>
      <w:marRight w:val="0"/>
      <w:marTop w:val="0"/>
      <w:marBottom w:val="0"/>
      <w:divBdr>
        <w:top w:val="none" w:sz="0" w:space="0" w:color="auto"/>
        <w:left w:val="none" w:sz="0" w:space="0" w:color="auto"/>
        <w:bottom w:val="none" w:sz="0" w:space="0" w:color="auto"/>
        <w:right w:val="none" w:sz="0" w:space="0" w:color="auto"/>
      </w:divBdr>
    </w:div>
    <w:div w:id="1254124571">
      <w:bodyDiv w:val="1"/>
      <w:marLeft w:val="0"/>
      <w:marRight w:val="0"/>
      <w:marTop w:val="0"/>
      <w:marBottom w:val="0"/>
      <w:divBdr>
        <w:top w:val="none" w:sz="0" w:space="0" w:color="auto"/>
        <w:left w:val="none" w:sz="0" w:space="0" w:color="auto"/>
        <w:bottom w:val="none" w:sz="0" w:space="0" w:color="auto"/>
        <w:right w:val="none" w:sz="0" w:space="0" w:color="auto"/>
      </w:divBdr>
    </w:div>
    <w:div w:id="1265385959">
      <w:bodyDiv w:val="1"/>
      <w:marLeft w:val="0"/>
      <w:marRight w:val="0"/>
      <w:marTop w:val="0"/>
      <w:marBottom w:val="0"/>
      <w:divBdr>
        <w:top w:val="none" w:sz="0" w:space="0" w:color="auto"/>
        <w:left w:val="none" w:sz="0" w:space="0" w:color="auto"/>
        <w:bottom w:val="none" w:sz="0" w:space="0" w:color="auto"/>
        <w:right w:val="none" w:sz="0" w:space="0" w:color="auto"/>
      </w:divBdr>
    </w:div>
    <w:div w:id="1274365886">
      <w:bodyDiv w:val="1"/>
      <w:marLeft w:val="0"/>
      <w:marRight w:val="0"/>
      <w:marTop w:val="0"/>
      <w:marBottom w:val="0"/>
      <w:divBdr>
        <w:top w:val="none" w:sz="0" w:space="0" w:color="auto"/>
        <w:left w:val="none" w:sz="0" w:space="0" w:color="auto"/>
        <w:bottom w:val="none" w:sz="0" w:space="0" w:color="auto"/>
        <w:right w:val="none" w:sz="0" w:space="0" w:color="auto"/>
      </w:divBdr>
    </w:div>
    <w:div w:id="1774007967">
      <w:bodyDiv w:val="1"/>
      <w:marLeft w:val="0"/>
      <w:marRight w:val="0"/>
      <w:marTop w:val="0"/>
      <w:marBottom w:val="0"/>
      <w:divBdr>
        <w:top w:val="none" w:sz="0" w:space="0" w:color="auto"/>
        <w:left w:val="none" w:sz="0" w:space="0" w:color="auto"/>
        <w:bottom w:val="none" w:sz="0" w:space="0" w:color="auto"/>
        <w:right w:val="none" w:sz="0" w:space="0" w:color="auto"/>
      </w:divBdr>
    </w:div>
    <w:div w:id="197729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217524/" TargetMode="External"/><Relationship Id="rId21" Type="http://schemas.openxmlformats.org/officeDocument/2006/relationships/hyperlink" Target="http://www.consultant.ru/document/cons_doc_LAW_215879/" TargetMode="External"/><Relationship Id="rId42" Type="http://schemas.openxmlformats.org/officeDocument/2006/relationships/hyperlink" Target="http://www.consultant.ru/document/cons_doc_LAW_51040/94c6113a642e3b7baf717942f7cda2bef5b80541/" TargetMode="External"/><Relationship Id="rId47" Type="http://schemas.openxmlformats.org/officeDocument/2006/relationships/hyperlink" Target="http://www.consultant.ru/document/cons_doc_LAW_51040/94c6113a642e3b7baf717942f7cda2bef5b80541/" TargetMode="External"/><Relationship Id="rId63" Type="http://schemas.openxmlformats.org/officeDocument/2006/relationships/hyperlink" Target="http://www.consultant.ru/document/cons_doc_LAW_51040/40f35136686ca3ecfeec1757ce0d23c16916fdc8/" TargetMode="External"/><Relationship Id="rId68" Type="http://schemas.openxmlformats.org/officeDocument/2006/relationships/hyperlink" Target="http://www.consultant.ru/document/cons_doc_LAW_51040/94c6113a642e3b7baf717942f7cda2bef5b80541/" TargetMode="External"/><Relationship Id="rId84" Type="http://schemas.openxmlformats.org/officeDocument/2006/relationships/hyperlink" Target="http://www.consultant.ru/document/cons_doc_LAW_51040/94c6113a642e3b7baf717942f7cda2bef5b80541/" TargetMode="External"/><Relationship Id="rId89" Type="http://schemas.openxmlformats.org/officeDocument/2006/relationships/hyperlink" Target="http://www.consultant.ru/document/cons_doc_LAW_51040/94c6113a642e3b7baf717942f7cda2bef5b80541/" TargetMode="External"/><Relationship Id="rId112"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consultant.ru/document/cons_doc_LAW_217247/" TargetMode="External"/><Relationship Id="rId29" Type="http://schemas.openxmlformats.org/officeDocument/2006/relationships/hyperlink" Target="http://www.consultant.ru/document/cons_doc_LAW_51040/f111b9e03a38b2b3937951a4e8401a29754eeb8d/" TargetMode="External"/><Relationship Id="rId107" Type="http://schemas.openxmlformats.org/officeDocument/2006/relationships/header" Target="header1.xml"/><Relationship Id="rId11" Type="http://schemas.openxmlformats.org/officeDocument/2006/relationships/hyperlink" Target="consultantplus://offline/ref=F549F553840E60448F83AB56A94A0592430ECA7EC133C0BEF4B7BE1022SDA0L" TargetMode="External"/><Relationship Id="rId24" Type="http://schemas.openxmlformats.org/officeDocument/2006/relationships/hyperlink" Target="http://www.consultant.ru/document/cons_doc_LAW_51040/94c6113a642e3b7baf717942f7cda2bef5b80541/" TargetMode="External"/><Relationship Id="rId32" Type="http://schemas.openxmlformats.org/officeDocument/2006/relationships/hyperlink" Target="http://www.consultant.ru/document/cons_doc_LAW_51040/94c6113a642e3b7baf717942f7cda2bef5b80541/" TargetMode="External"/><Relationship Id="rId37" Type="http://schemas.openxmlformats.org/officeDocument/2006/relationships/hyperlink" Target="http://www.consultant.ru/document/cons_doc_LAW_51040/94c6113a642e3b7baf717942f7cda2bef5b80541/" TargetMode="External"/><Relationship Id="rId40" Type="http://schemas.openxmlformats.org/officeDocument/2006/relationships/hyperlink" Target="http://www.consultant.ru/document/cons_doc_LAW_51040/94c6113a642e3b7baf717942f7cda2bef5b80541/" TargetMode="External"/><Relationship Id="rId45" Type="http://schemas.openxmlformats.org/officeDocument/2006/relationships/hyperlink" Target="http://www.consultant.ru/document/cons_doc_LAW_51040/94c6113a642e3b7baf717942f7cda2bef5b80541/" TargetMode="External"/><Relationship Id="rId53" Type="http://schemas.openxmlformats.org/officeDocument/2006/relationships/hyperlink" Target="http://www.consultant.ru/document/cons_doc_LAW_51040/0db7ce5c15e33f6bd9f884c5dcb5a7f60ba019c0/" TargetMode="External"/><Relationship Id="rId58" Type="http://schemas.openxmlformats.org/officeDocument/2006/relationships/hyperlink" Target="http://www.consultant.ru/document/cons_doc_LAW_51040/45926bdcd26b5d759ce39a6705a6e1f98c749010/" TargetMode="External"/><Relationship Id="rId66" Type="http://schemas.openxmlformats.org/officeDocument/2006/relationships/hyperlink" Target="http://www.consultant.ru/document/cons_doc_LAW_51040/94c6113a642e3b7baf717942f7cda2bef5b80541/" TargetMode="External"/><Relationship Id="rId74" Type="http://schemas.openxmlformats.org/officeDocument/2006/relationships/hyperlink" Target="http://www.consultant.ru/document/cons_doc_LAW_51040/94c6113a642e3b7baf717942f7cda2bef5b80541/" TargetMode="External"/><Relationship Id="rId79" Type="http://schemas.openxmlformats.org/officeDocument/2006/relationships/hyperlink" Target="http://www.consultant.ru/document/cons_doc_LAW_51040/94c6113a642e3b7baf717942f7cda2bef5b80541/" TargetMode="External"/><Relationship Id="rId87" Type="http://schemas.openxmlformats.org/officeDocument/2006/relationships/hyperlink" Target="http://www.consultant.ru/document/cons_doc_LAW_51040/94c6113a642e3b7baf717942f7cda2bef5b80541/" TargetMode="External"/><Relationship Id="rId102" Type="http://schemas.openxmlformats.org/officeDocument/2006/relationships/hyperlink" Target="http://www.consultant.ru/document/cons_doc_LAW_51040/94050c1b72b36222ea765a98f890b52187a0838c/"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consultant.ru/document/cons_doc_LAW_51040/94c6113a642e3b7baf717942f7cda2bef5b80541/" TargetMode="External"/><Relationship Id="rId82" Type="http://schemas.openxmlformats.org/officeDocument/2006/relationships/hyperlink" Target="http://www.consultant.ru/document/cons_doc_LAW_51040/94c6113a642e3b7baf717942f7cda2bef5b80541/" TargetMode="External"/><Relationship Id="rId90" Type="http://schemas.openxmlformats.org/officeDocument/2006/relationships/hyperlink" Target="http://www.consultant.ru/document/cons_doc_LAW_51040/94c6113a642e3b7baf717942f7cda2bef5b80541/" TargetMode="External"/><Relationship Id="rId95" Type="http://schemas.openxmlformats.org/officeDocument/2006/relationships/hyperlink" Target="http://www.consultant.ru/document/cons_doc_LAW_51040/94c6113a642e3b7baf717942f7cda2bef5b80541/" TargetMode="External"/><Relationship Id="rId19" Type="http://schemas.openxmlformats.org/officeDocument/2006/relationships/hyperlink" Target="http://www.consultant.ru/document/cons_doc_LAW_215092/" TargetMode="External"/><Relationship Id="rId14" Type="http://schemas.openxmlformats.org/officeDocument/2006/relationships/hyperlink" Target="http://www.consultant.ru/document/cons_doc_LAW_51040/f111b9e03a38b2b3937951a4e8401a29754eeb8d/" TargetMode="External"/><Relationship Id="rId22" Type="http://schemas.openxmlformats.org/officeDocument/2006/relationships/hyperlink" Target="http://www.consultant.ru/document/cons_doc_LAW_215879/" TargetMode="External"/><Relationship Id="rId27" Type="http://schemas.openxmlformats.org/officeDocument/2006/relationships/hyperlink" Target="http://www.consultant.ru/document/cons_doc_LAW_216789/" TargetMode="External"/><Relationship Id="rId30" Type="http://schemas.openxmlformats.org/officeDocument/2006/relationships/hyperlink" Target="http://www.consultant.ru/document/cons_doc_LAW_51040/94c6113a642e3b7baf717942f7cda2bef5b80541/" TargetMode="External"/><Relationship Id="rId35" Type="http://schemas.openxmlformats.org/officeDocument/2006/relationships/hyperlink" Target="http://www.consultant.ru/document/cons_doc_LAW_51040/94c6113a642e3b7baf717942f7cda2bef5b80541/" TargetMode="External"/><Relationship Id="rId43" Type="http://schemas.openxmlformats.org/officeDocument/2006/relationships/hyperlink" Target="http://www.consultant.ru/document/cons_doc_LAW_51040/94c6113a642e3b7baf717942f7cda2bef5b80541/" TargetMode="External"/><Relationship Id="rId48" Type="http://schemas.openxmlformats.org/officeDocument/2006/relationships/hyperlink" Target="http://www.consultant.ru/document/cons_doc_LAW_51040/94c6113a642e3b7baf717942f7cda2bef5b80541/" TargetMode="External"/><Relationship Id="rId56" Type="http://schemas.openxmlformats.org/officeDocument/2006/relationships/hyperlink" Target="http://www.consultant.ru/document/cons_doc_LAW_51040/7e225e104a252dcae179960a6e56b8aa4c17bdf4/" TargetMode="External"/><Relationship Id="rId64" Type="http://schemas.openxmlformats.org/officeDocument/2006/relationships/hyperlink" Target="http://www.consultant.ru/document/cons_doc_LAW_51040/40f35136686ca3ecfeec1757ce0d23c16916fdc8/" TargetMode="External"/><Relationship Id="rId69" Type="http://schemas.openxmlformats.org/officeDocument/2006/relationships/hyperlink" Target="http://www.consultant.ru/document/cons_doc_LAW_51040/94c6113a642e3b7baf717942f7cda2bef5b80541/" TargetMode="External"/><Relationship Id="rId77" Type="http://schemas.openxmlformats.org/officeDocument/2006/relationships/hyperlink" Target="http://www.consultant.ru/document/cons_doc_LAW_51040/f576f90ce976877a5b6b12a8b416582fd51936f2/" TargetMode="External"/><Relationship Id="rId100" Type="http://schemas.openxmlformats.org/officeDocument/2006/relationships/hyperlink" Target="http://www.consultant.ru/document/cons_doc_LAW_51040/94c6113a642e3b7baf717942f7cda2bef5b80541/" TargetMode="External"/><Relationship Id="rId105" Type="http://schemas.openxmlformats.org/officeDocument/2006/relationships/image" Target="media/image5.jpeg"/><Relationship Id="rId8" Type="http://schemas.openxmlformats.org/officeDocument/2006/relationships/image" Target="media/image1.jpeg"/><Relationship Id="rId51" Type="http://schemas.openxmlformats.org/officeDocument/2006/relationships/hyperlink" Target="http://www.consultant.ru/document/cons_doc_LAW_51040/7c8c059348e924abae02207c9bb5afc513f2b59f/" TargetMode="External"/><Relationship Id="rId72" Type="http://schemas.openxmlformats.org/officeDocument/2006/relationships/hyperlink" Target="http://www.consultant.ru/document/cons_doc_LAW_51040/94c6113a642e3b7baf717942f7cda2bef5b80541/" TargetMode="External"/><Relationship Id="rId80" Type="http://schemas.openxmlformats.org/officeDocument/2006/relationships/hyperlink" Target="http://www.consultant.ru/document/cons_doc_LAW_51040/94c6113a642e3b7baf717942f7cda2bef5b80541/" TargetMode="External"/><Relationship Id="rId85" Type="http://schemas.openxmlformats.org/officeDocument/2006/relationships/hyperlink" Target="http://www.consultant.ru/document/cons_doc_LAW_51040/94c6113a642e3b7baf717942f7cda2bef5b80541/" TargetMode="External"/><Relationship Id="rId93" Type="http://schemas.openxmlformats.org/officeDocument/2006/relationships/hyperlink" Target="http://www.consultant.ru/document/cons_doc_LAW_51040/94c6113a642e3b7baf717942f7cda2bef5b80541/" TargetMode="External"/><Relationship Id="rId98" Type="http://schemas.openxmlformats.org/officeDocument/2006/relationships/hyperlink" Target="http://www.consultant.ru/document/cons_doc_LAW_51040/94c6113a642e3b7baf717942f7cda2bef5b80541/" TargetMode="External"/><Relationship Id="rId3" Type="http://schemas.openxmlformats.org/officeDocument/2006/relationships/styles" Target="styles.xml"/><Relationship Id="rId12" Type="http://schemas.openxmlformats.org/officeDocument/2006/relationships/hyperlink" Target="http://www.consultant.ru/document/cons_doc_LAW_51040/2a679030b1fbedead6215f4726b6f38c0f46b807/" TargetMode="External"/><Relationship Id="rId17" Type="http://schemas.openxmlformats.org/officeDocument/2006/relationships/hyperlink" Target="http://www.consultant.ru/document/cons_doc_LAW_51040/5032f657597e9e8fdb7b66e5fd94040ec4c04171/" TargetMode="External"/><Relationship Id="rId25" Type="http://schemas.openxmlformats.org/officeDocument/2006/relationships/hyperlink" Target="http://www.consultant.ru/document/cons_doc_LAW_217524/" TargetMode="External"/><Relationship Id="rId33" Type="http://schemas.openxmlformats.org/officeDocument/2006/relationships/hyperlink" Target="http://www.consultant.ru/document/cons_doc_LAW_51040/94c6113a642e3b7baf717942f7cda2bef5b80541/" TargetMode="External"/><Relationship Id="rId38" Type="http://schemas.openxmlformats.org/officeDocument/2006/relationships/hyperlink" Target="http://www.consultant.ru/document/cons_doc_LAW_51040/94c6113a642e3b7baf717942f7cda2bef5b80541/" TargetMode="External"/><Relationship Id="rId46" Type="http://schemas.openxmlformats.org/officeDocument/2006/relationships/hyperlink" Target="http://www.consultant.ru/document/cons_doc_LAW_51040/94c6113a642e3b7baf717942f7cda2bef5b80541/" TargetMode="External"/><Relationship Id="rId59" Type="http://schemas.openxmlformats.org/officeDocument/2006/relationships/hyperlink" Target="http://www.consultant.ru/document/cons_doc_LAW_51040/2ce3b4c2e314b31833138ad26a48ec33f57545af/" TargetMode="External"/><Relationship Id="rId67" Type="http://schemas.openxmlformats.org/officeDocument/2006/relationships/hyperlink" Target="http://www.consultant.ru/document/cons_doc_LAW_51040/94c6113a642e3b7baf717942f7cda2bef5b80541/" TargetMode="External"/><Relationship Id="rId103" Type="http://schemas.openxmlformats.org/officeDocument/2006/relationships/hyperlink" Target="http://www.consultant.ru/document/cons_doc_LAW_51040/94050c1b72b36222ea765a98f890b52187a0838c/" TargetMode="External"/><Relationship Id="rId108" Type="http://schemas.openxmlformats.org/officeDocument/2006/relationships/footer" Target="footer1.xml"/><Relationship Id="rId20" Type="http://schemas.openxmlformats.org/officeDocument/2006/relationships/hyperlink" Target="http://www.consultant.ru/document/cons_doc_LAW_215879/" TargetMode="External"/><Relationship Id="rId41" Type="http://schemas.openxmlformats.org/officeDocument/2006/relationships/hyperlink" Target="http://www.consultant.ru/document/cons_doc_LAW_51040/94c6113a642e3b7baf717942f7cda2bef5b80541/" TargetMode="External"/><Relationship Id="rId54" Type="http://schemas.openxmlformats.org/officeDocument/2006/relationships/hyperlink" Target="http://www.consultant.ru/document/cons_doc_LAW_51040/45926bdcd26b5d759ce39a6705a6e1f98c749010/" TargetMode="External"/><Relationship Id="rId62" Type="http://schemas.openxmlformats.org/officeDocument/2006/relationships/hyperlink" Target="http://www.consultant.ru/document/cons_doc_LAW_221307/" TargetMode="External"/><Relationship Id="rId70" Type="http://schemas.openxmlformats.org/officeDocument/2006/relationships/hyperlink" Target="http://www.consultant.ru/document/cons_doc_LAW_51040/94c6113a642e3b7baf717942f7cda2bef5b80541/" TargetMode="External"/><Relationship Id="rId75" Type="http://schemas.openxmlformats.org/officeDocument/2006/relationships/hyperlink" Target="http://www.consultant.ru/document/cons_doc_LAW_51040/94c6113a642e3b7baf717942f7cda2bef5b80541/" TargetMode="External"/><Relationship Id="rId83" Type="http://schemas.openxmlformats.org/officeDocument/2006/relationships/hyperlink" Target="http://www.consultant.ru/document/cons_doc_LAW_51040/94c6113a642e3b7baf717942f7cda2bef5b80541/" TargetMode="External"/><Relationship Id="rId88" Type="http://schemas.openxmlformats.org/officeDocument/2006/relationships/hyperlink" Target="http://www.consultant.ru/document/cons_doc_LAW_51040/94c6113a642e3b7baf717942f7cda2bef5b80541/" TargetMode="External"/><Relationship Id="rId91" Type="http://schemas.openxmlformats.org/officeDocument/2006/relationships/hyperlink" Target="http://www.consultant.ru/document/cons_doc_LAW_51040/94c6113a642e3b7baf717942f7cda2bef5b80541/" TargetMode="External"/><Relationship Id="rId96" Type="http://schemas.openxmlformats.org/officeDocument/2006/relationships/hyperlink" Target="http://www.consultant.ru/document/cons_doc_LAW_51040/f576f90ce976877a5b6b12a8b416582fd51936f2/"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ultant.ru/document/cons_doc_LAW_51040/2a679030b1fbedead6215f4726b6f38c0f46b807/" TargetMode="External"/><Relationship Id="rId23" Type="http://schemas.openxmlformats.org/officeDocument/2006/relationships/hyperlink" Target="http://www.consultant.ru/document/cons_doc_LAW_217380/" TargetMode="External"/><Relationship Id="rId28" Type="http://schemas.openxmlformats.org/officeDocument/2006/relationships/hyperlink" Target="http://www.consultant.ru/document/cons_doc_LAW_41063/" TargetMode="External"/><Relationship Id="rId36" Type="http://schemas.openxmlformats.org/officeDocument/2006/relationships/hyperlink" Target="http://www.consultant.ru/document/cons_doc_LAW_51040/94c6113a642e3b7baf717942f7cda2bef5b80541/" TargetMode="External"/><Relationship Id="rId49" Type="http://schemas.openxmlformats.org/officeDocument/2006/relationships/hyperlink" Target="http://www.consultant.ru/document/cons_doc_LAW_51040/94c6113a642e3b7baf717942f7cda2bef5b80541/" TargetMode="External"/><Relationship Id="rId57" Type="http://schemas.openxmlformats.org/officeDocument/2006/relationships/hyperlink" Target="http://www.consultant.ru/document/cons_doc_LAW_51040/0db7ce5c15e33f6bd9f884c5dcb5a7f60ba019c0/" TargetMode="External"/><Relationship Id="rId106" Type="http://schemas.openxmlformats.org/officeDocument/2006/relationships/image" Target="media/image6.jpeg"/><Relationship Id="rId10" Type="http://schemas.openxmlformats.org/officeDocument/2006/relationships/image" Target="media/image3.jpeg"/><Relationship Id="rId31" Type="http://schemas.openxmlformats.org/officeDocument/2006/relationships/hyperlink" Target="http://www.consultant.ru/document/cons_doc_LAW_51040/40f35136686ca3ecfeec1757ce0d23c16916fdc8/" TargetMode="External"/><Relationship Id="rId44" Type="http://schemas.openxmlformats.org/officeDocument/2006/relationships/hyperlink" Target="http://www.consultant.ru/document/cons_doc_LAW_51040/94c6113a642e3b7baf717942f7cda2bef5b80541/" TargetMode="External"/><Relationship Id="rId52" Type="http://schemas.openxmlformats.org/officeDocument/2006/relationships/hyperlink" Target="http://www.consultant.ru/document/cons_doc_LAW_51040/7e225e104a252dcae179960a6e56b8aa4c17bdf4/" TargetMode="External"/><Relationship Id="rId60" Type="http://schemas.openxmlformats.org/officeDocument/2006/relationships/hyperlink" Target="http://www.consultant.ru/document/cons_doc_LAW_51040/94c6113a642e3b7baf717942f7cda2bef5b80541/" TargetMode="External"/><Relationship Id="rId65" Type="http://schemas.openxmlformats.org/officeDocument/2006/relationships/hyperlink" Target="http://www.consultant.ru/document/cons_doc_LAW_51040/cf46caa11b34f1db9f2330c4fb32c5980f7a4d0a/" TargetMode="External"/><Relationship Id="rId73" Type="http://schemas.openxmlformats.org/officeDocument/2006/relationships/hyperlink" Target="http://www.consultant.ru/document/cons_doc_LAW_51040/94c6113a642e3b7baf717942f7cda2bef5b80541/" TargetMode="External"/><Relationship Id="rId78" Type="http://schemas.openxmlformats.org/officeDocument/2006/relationships/hyperlink" Target="http://www.consultant.ru/document/cons_doc_LAW_51040/94c6113a642e3b7baf717942f7cda2bef5b80541/" TargetMode="External"/><Relationship Id="rId81" Type="http://schemas.openxmlformats.org/officeDocument/2006/relationships/hyperlink" Target="http://www.consultant.ru/document/cons_doc_LAW_51040/94c6113a642e3b7baf717942f7cda2bef5b80541/" TargetMode="External"/><Relationship Id="rId86" Type="http://schemas.openxmlformats.org/officeDocument/2006/relationships/hyperlink" Target="http://www.consultant.ru/document/cons_doc_LAW_51040/94c6113a642e3b7baf717942f7cda2bef5b80541/" TargetMode="External"/><Relationship Id="rId94" Type="http://schemas.openxmlformats.org/officeDocument/2006/relationships/hyperlink" Target="http://www.consultant.ru/document/cons_doc_LAW_51040/94c6113a642e3b7baf717942f7cda2bef5b80541/" TargetMode="External"/><Relationship Id="rId99" Type="http://schemas.openxmlformats.org/officeDocument/2006/relationships/hyperlink" Target="http://www.consultant.ru/document/cons_doc_LAW_51040/94c6113a642e3b7baf717942f7cda2bef5b80541/" TargetMode="External"/><Relationship Id="rId101" Type="http://schemas.openxmlformats.org/officeDocument/2006/relationships/hyperlink" Target="http://www.consultant.ru/document/cons_doc_LAW_51040/94c6113a642e3b7baf717942f7cda2bef5b80541/"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consultant.ru/document/cons_doc_LAW_213885/" TargetMode="External"/><Relationship Id="rId18" Type="http://schemas.openxmlformats.org/officeDocument/2006/relationships/hyperlink" Target="http://www.consultant.ru/document/cons_doc_LAW_215092/" TargetMode="External"/><Relationship Id="rId39" Type="http://schemas.openxmlformats.org/officeDocument/2006/relationships/hyperlink" Target="http://www.consultant.ru/document/cons_doc_LAW_215026/" TargetMode="External"/><Relationship Id="rId109" Type="http://schemas.openxmlformats.org/officeDocument/2006/relationships/header" Target="header2.xml"/><Relationship Id="rId34" Type="http://schemas.openxmlformats.org/officeDocument/2006/relationships/hyperlink" Target="http://www.consultant.ru/document/cons_doc_LAW_51040/94c6113a642e3b7baf717942f7cda2bef5b80541/" TargetMode="External"/><Relationship Id="rId50" Type="http://schemas.openxmlformats.org/officeDocument/2006/relationships/hyperlink" Target="http://www.consultant.ru/document/cons_doc_LAW_215026/" TargetMode="External"/><Relationship Id="rId55" Type="http://schemas.openxmlformats.org/officeDocument/2006/relationships/hyperlink" Target="http://www.consultant.ru/document/cons_doc_LAW_51040/2ce3b4c2e314b31833138ad26a48ec33f57545af/" TargetMode="External"/><Relationship Id="rId76" Type="http://schemas.openxmlformats.org/officeDocument/2006/relationships/hyperlink" Target="http://www.consultant.ru/document/cons_doc_LAW_51040/94c6113a642e3b7baf717942f7cda2bef5b80541/" TargetMode="External"/><Relationship Id="rId97" Type="http://schemas.openxmlformats.org/officeDocument/2006/relationships/hyperlink" Target="http://www.consultant.ru/document/cons_doc_LAW_51040/94c6113a642e3b7baf717942f7cda2bef5b80541/" TargetMode="External"/><Relationship Id="rId104" Type="http://schemas.openxmlformats.org/officeDocument/2006/relationships/image" Target="media/image4.jpeg"/><Relationship Id="rId7" Type="http://schemas.openxmlformats.org/officeDocument/2006/relationships/endnotes" Target="endnotes.xml"/><Relationship Id="rId71" Type="http://schemas.openxmlformats.org/officeDocument/2006/relationships/hyperlink" Target="http://www.consultant.ru/document/cons_doc_LAW_51040/94c6113a642e3b7baf717942f7cda2bef5b80541/" TargetMode="External"/><Relationship Id="rId92" Type="http://schemas.openxmlformats.org/officeDocument/2006/relationships/hyperlink" Target="http://www.consultant.ru/document/cons_doc_LAW_51040/94c6113a642e3b7baf717942f7cda2bef5b8054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241673-57ED-42DB-85BB-E566FEB50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135</Pages>
  <Words>44558</Words>
  <Characters>253981</Characters>
  <Application>Microsoft Office Word</Application>
  <DocSecurity>0</DocSecurity>
  <Lines>2116</Lines>
  <Paragraphs>595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297944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User</cp:lastModifiedBy>
  <cp:revision>2</cp:revision>
  <cp:lastPrinted>2018-12-10T08:52:00Z</cp:lastPrinted>
  <dcterms:created xsi:type="dcterms:W3CDTF">2019-10-10T11:08:00Z</dcterms:created>
  <dcterms:modified xsi:type="dcterms:W3CDTF">2019-10-10T11:08:00Z</dcterms:modified>
</cp:coreProperties>
</file>