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C7D" w:rsidRDefault="0052542A" w:rsidP="00296C7D">
      <w:pPr>
        <w:pStyle w:val="20"/>
        <w:shd w:val="clear" w:color="auto" w:fill="auto"/>
        <w:ind w:left="20"/>
        <w:rPr>
          <w:rStyle w:val="21"/>
          <w:b/>
          <w:bCs/>
        </w:rPr>
      </w:pPr>
      <w:r>
        <w:rPr>
          <w:rStyle w:val="21"/>
          <w:b/>
          <w:bCs/>
        </w:rPr>
        <w:t xml:space="preserve">Аналитическая справка </w:t>
      </w:r>
    </w:p>
    <w:p w:rsidR="00296C7D" w:rsidRDefault="0052542A" w:rsidP="00296C7D">
      <w:pPr>
        <w:pStyle w:val="20"/>
        <w:shd w:val="clear" w:color="auto" w:fill="auto"/>
        <w:ind w:left="20"/>
        <w:rPr>
          <w:rStyle w:val="21"/>
          <w:b/>
          <w:bCs/>
        </w:rPr>
      </w:pPr>
      <w:r>
        <w:rPr>
          <w:rStyle w:val="21"/>
          <w:b/>
          <w:bCs/>
        </w:rPr>
        <w:t xml:space="preserve">о деятельности административной комиссии </w:t>
      </w:r>
    </w:p>
    <w:p w:rsidR="001F03C9" w:rsidRDefault="0052542A" w:rsidP="00296C7D">
      <w:pPr>
        <w:pStyle w:val="20"/>
        <w:shd w:val="clear" w:color="auto" w:fill="auto"/>
        <w:ind w:left="20"/>
      </w:pPr>
      <w:r>
        <w:rPr>
          <w:rStyle w:val="21"/>
          <w:b/>
          <w:bCs/>
        </w:rPr>
        <w:t xml:space="preserve">Зубово </w:t>
      </w:r>
      <w:r>
        <w:rPr>
          <w:rStyle w:val="22"/>
          <w:b/>
          <w:bCs/>
        </w:rPr>
        <w:t xml:space="preserve">- </w:t>
      </w:r>
      <w:r>
        <w:rPr>
          <w:rStyle w:val="21"/>
          <w:b/>
          <w:bCs/>
        </w:rPr>
        <w:t>Полянского муниципального района Республики Мордовия</w:t>
      </w:r>
    </w:p>
    <w:p w:rsidR="001F03C9" w:rsidRDefault="0052542A" w:rsidP="00296C7D">
      <w:pPr>
        <w:pStyle w:val="20"/>
        <w:shd w:val="clear" w:color="auto" w:fill="auto"/>
        <w:spacing w:after="1560"/>
        <w:ind w:left="20"/>
      </w:pPr>
      <w:r>
        <w:rPr>
          <w:rStyle w:val="21"/>
          <w:b/>
          <w:bCs/>
        </w:rPr>
        <w:t>за 3 квартала 2019 года.</w:t>
      </w:r>
    </w:p>
    <w:p w:rsidR="001F03C9" w:rsidRDefault="0052542A">
      <w:pPr>
        <w:pStyle w:val="9"/>
        <w:shd w:val="clear" w:color="auto" w:fill="auto"/>
        <w:spacing w:before="0"/>
        <w:ind w:left="40" w:right="60" w:firstLine="160"/>
      </w:pPr>
      <w:r>
        <w:rPr>
          <w:rStyle w:val="1"/>
        </w:rPr>
        <w:t xml:space="preserve">За 3 квартала 2019 года было проведено 15 заседаний административной комиссии. В комиссию поступило 30 </w:t>
      </w:r>
      <w:r>
        <w:rPr>
          <w:rStyle w:val="1"/>
        </w:rPr>
        <w:t>дел об административных правонарушениях, рассмотрено - 30 протоколов.</w:t>
      </w:r>
    </w:p>
    <w:p w:rsidR="001F03C9" w:rsidRDefault="0052542A">
      <w:pPr>
        <w:pStyle w:val="9"/>
        <w:shd w:val="clear" w:color="auto" w:fill="auto"/>
        <w:spacing w:before="0"/>
        <w:ind w:left="40" w:firstLine="680"/>
      </w:pPr>
      <w:r>
        <w:rPr>
          <w:rStyle w:val="1"/>
        </w:rPr>
        <w:t>Из них:</w:t>
      </w:r>
    </w:p>
    <w:p w:rsidR="001F03C9" w:rsidRDefault="0052542A">
      <w:pPr>
        <w:pStyle w:val="9"/>
        <w:shd w:val="clear" w:color="auto" w:fill="auto"/>
        <w:spacing w:before="0"/>
        <w:ind w:left="40" w:right="60" w:firstLine="680"/>
      </w:pPr>
      <w:r>
        <w:rPr>
          <w:rStyle w:val="1"/>
        </w:rPr>
        <w:t xml:space="preserve">Закон РМ «Об административной ответственности на территории Республики Мордовия» от 15.06.2015 г. № 38 </w:t>
      </w:r>
      <w:r>
        <w:rPr>
          <w:rStyle w:val="23"/>
        </w:rPr>
        <w:t>-3:</w:t>
      </w:r>
    </w:p>
    <w:p w:rsidR="001F03C9" w:rsidRDefault="0052542A">
      <w:pPr>
        <w:pStyle w:val="9"/>
        <w:numPr>
          <w:ilvl w:val="0"/>
          <w:numId w:val="1"/>
        </w:numPr>
        <w:shd w:val="clear" w:color="auto" w:fill="auto"/>
        <w:spacing w:before="0"/>
        <w:ind w:left="40" w:right="60" w:firstLine="680"/>
      </w:pPr>
      <w:r>
        <w:rPr>
          <w:rStyle w:val="1"/>
        </w:rPr>
        <w:t xml:space="preserve"> Ст. 6 «Мелкорозничная, развозная и разносная торговля в неустановленны</w:t>
      </w:r>
      <w:r>
        <w:rPr>
          <w:rStyle w:val="1"/>
        </w:rPr>
        <w:t xml:space="preserve">х и необорудованных местах» </w:t>
      </w:r>
      <w:r>
        <w:rPr>
          <w:rStyle w:val="23"/>
        </w:rPr>
        <w:t xml:space="preserve">- </w:t>
      </w:r>
      <w:r>
        <w:rPr>
          <w:rStyle w:val="1"/>
        </w:rPr>
        <w:t>29 протоколов,</w:t>
      </w:r>
    </w:p>
    <w:p w:rsidR="001F03C9" w:rsidRDefault="0052542A">
      <w:pPr>
        <w:pStyle w:val="9"/>
        <w:numPr>
          <w:ilvl w:val="0"/>
          <w:numId w:val="1"/>
        </w:numPr>
        <w:shd w:val="clear" w:color="auto" w:fill="auto"/>
        <w:spacing w:before="0"/>
        <w:ind w:left="40" w:firstLine="680"/>
      </w:pPr>
      <w:r>
        <w:rPr>
          <w:rStyle w:val="1"/>
        </w:rPr>
        <w:t xml:space="preserve"> Ст. 9 «Нарушение правил благоустройства»-1 протокол</w:t>
      </w:r>
    </w:p>
    <w:p w:rsidR="001F03C9" w:rsidRDefault="0052542A">
      <w:pPr>
        <w:pStyle w:val="9"/>
        <w:shd w:val="clear" w:color="auto" w:fill="auto"/>
        <w:spacing w:before="0"/>
        <w:ind w:left="40" w:firstLine="680"/>
      </w:pPr>
      <w:r>
        <w:rPr>
          <w:rStyle w:val="1"/>
        </w:rPr>
        <w:t xml:space="preserve">Всего наложено штрафов на сумму </w:t>
      </w:r>
      <w:r>
        <w:rPr>
          <w:rStyle w:val="3"/>
        </w:rPr>
        <w:t xml:space="preserve">- </w:t>
      </w:r>
      <w:r>
        <w:rPr>
          <w:rStyle w:val="1"/>
        </w:rPr>
        <w:t>33.8 тыс. рублей.</w:t>
      </w:r>
    </w:p>
    <w:p w:rsidR="001F03C9" w:rsidRDefault="0052542A">
      <w:pPr>
        <w:pStyle w:val="9"/>
        <w:shd w:val="clear" w:color="auto" w:fill="auto"/>
        <w:spacing w:before="0"/>
        <w:ind w:left="40" w:right="60" w:firstLine="680"/>
      </w:pPr>
      <w:r>
        <w:rPr>
          <w:rStyle w:val="1"/>
        </w:rPr>
        <w:t>Взыскано за отчетный период - 18.0 т. рублей и 20.1 тыс. рублей, наложенных в предыдущие годы (ранее не вз</w:t>
      </w:r>
      <w:r>
        <w:rPr>
          <w:rStyle w:val="1"/>
        </w:rPr>
        <w:t xml:space="preserve">ысканных). Общий процент взыскаемости административных штрафов </w:t>
      </w:r>
      <w:r>
        <w:rPr>
          <w:rStyle w:val="4"/>
        </w:rPr>
        <w:t xml:space="preserve">- </w:t>
      </w:r>
      <w:r>
        <w:rPr>
          <w:rStyle w:val="1"/>
        </w:rPr>
        <w:t>86.2 %.</w:t>
      </w:r>
    </w:p>
    <w:p w:rsidR="001F03C9" w:rsidRDefault="0052542A">
      <w:pPr>
        <w:pStyle w:val="9"/>
        <w:shd w:val="clear" w:color="auto" w:fill="auto"/>
        <w:spacing w:before="0"/>
        <w:ind w:left="40" w:right="60" w:firstLine="380"/>
      </w:pPr>
      <w:r>
        <w:rPr>
          <w:rStyle w:val="1"/>
        </w:rPr>
        <w:t xml:space="preserve">Ввиду отсутствия у сотрудников полиции полномочий по исполнению Закона РМ «Об административной ответственности на территории Республики Мордовия» от 15.06.2015 г. № 38 </w:t>
      </w:r>
      <w:r>
        <w:rPr>
          <w:rStyle w:val="23"/>
        </w:rPr>
        <w:t xml:space="preserve">- </w:t>
      </w:r>
      <w:r>
        <w:rPr>
          <w:rStyle w:val="1"/>
        </w:rPr>
        <w:t>3, протоколы по административным правонарушениям, за отчетный период, имели право составлять уполномоченные на то, должностные лица местных администраций. Семь местных администрации направили 30 протоколов об административных правонарушениях на рассмотрени</w:t>
      </w:r>
      <w:r>
        <w:rPr>
          <w:rStyle w:val="1"/>
        </w:rPr>
        <w:t xml:space="preserve">е административной комиссии. На основании этих протоколов на 26 граждан наложено административное взыскание в виде административного штрафа, а на 4 - м </w:t>
      </w:r>
      <w:r>
        <w:rPr>
          <w:rStyle w:val="5"/>
        </w:rPr>
        <w:t xml:space="preserve">- </w:t>
      </w:r>
      <w:r>
        <w:rPr>
          <w:rStyle w:val="1"/>
        </w:rPr>
        <w:t>административное предупреждение. Большинство местных администраций должным образом не участвуют в проц</w:t>
      </w:r>
      <w:r>
        <w:rPr>
          <w:rStyle w:val="1"/>
        </w:rPr>
        <w:t>ессе исполнения республиканского административного законодательства. И сравнительно мало административных материалов поступило от них на рассмотрение административной комиссии. В значительной степени - это следствие серьезной профилактической работы районн</w:t>
      </w:r>
      <w:r>
        <w:rPr>
          <w:rStyle w:val="1"/>
        </w:rPr>
        <w:t>ой административной комиссии и местных администраций среди граждан района по недопущению нарушения регионального административного законодательства за предшествующее отчетному периоду время, действий транспортной компании по сбору ТБО «Ремондис» и уменьшен</w:t>
      </w:r>
      <w:r>
        <w:rPr>
          <w:rStyle w:val="1"/>
        </w:rPr>
        <w:t>ия до минимума применяемых на территории населенных пунктов статей действующего Закона Республики Мордовия, по которым правомочны составлять протоколы, уполномоченные должностные лица местных администраций.</w:t>
      </w:r>
    </w:p>
    <w:p w:rsidR="001F03C9" w:rsidRDefault="0052542A">
      <w:pPr>
        <w:pStyle w:val="9"/>
        <w:shd w:val="clear" w:color="auto" w:fill="auto"/>
        <w:spacing w:before="0"/>
        <w:ind w:left="40" w:right="60" w:firstLine="380"/>
      </w:pPr>
      <w:r>
        <w:rPr>
          <w:rStyle w:val="1"/>
        </w:rPr>
        <w:t>Заседаний комиссии за отчетный период было 15, ко</w:t>
      </w:r>
      <w:r>
        <w:rPr>
          <w:rStyle w:val="1"/>
        </w:rPr>
        <w:t>торые проходили в установленные сроки по утвержденному плану и по мере необходимости. Поступившие в адрес административной комиссии протоколы по административным правонарушениям, рассмотрены своевременно. Соблюдены</w:t>
      </w:r>
    </w:p>
    <w:p w:rsidR="001F03C9" w:rsidRDefault="0052542A">
      <w:pPr>
        <w:pStyle w:val="9"/>
        <w:shd w:val="clear" w:color="auto" w:fill="auto"/>
        <w:tabs>
          <w:tab w:val="right" w:pos="2113"/>
        </w:tabs>
        <w:spacing w:before="0"/>
        <w:ind w:left="20" w:right="40"/>
      </w:pPr>
      <w:r>
        <w:rPr>
          <w:rStyle w:val="1"/>
        </w:rPr>
        <w:t>сроки информирования граждан о принятых к</w:t>
      </w:r>
      <w:r>
        <w:rPr>
          <w:rStyle w:val="1"/>
        </w:rPr>
        <w:t xml:space="preserve">омиссией решениях по фактам административных правонарушений. Административная комиссия продолжает сотрудничать, со службой судебных приставов, обмениваясь информацией о состоянии </w:t>
      </w:r>
      <w:r>
        <w:rPr>
          <w:rStyle w:val="1"/>
        </w:rPr>
        <w:lastRenderedPageBreak/>
        <w:t>дел по принудительному взысканию с граждан административных штрафов.</w:t>
      </w:r>
      <w:r>
        <w:rPr>
          <w:rStyle w:val="1"/>
        </w:rPr>
        <w:tab/>
      </w:r>
      <w:r>
        <w:rPr>
          <w:rStyle w:val="6"/>
        </w:rPr>
        <w:t>.</w:t>
      </w:r>
    </w:p>
    <w:p w:rsidR="001F03C9" w:rsidRDefault="0052542A">
      <w:pPr>
        <w:pStyle w:val="9"/>
        <w:shd w:val="clear" w:color="auto" w:fill="auto"/>
        <w:spacing w:before="0"/>
        <w:ind w:left="20" w:right="40" w:firstLine="500"/>
      </w:pPr>
      <w:r>
        <w:rPr>
          <w:rStyle w:val="1"/>
        </w:rPr>
        <w:t>В янва</w:t>
      </w:r>
      <w:r>
        <w:rPr>
          <w:rStyle w:val="1"/>
        </w:rPr>
        <w:t>ре текущего года Глава муниципального района и районный Совет депутатов были проинформированы об итогах работы районной административной комиссии за 2018 год. Соответственно информирование проводиться по итогам каждого квартала 2019 года.</w:t>
      </w:r>
    </w:p>
    <w:p w:rsidR="001F03C9" w:rsidRDefault="0052542A">
      <w:pPr>
        <w:pStyle w:val="9"/>
        <w:shd w:val="clear" w:color="auto" w:fill="auto"/>
        <w:spacing w:before="0"/>
        <w:ind w:left="20" w:right="40" w:firstLine="340"/>
      </w:pPr>
      <w:r>
        <w:rPr>
          <w:rStyle w:val="1"/>
        </w:rPr>
        <w:t>По рекомендации М</w:t>
      </w:r>
      <w:r>
        <w:rPr>
          <w:rStyle w:val="1"/>
        </w:rPr>
        <w:t>инистерства юстиции Республики Мордовия Глава района своим постановлением № 877 от 25.12 2018 года утвердил План работы административной комиссии муниципального района на 2019 год.</w:t>
      </w:r>
    </w:p>
    <w:p w:rsidR="001F03C9" w:rsidRDefault="0052542A">
      <w:pPr>
        <w:pStyle w:val="9"/>
        <w:shd w:val="clear" w:color="auto" w:fill="auto"/>
        <w:spacing w:before="0"/>
        <w:ind w:left="20" w:right="40" w:firstLine="500"/>
      </w:pPr>
      <w:r>
        <w:rPr>
          <w:rStyle w:val="1"/>
        </w:rPr>
        <w:t>На совещании с главами администраций городских, сельских поселений и ответс</w:t>
      </w:r>
      <w:r>
        <w:rPr>
          <w:rStyle w:val="1"/>
        </w:rPr>
        <w:t>твенными сотрудниками районной администрации, проходившего</w:t>
      </w:r>
    </w:p>
    <w:p w:rsidR="001F03C9" w:rsidRDefault="0052542A">
      <w:pPr>
        <w:pStyle w:val="9"/>
        <w:numPr>
          <w:ilvl w:val="0"/>
          <w:numId w:val="2"/>
        </w:numPr>
        <w:shd w:val="clear" w:color="auto" w:fill="auto"/>
        <w:spacing w:before="0"/>
        <w:ind w:left="20" w:right="40"/>
      </w:pPr>
      <w:r>
        <w:rPr>
          <w:rStyle w:val="1"/>
        </w:rPr>
        <w:t xml:space="preserve"> года с участием руководства района, секретарь административной комиссии проинформировал участников совещания об итогах работы административной комиссии за 2018 год, выступил по вопросу исполнения </w:t>
      </w:r>
      <w:r>
        <w:rPr>
          <w:rStyle w:val="1"/>
        </w:rPr>
        <w:t>местными администрациями своих полномочий в соответствии с Законом РМ «Об административной ответственности на территории Республики Мордовия» от 15.06.2015 г. № 38 - 3, а также ответил на вопросы глав администраций поселений, отдельно остановился на имевши</w:t>
      </w:r>
      <w:r>
        <w:rPr>
          <w:rStyle w:val="1"/>
        </w:rPr>
        <w:t>х место не доработках в деятельности полномочных лиц местных администраций, отметил основные перспективные направления работы по исполнению регионального административного законодательства на 2019 год.</w:t>
      </w:r>
    </w:p>
    <w:p w:rsidR="001F03C9" w:rsidRDefault="0052542A">
      <w:pPr>
        <w:pStyle w:val="9"/>
        <w:shd w:val="clear" w:color="auto" w:fill="auto"/>
        <w:spacing w:before="0"/>
        <w:ind w:left="20" w:right="40" w:firstLine="660"/>
      </w:pPr>
      <w:r>
        <w:rPr>
          <w:rStyle w:val="1"/>
        </w:rPr>
        <w:t>Отдельное расширенное заседание административной комис</w:t>
      </w:r>
      <w:r>
        <w:rPr>
          <w:rStyle w:val="1"/>
        </w:rPr>
        <w:t>сии в феврале текущего года было проведено с приглашением представителей полиции и службы судебных приставов, по результатам работы комиссии за 2018 год и совместных задачах, мероприятиях и направлениях работы по исполнению административного законодательст</w:t>
      </w:r>
      <w:r>
        <w:rPr>
          <w:rStyle w:val="1"/>
        </w:rPr>
        <w:t>ва Республики Мордовия на 2019 год. По итогам совещания было принято соответствующее постановление.</w:t>
      </w:r>
    </w:p>
    <w:p w:rsidR="001F03C9" w:rsidRDefault="0052542A">
      <w:pPr>
        <w:pStyle w:val="9"/>
        <w:shd w:val="clear" w:color="auto" w:fill="auto"/>
        <w:spacing w:before="0"/>
        <w:ind w:left="20" w:right="40" w:firstLine="660"/>
      </w:pPr>
      <w:r>
        <w:rPr>
          <w:rStyle w:val="1"/>
        </w:rPr>
        <w:t>В целях информирования населения района о деятельности административной комиссии на страницах районной газеты «Время и жизнь» 01.02 2019 года была размещена</w:t>
      </w:r>
      <w:r>
        <w:rPr>
          <w:rStyle w:val="1"/>
        </w:rPr>
        <w:t xml:space="preserve"> информация о совещании с главами местных администраций с участием секретаря административной комиссии, а 23 марта текущего года - статья об итогах работы административной комиссии за 2018 год и ■ направлениях ее деятельности в 2019 году, а также о степени</w:t>
      </w:r>
      <w:r>
        <w:rPr>
          <w:rStyle w:val="1"/>
        </w:rPr>
        <w:t xml:space="preserve"> административной ответственности граждан за нарушение статей Закона РМ « Об административной ответственности на территории Республики Мордовия» от 15.06. 2015 года № </w:t>
      </w:r>
      <w:r>
        <w:rPr>
          <w:rStyle w:val="7"/>
        </w:rPr>
        <w:t>38-3,</w:t>
      </w:r>
      <w:r>
        <w:rPr>
          <w:rStyle w:val="1"/>
        </w:rPr>
        <w:t xml:space="preserve"> в части благоустройства населенных пунктов .</w:t>
      </w:r>
    </w:p>
    <w:p w:rsidR="001F03C9" w:rsidRDefault="0052542A">
      <w:pPr>
        <w:pStyle w:val="9"/>
        <w:shd w:val="clear" w:color="auto" w:fill="auto"/>
        <w:spacing w:before="0"/>
        <w:ind w:left="20" w:right="40" w:firstLine="660"/>
      </w:pPr>
      <w:r>
        <w:rPr>
          <w:rStyle w:val="1"/>
        </w:rPr>
        <w:t>С информацией об административной отве</w:t>
      </w:r>
      <w:r>
        <w:rPr>
          <w:rStyle w:val="1"/>
        </w:rPr>
        <w:t>тственности за соблюдение правил благоустройства в населенных пунктах района, 04.04.2019 года секретарь административной комиссии выступил на совещании с главами администраций городских и сельских поселений, которое проводил Г лава района.</w:t>
      </w:r>
    </w:p>
    <w:p w:rsidR="001F03C9" w:rsidRDefault="0052542A">
      <w:pPr>
        <w:pStyle w:val="9"/>
        <w:shd w:val="clear" w:color="auto" w:fill="auto"/>
        <w:spacing w:before="0"/>
        <w:ind w:left="20" w:right="40" w:firstLine="660"/>
      </w:pPr>
      <w:r>
        <w:rPr>
          <w:rStyle w:val="1"/>
        </w:rPr>
        <w:t>Итоги совместной</w:t>
      </w:r>
      <w:r>
        <w:rPr>
          <w:rStyle w:val="1"/>
        </w:rPr>
        <w:t xml:space="preserve"> деятельности местных администраций и административной комиссии за первое полугодие текущего года, шаги на пути активизации этой деятельности по исполнению регионального административного законодательства были затронуты секретарем комиссии на совещании, пр</w:t>
      </w:r>
      <w:r>
        <w:rPr>
          <w:rStyle w:val="1"/>
        </w:rPr>
        <w:t>оводимым Главой района с главами местных администраций</w:t>
      </w:r>
    </w:p>
    <w:p w:rsidR="001F03C9" w:rsidRDefault="0052542A">
      <w:pPr>
        <w:pStyle w:val="9"/>
        <w:numPr>
          <w:ilvl w:val="0"/>
          <w:numId w:val="3"/>
        </w:numPr>
        <w:shd w:val="clear" w:color="auto" w:fill="auto"/>
        <w:spacing w:before="0"/>
        <w:ind w:left="20"/>
      </w:pPr>
      <w:r>
        <w:rPr>
          <w:rStyle w:val="1"/>
        </w:rPr>
        <w:t xml:space="preserve"> года.</w:t>
      </w:r>
      <w:r>
        <w:br w:type="page"/>
      </w:r>
    </w:p>
    <w:p w:rsidR="001F03C9" w:rsidRDefault="0052542A">
      <w:pPr>
        <w:pStyle w:val="9"/>
        <w:shd w:val="clear" w:color="auto" w:fill="auto"/>
        <w:spacing w:before="0" w:line="326" w:lineRule="exact"/>
        <w:ind w:left="80" w:right="100" w:firstLine="740"/>
      </w:pPr>
      <w:r>
        <w:rPr>
          <w:rStyle w:val="1"/>
        </w:rPr>
        <w:lastRenderedPageBreak/>
        <w:t xml:space="preserve">В апреле текущего года неоднократно проводились рейды по соблюдению правил благоустройства на территории Зубово </w:t>
      </w:r>
      <w:r>
        <w:rPr>
          <w:rStyle w:val="8"/>
        </w:rPr>
        <w:t xml:space="preserve">— </w:t>
      </w:r>
      <w:r>
        <w:rPr>
          <w:rStyle w:val="1"/>
        </w:rPr>
        <w:t>Полянского городского поселения с участием административной комиссии, коммунальной службы, полиции и редакции, что имело положительный результат при подготовке к майским праздникам на территории района и особенно в райцентре. С участием административной ко</w:t>
      </w:r>
      <w:r>
        <w:rPr>
          <w:rStyle w:val="1"/>
        </w:rPr>
        <w:t xml:space="preserve">миссии и местной администрации были проведены мероприятия по применению ст. 6 Закона РМ от 15.06.3015 года № 38 </w:t>
      </w:r>
      <w:r>
        <w:rPr>
          <w:rStyle w:val="8"/>
        </w:rPr>
        <w:t xml:space="preserve">— </w:t>
      </w:r>
      <w:r>
        <w:rPr>
          <w:rStyle w:val="1"/>
        </w:rPr>
        <w:t>3 на территории п. Явас 30.07.3019 года, следствием чего было составлено 2 протокола должностным лицом администрации и тем самым нарушено длит</w:t>
      </w:r>
      <w:r>
        <w:rPr>
          <w:rStyle w:val="1"/>
        </w:rPr>
        <w:t>ельное бездействие данной администрации в исполнении регионального административного законодательства. Ранее вышеуказанной администрации было направлено Представление с определением о необоснованном длительном бездействии в реализации статей Закона РМ, в ч</w:t>
      </w:r>
      <w:r>
        <w:rPr>
          <w:rStyle w:val="1"/>
        </w:rPr>
        <w:t>асти административных правонарушений.</w:t>
      </w:r>
    </w:p>
    <w:p w:rsidR="001F03C9" w:rsidRDefault="0052542A">
      <w:pPr>
        <w:pStyle w:val="9"/>
        <w:shd w:val="clear" w:color="auto" w:fill="auto"/>
        <w:spacing w:before="0" w:line="326" w:lineRule="exact"/>
        <w:ind w:left="80" w:right="100" w:firstLine="740"/>
      </w:pPr>
      <w:r>
        <w:rPr>
          <w:rStyle w:val="1"/>
        </w:rPr>
        <w:t>Согласно утвержденного Г лавой района плана работы административной комиссии на 2019 год - 12 сентября текущего года был проведен обучающий семинар с должностными лицами местных администраций по вопросам действующего р</w:t>
      </w:r>
      <w:r>
        <w:rPr>
          <w:rStyle w:val="1"/>
        </w:rPr>
        <w:t>еспубликанского административного законодательства,</w:t>
      </w:r>
    </w:p>
    <w:p w:rsidR="001F03C9" w:rsidRDefault="0052542A">
      <w:pPr>
        <w:pStyle w:val="9"/>
        <w:shd w:val="clear" w:color="auto" w:fill="auto"/>
        <w:spacing w:before="0" w:line="260" w:lineRule="exact"/>
        <w:ind w:left="80"/>
        <w:jc w:val="left"/>
      </w:pPr>
      <w:r>
        <w:rPr>
          <w:rStyle w:val="1"/>
        </w:rPr>
        <w:t>применения его на практике.</w:t>
      </w:r>
    </w:p>
    <w:p w:rsidR="001F03C9" w:rsidRDefault="0052542A">
      <w:pPr>
        <w:pStyle w:val="9"/>
        <w:shd w:val="clear" w:color="auto" w:fill="auto"/>
        <w:spacing w:before="0" w:line="331" w:lineRule="exact"/>
        <w:ind w:left="80" w:right="100"/>
        <w:jc w:val="right"/>
      </w:pPr>
      <w:r>
        <w:rPr>
          <w:rStyle w:val="1"/>
        </w:rPr>
        <w:t>В процессе работы административной комиссии, отлажено взаимодействие не только со службой судебных приставов, но и с полицией, мировыми судьями,</w:t>
      </w:r>
    </w:p>
    <w:p w:rsidR="001F03C9" w:rsidRDefault="0052542A">
      <w:pPr>
        <w:pStyle w:val="9"/>
        <w:shd w:val="clear" w:color="auto" w:fill="auto"/>
        <w:spacing w:before="0" w:line="260" w:lineRule="exact"/>
        <w:ind w:left="80"/>
        <w:jc w:val="left"/>
      </w:pPr>
      <w:r>
        <w:rPr>
          <w:rStyle w:val="1"/>
        </w:rPr>
        <w:t>прокуратурой и населением район</w:t>
      </w:r>
      <w:r>
        <w:rPr>
          <w:rStyle w:val="1"/>
        </w:rPr>
        <w:t>а.</w:t>
      </w:r>
    </w:p>
    <w:p w:rsidR="001F03C9" w:rsidRDefault="0052542A">
      <w:pPr>
        <w:pStyle w:val="9"/>
        <w:shd w:val="clear" w:color="auto" w:fill="auto"/>
        <w:spacing w:before="0" w:after="33" w:line="260" w:lineRule="exact"/>
        <w:ind w:right="100"/>
        <w:jc w:val="right"/>
      </w:pPr>
      <w:r>
        <w:rPr>
          <w:rStyle w:val="1"/>
        </w:rPr>
        <w:t>За отчетный период ,в прокуратуре, решения административной комиссии, за</w:t>
      </w:r>
    </w:p>
    <w:p w:rsidR="001F03C9" w:rsidRDefault="0052542A">
      <w:pPr>
        <w:pStyle w:val="9"/>
        <w:shd w:val="clear" w:color="auto" w:fill="auto"/>
        <w:spacing w:before="0" w:line="260" w:lineRule="exact"/>
        <w:ind w:left="80"/>
        <w:jc w:val="left"/>
      </w:pPr>
      <w:r>
        <w:rPr>
          <w:rStyle w:val="1"/>
        </w:rPr>
        <w:t>отчетный период, не обжаловались и не отменялись.</w:t>
      </w:r>
    </w:p>
    <w:p w:rsidR="001F03C9" w:rsidRDefault="0052542A">
      <w:pPr>
        <w:pStyle w:val="9"/>
        <w:shd w:val="clear" w:color="auto" w:fill="auto"/>
        <w:spacing w:before="0" w:line="326" w:lineRule="exact"/>
        <w:ind w:left="80" w:right="100" w:firstLine="880"/>
      </w:pPr>
      <w:r>
        <w:rPr>
          <w:rStyle w:val="1"/>
        </w:rPr>
        <w:t>Председатель, заместитель председателя и секретарь административной комиссии еженедельно принимали участие в работе аппаратного со</w:t>
      </w:r>
      <w:r>
        <w:rPr>
          <w:rStyle w:val="1"/>
        </w:rPr>
        <w:t>вещания, а также в других, проводимых в районе мероприятиях, в той или иной мере затрагивающих деятельность административной комиссии.</w:t>
      </w:r>
    </w:p>
    <w:p w:rsidR="001F03C9" w:rsidRDefault="0052542A">
      <w:pPr>
        <w:framePr w:h="2208" w:wrap="around" w:vAnchor="text" w:hAnchor="margin" w:x="4820" w:y="2108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7.3pt;height:110.15pt">
            <v:imagedata r:id="rId7" r:href="rId8"/>
          </v:shape>
        </w:pict>
      </w:r>
    </w:p>
    <w:p w:rsidR="001F03C9" w:rsidRDefault="0052542A">
      <w:pPr>
        <w:pStyle w:val="9"/>
        <w:shd w:val="clear" w:color="auto" w:fill="auto"/>
        <w:spacing w:before="0" w:after="668" w:line="326" w:lineRule="exact"/>
        <w:ind w:left="80" w:right="100" w:firstLine="740"/>
      </w:pPr>
      <w:r>
        <w:rPr>
          <w:rStyle w:val="1"/>
        </w:rPr>
        <w:t>Районная административная комиссия в своей повседневной работе руководствуется требованиями федерального и регионального административных законодательств, рекомендациями Министерства юстиции Республики Мордовия, стремиться к повышению максимальной эффектив</w:t>
      </w:r>
      <w:r>
        <w:rPr>
          <w:rStyle w:val="1"/>
        </w:rPr>
        <w:t>ности исполнения данных требований на территории муниципального района.</w:t>
      </w:r>
    </w:p>
    <w:p w:rsidR="001F03C9" w:rsidRDefault="0052542A">
      <w:pPr>
        <w:pStyle w:val="20"/>
        <w:shd w:val="clear" w:color="auto" w:fill="auto"/>
        <w:spacing w:line="317" w:lineRule="exact"/>
        <w:ind w:left="80"/>
        <w:jc w:val="left"/>
      </w:pPr>
      <w:r>
        <w:rPr>
          <w:rStyle w:val="21"/>
          <w:b/>
          <w:bCs/>
        </w:rPr>
        <w:t>Председатель</w:t>
      </w:r>
    </w:p>
    <w:p w:rsidR="001F03C9" w:rsidRDefault="0052542A">
      <w:pPr>
        <w:pStyle w:val="20"/>
        <w:shd w:val="clear" w:color="auto" w:fill="auto"/>
        <w:spacing w:line="317" w:lineRule="exact"/>
        <w:ind w:left="80" w:right="100"/>
        <w:jc w:val="left"/>
      </w:pPr>
      <w:r>
        <w:rPr>
          <w:rStyle w:val="21"/>
          <w:b/>
          <w:bCs/>
        </w:rPr>
        <w:t>административной комиссии Зубово- Полянского муниципального района</w:t>
      </w:r>
    </w:p>
    <w:sectPr w:rsidR="001F03C9" w:rsidSect="001F03C9">
      <w:type w:val="continuous"/>
      <w:pgSz w:w="11909" w:h="16838"/>
      <w:pgMar w:top="556" w:right="897" w:bottom="556" w:left="92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42A" w:rsidRDefault="0052542A" w:rsidP="001F03C9">
      <w:r>
        <w:separator/>
      </w:r>
    </w:p>
  </w:endnote>
  <w:endnote w:type="continuationSeparator" w:id="1">
    <w:p w:rsidR="0052542A" w:rsidRDefault="0052542A" w:rsidP="001F0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42A" w:rsidRDefault="0052542A"/>
  </w:footnote>
  <w:footnote w:type="continuationSeparator" w:id="1">
    <w:p w:rsidR="0052542A" w:rsidRDefault="0052542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34782"/>
    <w:multiLevelType w:val="multilevel"/>
    <w:tmpl w:val="E4F06D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39E132D"/>
    <w:multiLevelType w:val="multilevel"/>
    <w:tmpl w:val="99A00686"/>
    <w:lvl w:ilvl="0">
      <w:start w:val="2019"/>
      <w:numFmt w:val="decimal"/>
      <w:lvlText w:val="25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FF77D2C"/>
    <w:multiLevelType w:val="multilevel"/>
    <w:tmpl w:val="A3462772"/>
    <w:lvl w:ilvl="0">
      <w:start w:val="2019"/>
      <w:numFmt w:val="decimal"/>
      <w:lvlText w:val="24.0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1F03C9"/>
    <w:rsid w:val="001F03C9"/>
    <w:rsid w:val="00296C7D"/>
    <w:rsid w:val="00525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F03C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F03C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1F03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sid w:val="001F03C9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Основной текст (2)"/>
    <w:basedOn w:val="2"/>
    <w:rsid w:val="001F03C9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4">
    <w:name w:val="Основной текст_"/>
    <w:basedOn w:val="a0"/>
    <w:link w:val="9"/>
    <w:rsid w:val="001F0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a4"/>
    <w:rsid w:val="001F03C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3">
    <w:name w:val="Основной текст2"/>
    <w:basedOn w:val="a4"/>
    <w:rsid w:val="001F03C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3"/>
    <w:basedOn w:val="a4"/>
    <w:rsid w:val="001F03C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4"/>
    <w:basedOn w:val="a4"/>
    <w:rsid w:val="001F03C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5"/>
    <w:basedOn w:val="a4"/>
    <w:rsid w:val="001F03C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6">
    <w:name w:val="Основной текст6"/>
    <w:basedOn w:val="a4"/>
    <w:rsid w:val="001F03C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7">
    <w:name w:val="Основной текст7"/>
    <w:basedOn w:val="a4"/>
    <w:rsid w:val="001F03C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8">
    <w:name w:val="Основной текст8"/>
    <w:basedOn w:val="a4"/>
    <w:rsid w:val="001F03C9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1F03C9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9">
    <w:name w:val="Основной текст9"/>
    <w:basedOn w:val="a"/>
    <w:link w:val="a4"/>
    <w:rsid w:val="001F03C9"/>
    <w:pPr>
      <w:shd w:val="clear" w:color="auto" w:fill="FFFFFF"/>
      <w:spacing w:before="156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AppData/Local/Temp/FineReader11.00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1192</Words>
  <Characters>6801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1</cp:revision>
  <dcterms:created xsi:type="dcterms:W3CDTF">2019-10-01T06:34:00Z</dcterms:created>
  <dcterms:modified xsi:type="dcterms:W3CDTF">2019-10-01T06:35:00Z</dcterms:modified>
</cp:coreProperties>
</file>