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887" w:rsidRDefault="006D5887" w:rsidP="00341D9E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6D5887" w:rsidRDefault="006D5887" w:rsidP="00341D9E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6D5887" w:rsidRDefault="006D5887" w:rsidP="00557EA3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  <w:r w:rsidRPr="00C35494">
        <w:rPr>
          <w:sz w:val="28"/>
          <w:szCs w:val="28"/>
        </w:rPr>
        <w:t>АДМИНИСТРАЦИЯ ЗУБОВО-ПОЛЯНСКОГО</w:t>
      </w: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  <w:r w:rsidRPr="00C35494">
        <w:rPr>
          <w:sz w:val="28"/>
          <w:szCs w:val="28"/>
        </w:rPr>
        <w:t xml:space="preserve"> МУНИЦИПАЛЬНОГО РАЙОНА </w:t>
      </w: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  <w:r w:rsidRPr="00C35494">
        <w:rPr>
          <w:sz w:val="28"/>
          <w:szCs w:val="28"/>
        </w:rPr>
        <w:t xml:space="preserve"> РЕСПУБЛИКИ МОРДОВИЯ</w:t>
      </w:r>
    </w:p>
    <w:p w:rsidR="006D5887" w:rsidRPr="00C35494" w:rsidRDefault="006D5887" w:rsidP="00557EA3">
      <w:pPr>
        <w:ind w:firstLine="709"/>
        <w:rPr>
          <w:b/>
          <w:bCs/>
          <w:sz w:val="28"/>
          <w:szCs w:val="28"/>
        </w:rPr>
      </w:pPr>
    </w:p>
    <w:p w:rsidR="006D5887" w:rsidRPr="00C35494" w:rsidRDefault="006D5887" w:rsidP="00557EA3">
      <w:pPr>
        <w:ind w:firstLine="709"/>
        <w:rPr>
          <w:b/>
          <w:bCs/>
          <w:sz w:val="28"/>
          <w:szCs w:val="28"/>
        </w:rPr>
      </w:pPr>
    </w:p>
    <w:p w:rsidR="006D5887" w:rsidRPr="00C35494" w:rsidRDefault="006D5887" w:rsidP="00557EA3">
      <w:pPr>
        <w:ind w:firstLine="709"/>
        <w:jc w:val="center"/>
        <w:rPr>
          <w:b/>
          <w:bCs/>
          <w:sz w:val="28"/>
          <w:szCs w:val="28"/>
        </w:rPr>
      </w:pPr>
      <w:proofErr w:type="gramStart"/>
      <w:r w:rsidRPr="00C35494">
        <w:rPr>
          <w:b/>
          <w:bCs/>
          <w:sz w:val="28"/>
          <w:szCs w:val="28"/>
        </w:rPr>
        <w:t>П</w:t>
      </w:r>
      <w:proofErr w:type="gramEnd"/>
      <w:r w:rsidRPr="00C35494">
        <w:rPr>
          <w:b/>
          <w:bCs/>
          <w:sz w:val="28"/>
          <w:szCs w:val="28"/>
        </w:rPr>
        <w:t xml:space="preserve"> О С Т А Н О В Л Е Н И Е</w:t>
      </w:r>
    </w:p>
    <w:p w:rsidR="006D5887" w:rsidRPr="00C35494" w:rsidRDefault="006D5887" w:rsidP="00557EA3">
      <w:pPr>
        <w:ind w:firstLine="709"/>
        <w:jc w:val="center"/>
        <w:rPr>
          <w:b/>
          <w:bCs/>
          <w:sz w:val="28"/>
          <w:szCs w:val="28"/>
        </w:rPr>
      </w:pPr>
    </w:p>
    <w:p w:rsidR="006D5887" w:rsidRPr="00C35494" w:rsidRDefault="006D5887" w:rsidP="00557EA3">
      <w:pPr>
        <w:rPr>
          <w:sz w:val="28"/>
          <w:szCs w:val="28"/>
        </w:rPr>
      </w:pPr>
      <w:r w:rsidRPr="00C35494">
        <w:rPr>
          <w:sz w:val="28"/>
          <w:szCs w:val="28"/>
        </w:rPr>
        <w:t>от «</w:t>
      </w:r>
      <w:r w:rsidR="00F2716B">
        <w:rPr>
          <w:sz w:val="28"/>
          <w:szCs w:val="28"/>
        </w:rPr>
        <w:t>05</w:t>
      </w:r>
      <w:r w:rsidRPr="00C35494">
        <w:rPr>
          <w:sz w:val="28"/>
          <w:szCs w:val="28"/>
        </w:rPr>
        <w:t>»</w:t>
      </w:r>
      <w:r w:rsidR="00F2716B">
        <w:rPr>
          <w:sz w:val="28"/>
          <w:szCs w:val="28"/>
        </w:rPr>
        <w:t xml:space="preserve"> сентября </w:t>
      </w:r>
      <w:r w:rsidRPr="00C35494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C35494">
        <w:rPr>
          <w:sz w:val="28"/>
          <w:szCs w:val="28"/>
        </w:rPr>
        <w:t xml:space="preserve"> г.   </w:t>
      </w:r>
      <w:r>
        <w:rPr>
          <w:sz w:val="28"/>
          <w:szCs w:val="28"/>
        </w:rPr>
        <w:t xml:space="preserve">       </w:t>
      </w:r>
      <w:r w:rsidRPr="00C3549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</w:t>
      </w:r>
      <w:r w:rsidRPr="00C35494">
        <w:rPr>
          <w:sz w:val="28"/>
          <w:szCs w:val="28"/>
        </w:rPr>
        <w:t xml:space="preserve">                     №</w:t>
      </w:r>
      <w:r w:rsidR="00F2716B">
        <w:rPr>
          <w:sz w:val="28"/>
          <w:szCs w:val="28"/>
        </w:rPr>
        <w:t xml:space="preserve"> 638</w:t>
      </w: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  <w:r w:rsidRPr="00C35494">
        <w:rPr>
          <w:sz w:val="28"/>
          <w:szCs w:val="28"/>
        </w:rPr>
        <w:t>р.п. Зубова Поляна</w:t>
      </w:r>
    </w:p>
    <w:p w:rsidR="006D5887" w:rsidRPr="00C35494" w:rsidRDefault="006D5887" w:rsidP="00557EA3">
      <w:pPr>
        <w:ind w:firstLine="709"/>
        <w:jc w:val="center"/>
        <w:rPr>
          <w:sz w:val="28"/>
          <w:szCs w:val="28"/>
        </w:rPr>
      </w:pPr>
    </w:p>
    <w:p w:rsidR="006D5887" w:rsidRDefault="006D5887" w:rsidP="00557EA3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6D5887" w:rsidRPr="00A23248" w:rsidRDefault="006D5887" w:rsidP="00557EA3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eastAsia="en-US"/>
        </w:rPr>
      </w:pPr>
      <w:r w:rsidRPr="00A23248">
        <w:rPr>
          <w:b/>
          <w:bCs/>
          <w:sz w:val="28"/>
          <w:szCs w:val="28"/>
        </w:rPr>
        <w:t xml:space="preserve">Об утверждении Порядка проведения анализа осуществления главными администраторами средств бюджета </w:t>
      </w:r>
      <w:r w:rsidRPr="003656E2">
        <w:rPr>
          <w:b/>
          <w:bCs/>
          <w:sz w:val="28"/>
          <w:szCs w:val="28"/>
        </w:rPr>
        <w:t>Зубово-Полянского</w:t>
      </w:r>
      <w:r w:rsidRPr="00A23248">
        <w:rPr>
          <w:b/>
          <w:bCs/>
          <w:sz w:val="28"/>
          <w:szCs w:val="28"/>
        </w:rPr>
        <w:t xml:space="preserve"> муниципального </w:t>
      </w:r>
      <w:r>
        <w:rPr>
          <w:b/>
          <w:bCs/>
          <w:sz w:val="28"/>
          <w:szCs w:val="28"/>
        </w:rPr>
        <w:t>района Республики Мордовия</w:t>
      </w:r>
      <w:r w:rsidRPr="00A23248">
        <w:rPr>
          <w:b/>
          <w:bCs/>
          <w:sz w:val="28"/>
          <w:szCs w:val="28"/>
        </w:rPr>
        <w:t xml:space="preserve"> внутреннего финансового контроля и внутреннего финансового аудита </w:t>
      </w:r>
    </w:p>
    <w:p w:rsidR="006D5887" w:rsidRPr="00A23248" w:rsidRDefault="006D5887" w:rsidP="00557EA3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5887" w:rsidRPr="00A23248" w:rsidRDefault="006D5887" w:rsidP="00557EA3">
      <w:pPr>
        <w:pStyle w:val="a4"/>
      </w:pPr>
      <w:r w:rsidRPr="00A23248">
        <w:t xml:space="preserve">В целях реализации пункта 4 статьи 157 Бюджетного кодекса Российской Федерации </w:t>
      </w:r>
      <w:r>
        <w:t>постановляю</w:t>
      </w:r>
      <w:r w:rsidRPr="00A23248">
        <w:t xml:space="preserve">: </w:t>
      </w:r>
    </w:p>
    <w:p w:rsidR="006D5887" w:rsidRPr="00A23248" w:rsidRDefault="006D5887" w:rsidP="00557EA3">
      <w:pPr>
        <w:pStyle w:val="a4"/>
        <w:numPr>
          <w:ilvl w:val="0"/>
          <w:numId w:val="1"/>
        </w:numPr>
        <w:ind w:left="0" w:firstLine="709"/>
      </w:pPr>
      <w:r w:rsidRPr="00A23248">
        <w:t xml:space="preserve">Утвердить Порядок  проведения анализа осуществления главными администраторами средств </w:t>
      </w:r>
      <w:r w:rsidRPr="00563BCA">
        <w:t>Зубово-Полян</w:t>
      </w:r>
      <w:r w:rsidR="00F2716B">
        <w:t>с</w:t>
      </w:r>
      <w:r w:rsidRPr="00563BCA">
        <w:t>кого</w:t>
      </w:r>
      <w:r w:rsidRPr="00A23248">
        <w:t xml:space="preserve"> муниципального </w:t>
      </w:r>
      <w:r>
        <w:t>района</w:t>
      </w:r>
      <w:r w:rsidRPr="00A23248">
        <w:t xml:space="preserve"> Республики Мордовия внутреннего финансового контроля и внутреннего финансового аудита согласно приложению к настоящему </w:t>
      </w:r>
      <w:r>
        <w:t>Постановлению</w:t>
      </w:r>
      <w:r w:rsidRPr="00A23248">
        <w:t>.</w:t>
      </w:r>
    </w:p>
    <w:p w:rsidR="006D5887" w:rsidRDefault="006D5887" w:rsidP="00557EA3">
      <w:pPr>
        <w:pStyle w:val="a4"/>
        <w:numPr>
          <w:ilvl w:val="0"/>
          <w:numId w:val="1"/>
        </w:numPr>
        <w:ind w:left="0" w:firstLine="709"/>
      </w:pPr>
      <w:r>
        <w:t>Настоящее Постановление</w:t>
      </w:r>
      <w:r w:rsidRPr="00A23248">
        <w:t xml:space="preserve"> вступает в силу со дня его официального опубликования.</w:t>
      </w:r>
    </w:p>
    <w:p w:rsidR="006D5887" w:rsidRDefault="006D5887" w:rsidP="00557EA3">
      <w:pPr>
        <w:pStyle w:val="a4"/>
        <w:numPr>
          <w:ilvl w:val="0"/>
          <w:numId w:val="1"/>
        </w:numPr>
        <w:ind w:left="0" w:firstLine="709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района-начальника Финансового управления администрации Зубово-Полянского муниципального района Республики Мордовия Н.А. Волкову</w:t>
      </w:r>
    </w:p>
    <w:p w:rsidR="006D5887" w:rsidRDefault="006D5887" w:rsidP="00557EA3">
      <w:pPr>
        <w:pStyle w:val="a4"/>
      </w:pPr>
    </w:p>
    <w:p w:rsidR="006D5887" w:rsidRDefault="006D5887" w:rsidP="00557EA3">
      <w:pPr>
        <w:pStyle w:val="a4"/>
      </w:pPr>
    </w:p>
    <w:p w:rsidR="006D5887" w:rsidRPr="00A23248" w:rsidRDefault="006D5887" w:rsidP="00557EA3">
      <w:pPr>
        <w:pStyle w:val="a4"/>
      </w:pPr>
    </w:p>
    <w:p w:rsidR="006D5887" w:rsidRPr="00A23248" w:rsidRDefault="006D5887" w:rsidP="00557EA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D5887" w:rsidRPr="00A23248" w:rsidRDefault="006D5887" w:rsidP="00557EA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D5887" w:rsidRDefault="006D5887" w:rsidP="00557EA3">
      <w:pPr>
        <w:jc w:val="both"/>
        <w:rPr>
          <w:sz w:val="28"/>
          <w:szCs w:val="28"/>
        </w:rPr>
      </w:pPr>
      <w:r w:rsidRPr="00C35494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C35494">
        <w:rPr>
          <w:sz w:val="28"/>
          <w:szCs w:val="28"/>
        </w:rPr>
        <w:t xml:space="preserve"> Зубово – Полянского</w:t>
      </w:r>
    </w:p>
    <w:p w:rsidR="006D5887" w:rsidRDefault="006D5887" w:rsidP="00557EA3">
      <w:pPr>
        <w:jc w:val="both"/>
        <w:rPr>
          <w:sz w:val="28"/>
          <w:szCs w:val="28"/>
        </w:rPr>
      </w:pPr>
      <w:r w:rsidRPr="00C35494">
        <w:rPr>
          <w:sz w:val="28"/>
          <w:szCs w:val="28"/>
        </w:rPr>
        <w:t xml:space="preserve">муниципального района  </w:t>
      </w:r>
    </w:p>
    <w:p w:rsidR="006D5887" w:rsidRDefault="006D5887" w:rsidP="00557E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Pr="00C35494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С.С. Сурдин</w:t>
      </w:r>
    </w:p>
    <w:p w:rsidR="006D5887" w:rsidRDefault="006D5887" w:rsidP="00557EA3">
      <w:pPr>
        <w:jc w:val="both"/>
        <w:rPr>
          <w:sz w:val="28"/>
          <w:szCs w:val="28"/>
        </w:rPr>
      </w:pPr>
    </w:p>
    <w:p w:rsidR="006D5887" w:rsidRDefault="006D5887" w:rsidP="00557EA3">
      <w:pPr>
        <w:jc w:val="both"/>
        <w:rPr>
          <w:sz w:val="28"/>
          <w:szCs w:val="28"/>
        </w:rPr>
      </w:pPr>
    </w:p>
    <w:p w:rsidR="006D5887" w:rsidRDefault="006D5887" w:rsidP="00557EA3">
      <w:pPr>
        <w:jc w:val="both"/>
        <w:rPr>
          <w:sz w:val="28"/>
          <w:szCs w:val="28"/>
        </w:rPr>
      </w:pPr>
    </w:p>
    <w:p w:rsidR="006D5887" w:rsidRDefault="006D5887" w:rsidP="00557EA3">
      <w:pPr>
        <w:jc w:val="both"/>
        <w:rPr>
          <w:sz w:val="28"/>
          <w:szCs w:val="28"/>
        </w:rPr>
      </w:pPr>
    </w:p>
    <w:p w:rsidR="006D5887" w:rsidRDefault="006D5887" w:rsidP="00557EA3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23248">
        <w:rPr>
          <w:sz w:val="28"/>
          <w:szCs w:val="28"/>
        </w:rPr>
        <w:t>риложение</w:t>
      </w:r>
    </w:p>
    <w:p w:rsidR="006D5887" w:rsidRDefault="006D5887" w:rsidP="00557EA3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№</w:t>
      </w:r>
      <w:r w:rsidR="00F2716B">
        <w:rPr>
          <w:sz w:val="28"/>
          <w:szCs w:val="28"/>
        </w:rPr>
        <w:t xml:space="preserve"> 638</w:t>
      </w:r>
    </w:p>
    <w:p w:rsidR="006D5887" w:rsidRPr="00A23248" w:rsidRDefault="006D5887" w:rsidP="00557EA3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2716B">
        <w:rPr>
          <w:sz w:val="28"/>
          <w:szCs w:val="28"/>
        </w:rPr>
        <w:t xml:space="preserve"> 05.09.2019 г.</w:t>
      </w:r>
      <w:bookmarkStart w:id="0" w:name="_GoBack"/>
      <w:bookmarkEnd w:id="0"/>
    </w:p>
    <w:p w:rsidR="006D5887" w:rsidRPr="00A23248" w:rsidRDefault="006D5887" w:rsidP="00341D9E">
      <w:pPr>
        <w:ind w:left="5670"/>
        <w:jc w:val="both"/>
        <w:rPr>
          <w:sz w:val="28"/>
          <w:szCs w:val="28"/>
        </w:rPr>
      </w:pPr>
    </w:p>
    <w:p w:rsidR="006D5887" w:rsidRPr="00A23248" w:rsidRDefault="006D5887" w:rsidP="008C4E9D">
      <w:pPr>
        <w:jc w:val="center"/>
        <w:rPr>
          <w:b/>
          <w:bCs/>
          <w:sz w:val="28"/>
          <w:szCs w:val="28"/>
          <w:lang w:eastAsia="en-US"/>
        </w:rPr>
      </w:pPr>
      <w:r w:rsidRPr="00A23248">
        <w:rPr>
          <w:b/>
          <w:bCs/>
          <w:sz w:val="28"/>
          <w:szCs w:val="28"/>
          <w:lang w:eastAsia="en-US"/>
        </w:rPr>
        <w:t xml:space="preserve">Порядок </w:t>
      </w:r>
    </w:p>
    <w:p w:rsidR="006D5887" w:rsidRPr="00A23248" w:rsidRDefault="006D5887" w:rsidP="008C4E9D">
      <w:pPr>
        <w:jc w:val="center"/>
        <w:rPr>
          <w:b/>
          <w:bCs/>
          <w:sz w:val="28"/>
          <w:szCs w:val="28"/>
          <w:lang w:eastAsia="en-US"/>
        </w:rPr>
      </w:pPr>
      <w:r w:rsidRPr="00A23248">
        <w:rPr>
          <w:b/>
          <w:bCs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</w:t>
      </w:r>
      <w:r>
        <w:rPr>
          <w:b/>
          <w:bCs/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A23248">
        <w:rPr>
          <w:b/>
          <w:bCs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6D5887" w:rsidRPr="00A23248" w:rsidRDefault="006D5887" w:rsidP="008C4E9D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A23248">
        <w:rPr>
          <w:sz w:val="28"/>
          <w:szCs w:val="28"/>
        </w:rPr>
        <w:t>Общие положения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proofErr w:type="gramStart"/>
      <w:r w:rsidRPr="00A23248">
        <w:rPr>
          <w:sz w:val="28"/>
          <w:szCs w:val="28"/>
          <w:lang w:eastAsia="en-US"/>
        </w:rPr>
        <w:t xml:space="preserve">Порядок проведения анализа осуществления главными администраторами средств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8C4E9D">
        <w:rPr>
          <w:b/>
          <w:bCs/>
          <w:sz w:val="28"/>
          <w:szCs w:val="28"/>
          <w:lang w:eastAsia="en-US"/>
        </w:rPr>
        <w:t>,</w:t>
      </w:r>
      <w:r w:rsidRPr="00A23248">
        <w:rPr>
          <w:sz w:val="28"/>
          <w:szCs w:val="28"/>
          <w:lang w:eastAsia="en-US"/>
        </w:rPr>
        <w:t xml:space="preserve"> главными администраторами доходов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A23248">
        <w:rPr>
          <w:sz w:val="28"/>
          <w:szCs w:val="28"/>
          <w:lang w:eastAsia="en-US"/>
        </w:rPr>
        <w:t xml:space="preserve">, главными администраторами источников финансирования дефицита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>(далее - главные администраторы</w:t>
      </w:r>
      <w:proofErr w:type="gramEnd"/>
      <w:r w:rsidRPr="00A23248">
        <w:rPr>
          <w:sz w:val="28"/>
          <w:szCs w:val="28"/>
          <w:lang w:eastAsia="en-US"/>
        </w:rPr>
        <w:t xml:space="preserve">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A23248">
        <w:rPr>
          <w:sz w:val="28"/>
          <w:szCs w:val="28"/>
          <w:lang w:eastAsia="en-US"/>
        </w:rPr>
        <w:t>) внутреннего финансового контроля и внутреннего финансового аудита.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Настоящий Порядок устанавливает требования </w:t>
      </w:r>
      <w:proofErr w:type="gramStart"/>
      <w:r w:rsidRPr="00A23248">
        <w:rPr>
          <w:sz w:val="28"/>
          <w:szCs w:val="28"/>
          <w:lang w:eastAsia="en-US"/>
        </w:rPr>
        <w:t>к</w:t>
      </w:r>
      <w:proofErr w:type="gramEnd"/>
      <w:r w:rsidRPr="00A23248">
        <w:rPr>
          <w:sz w:val="28"/>
          <w:szCs w:val="28"/>
          <w:lang w:eastAsia="en-US"/>
        </w:rPr>
        <w:t>: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планированию анализа осуществления главными администраторами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>внутреннего финансового контроля и внутреннего финансового аудита (далее - Анализ);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проведению Анализа;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оформлению результатов Анализа;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составлению и представлению отчетности по результатам Анализа.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Целью Анализа является формирование и направление главным администраторам средств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рекомендаций по организации и осуществлению ими внутреннего финансового контроля и внутреннего финансового аудита.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Задачами Анализа являются: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оценка осуществления главными администраторами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внутреннего финансового контроля и внутреннего финансового аудита;</w:t>
      </w:r>
    </w:p>
    <w:p w:rsidR="006D5887" w:rsidRPr="00A23248" w:rsidRDefault="006D5887" w:rsidP="008C4E9D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lastRenderedPageBreak/>
        <w:t xml:space="preserve">выявление недостатков </w:t>
      </w:r>
      <w:r>
        <w:rPr>
          <w:sz w:val="28"/>
          <w:szCs w:val="28"/>
          <w:lang w:eastAsia="en-US"/>
        </w:rPr>
        <w:t>при</w:t>
      </w:r>
      <w:r w:rsidRPr="00A23248">
        <w:rPr>
          <w:sz w:val="28"/>
          <w:szCs w:val="28"/>
          <w:lang w:eastAsia="en-US"/>
        </w:rPr>
        <w:t xml:space="preserve"> осуществлении главными администраторами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внутреннего финансового контроля и внутреннего финансового аудита.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Обмен информацией и документами при проведении анализа </w:t>
      </w:r>
      <w:proofErr w:type="gramStart"/>
      <w:r w:rsidRPr="00A23248">
        <w:rPr>
          <w:sz w:val="28"/>
          <w:szCs w:val="28"/>
          <w:lang w:eastAsia="en-US"/>
        </w:rPr>
        <w:t>может</w:t>
      </w:r>
      <w:proofErr w:type="gramEnd"/>
      <w:r w:rsidRPr="00A23248">
        <w:rPr>
          <w:sz w:val="28"/>
          <w:szCs w:val="28"/>
          <w:lang w:eastAsia="en-US"/>
        </w:rPr>
        <w:t xml:space="preserve"> 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6D5887" w:rsidRPr="00A23248" w:rsidRDefault="006D5887" w:rsidP="008C4E9D">
      <w:pPr>
        <w:autoSpaceDE w:val="0"/>
        <w:autoSpaceDN w:val="0"/>
        <w:adjustRightInd w:val="0"/>
        <w:ind w:left="360"/>
        <w:jc w:val="center"/>
        <w:rPr>
          <w:sz w:val="28"/>
          <w:szCs w:val="28"/>
          <w:lang w:eastAsia="en-US"/>
        </w:rPr>
      </w:pPr>
    </w:p>
    <w:p w:rsidR="006D5887" w:rsidRPr="00A23248" w:rsidRDefault="006D5887" w:rsidP="008C4E9D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Планирование Анализа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Проведение Анализа включается в план контрольных мероприятий органа, осуществляющего </w:t>
      </w:r>
      <w:r w:rsidRPr="00A23248">
        <w:rPr>
          <w:sz w:val="28"/>
          <w:szCs w:val="28"/>
        </w:rPr>
        <w:t>полномочия по внутреннему муниципальному финансовому контролю (далее по тексту – Финансовое управление) в соответствии с порядком осуществления полномочий по внутреннему муниципальному финансовому контролю.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По решению Главы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может проводиться внеплановый Анализ.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Срок проведения Анализа не может превышать 20 рабочих дней. По решению Главы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срок проведения Анализа может быть продлен, но не более чем на 20 рабочих дней.</w:t>
      </w:r>
    </w:p>
    <w:p w:rsidR="006D5887" w:rsidRPr="00A23248" w:rsidRDefault="006D5887" w:rsidP="008C4E9D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6D5887" w:rsidRPr="00A23248" w:rsidRDefault="006D5887" w:rsidP="008C4E9D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Проведение Анализа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Анализ проводится путем изучения информации и документов, предоставленных главными администраторами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по запросу Финансового управления.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Анализ проводится должностными лицами Финансового управления и муниципальными гражданскими служащими Финансового управления,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Приказу.</w:t>
      </w:r>
    </w:p>
    <w:p w:rsidR="006D5887" w:rsidRPr="00A23248" w:rsidRDefault="006D5887" w:rsidP="008C4E9D">
      <w:pPr>
        <w:autoSpaceDE w:val="0"/>
        <w:autoSpaceDN w:val="0"/>
        <w:adjustRightInd w:val="0"/>
        <w:ind w:left="360"/>
        <w:jc w:val="center"/>
        <w:rPr>
          <w:sz w:val="28"/>
          <w:szCs w:val="28"/>
          <w:lang w:eastAsia="en-US"/>
        </w:rPr>
      </w:pPr>
    </w:p>
    <w:p w:rsidR="006D5887" w:rsidRPr="00A23248" w:rsidRDefault="006D5887" w:rsidP="008C4E9D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Оформление результатов Анализа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Для формализованной оценки организации и осуществления главным администратором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внутреннего финансового контроля и внутреннего финансового аудита и формирования количественных оценок по соответствующим критериям </w:t>
      </w:r>
      <w:proofErr w:type="gramStart"/>
      <w:r w:rsidRPr="00A23248">
        <w:rPr>
          <w:sz w:val="28"/>
          <w:szCs w:val="28"/>
          <w:lang w:eastAsia="en-US"/>
        </w:rPr>
        <w:t>должностные лица, уполномоченные на проведение Анализа используют</w:t>
      </w:r>
      <w:proofErr w:type="gramEnd"/>
      <w:r w:rsidRPr="00A23248">
        <w:rPr>
          <w:sz w:val="28"/>
          <w:szCs w:val="28"/>
          <w:lang w:eastAsia="en-US"/>
        </w:rPr>
        <w:t xml:space="preserve"> перечень вопросов, </w:t>
      </w:r>
      <w:r w:rsidRPr="00A23248">
        <w:rPr>
          <w:sz w:val="28"/>
          <w:szCs w:val="28"/>
          <w:lang w:eastAsia="en-US"/>
        </w:rPr>
        <w:lastRenderedPageBreak/>
        <w:t>указанных в приложении № 1 к настоящему Порядку (далее - Перечень вопросов).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</w:t>
      </w:r>
      <w:proofErr w:type="gramStart"/>
      <w:r w:rsidRPr="00A23248">
        <w:rPr>
          <w:sz w:val="28"/>
          <w:szCs w:val="28"/>
          <w:lang w:eastAsia="en-US"/>
        </w:rPr>
        <w:t xml:space="preserve">Должностные лица, уполномоченные на проведение Анализа по итогам сопоставления документов и информации, представленных главным администратором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A23248">
        <w:rPr>
          <w:sz w:val="28"/>
          <w:szCs w:val="28"/>
          <w:lang w:eastAsia="en-US"/>
        </w:rPr>
        <w:t xml:space="preserve">, проставляет баллы по Перечню вопросов и обобщает их в итоговую оценку осуществления главным администратором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>внутреннего финансового контроля и внутреннего финансового аудита по форме, представленной в приложении № 2 к настоящему Порядку.</w:t>
      </w:r>
      <w:proofErr w:type="gramEnd"/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6D5887" w:rsidRPr="00A23248" w:rsidRDefault="006D5887" w:rsidP="008C4E9D">
      <w:pPr>
        <w:pStyle w:val="a4"/>
        <w:numPr>
          <w:ilvl w:val="0"/>
          <w:numId w:val="4"/>
        </w:numPr>
        <w:ind w:left="0" w:firstLine="709"/>
      </w:pPr>
      <w:r w:rsidRPr="00A23248">
        <w:t xml:space="preserve"> Заключение должно содержать:</w:t>
      </w:r>
    </w:p>
    <w:p w:rsidR="006D5887" w:rsidRPr="00A23248" w:rsidRDefault="006D5887" w:rsidP="008C4E9D">
      <w:pPr>
        <w:pStyle w:val="a4"/>
      </w:pPr>
      <w:r w:rsidRPr="00A23248">
        <w:t xml:space="preserve">наименование главного администратора средств бюджета </w:t>
      </w:r>
      <w:r w:rsidRPr="008C4E9D">
        <w:t>Зубово-Полянского муниципального района Республики Мордовия</w:t>
      </w:r>
      <w:r w:rsidRPr="00A23248">
        <w:t>, в отношении деятельности которого был проведен Анализ;</w:t>
      </w:r>
    </w:p>
    <w:p w:rsidR="006D5887" w:rsidRPr="00A23248" w:rsidRDefault="006D5887" w:rsidP="008C4E9D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 xml:space="preserve"> (при наличии);</w:t>
      </w:r>
    </w:p>
    <w:p w:rsidR="006D5887" w:rsidRPr="00A23248" w:rsidRDefault="006D5887" w:rsidP="008C4E9D">
      <w:pPr>
        <w:pStyle w:val="a4"/>
      </w:pPr>
      <w:r w:rsidRPr="00A23248">
        <w:t xml:space="preserve">информацию о выявленных недостатках осуществления главным администратором средств бюджета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>внутреннего финансового контроля и внутреннего финансового аудита (при наличии);</w:t>
      </w:r>
    </w:p>
    <w:p w:rsidR="006D5887" w:rsidRPr="00A23248" w:rsidRDefault="006D5887" w:rsidP="008C4E9D">
      <w:pPr>
        <w:pStyle w:val="a4"/>
      </w:pPr>
      <w:r w:rsidRPr="00A23248">
        <w:t xml:space="preserve">информацию об исполнении предложений и рекомендаций, данных главному администратору средств бюджета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>по итогам предыдущего Анализа (при наличии);</w:t>
      </w:r>
    </w:p>
    <w:p w:rsidR="006D5887" w:rsidRPr="00A23248" w:rsidRDefault="006D5887" w:rsidP="008C4E9D">
      <w:pPr>
        <w:pStyle w:val="a4"/>
      </w:pPr>
      <w:r w:rsidRPr="00A23248">
        <w:t>рекомендации по организации главным администратор</w:t>
      </w:r>
      <w:r>
        <w:t>а</w:t>
      </w:r>
      <w:r w:rsidRPr="00A23248">
        <w:t xml:space="preserve">м средств бюджета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 xml:space="preserve"> внутреннего финансового контроля и внутреннего финансового аудита (при необходимости).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Финансовом управлении, а второй направляется в адрес главного администратора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 течение 5 рабочих дней со дня подписания заключения.</w:t>
      </w:r>
    </w:p>
    <w:p w:rsidR="006D5887" w:rsidRPr="00A23248" w:rsidRDefault="006D5887" w:rsidP="008C4E9D">
      <w:pPr>
        <w:autoSpaceDE w:val="0"/>
        <w:autoSpaceDN w:val="0"/>
        <w:adjustRightInd w:val="0"/>
        <w:ind w:left="360"/>
        <w:jc w:val="both"/>
        <w:rPr>
          <w:sz w:val="28"/>
          <w:szCs w:val="28"/>
          <w:lang w:eastAsia="en-US"/>
        </w:rPr>
      </w:pPr>
    </w:p>
    <w:p w:rsidR="006D5887" w:rsidRPr="00A23248" w:rsidRDefault="006D5887" w:rsidP="008C4E9D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>Составление и представление отчетности по результатам Анализа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В течение 10 рабочих дней со дня подписания Заключения Финансовое управление готовит Главе </w:t>
      </w:r>
      <w:r w:rsidRPr="008C4E9D">
        <w:rPr>
          <w:sz w:val="28"/>
          <w:szCs w:val="28"/>
          <w:lang w:eastAsia="en-US"/>
        </w:rPr>
        <w:t xml:space="preserve">Зубово-Полянского муниципального </w:t>
      </w:r>
      <w:r w:rsidRPr="008C4E9D">
        <w:rPr>
          <w:sz w:val="28"/>
          <w:szCs w:val="28"/>
          <w:lang w:eastAsia="en-US"/>
        </w:rPr>
        <w:lastRenderedPageBreak/>
        <w:t>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о результатах Отчет по осуществлению главными администраторами средств бюджета </w:t>
      </w:r>
      <w:r w:rsidRPr="008C4E9D"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0C367A">
        <w:rPr>
          <w:b/>
          <w:bCs/>
          <w:color w:val="FF0000"/>
          <w:sz w:val="28"/>
          <w:szCs w:val="28"/>
          <w:lang w:eastAsia="en-US"/>
        </w:rPr>
        <w:t xml:space="preserve"> </w:t>
      </w:r>
      <w:r w:rsidRPr="00A23248">
        <w:rPr>
          <w:sz w:val="28"/>
          <w:szCs w:val="28"/>
          <w:lang w:eastAsia="en-US"/>
        </w:rPr>
        <w:t xml:space="preserve"> внутреннего финансового контроля и внутреннего финансового аудита.</w:t>
      </w:r>
    </w:p>
    <w:p w:rsidR="006D5887" w:rsidRPr="00A23248" w:rsidRDefault="006D5887" w:rsidP="008C4E9D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A23248">
        <w:rPr>
          <w:sz w:val="28"/>
          <w:szCs w:val="28"/>
          <w:lang w:eastAsia="en-US"/>
        </w:rPr>
        <w:t xml:space="preserve"> В Отчете отражаются следующие сведения:</w:t>
      </w:r>
    </w:p>
    <w:p w:rsidR="006D5887" w:rsidRPr="00A23248" w:rsidRDefault="006D5887" w:rsidP="008C4E9D">
      <w:pPr>
        <w:pStyle w:val="a4"/>
      </w:pPr>
      <w:r w:rsidRPr="00A23248">
        <w:t>общие сведения об организации проведения Анализа;</w:t>
      </w:r>
    </w:p>
    <w:p w:rsidR="006D5887" w:rsidRPr="00A23248" w:rsidRDefault="006D5887" w:rsidP="008C4E9D">
      <w:pPr>
        <w:pStyle w:val="a4"/>
      </w:pPr>
      <w:r w:rsidRPr="00A23248"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 </w:t>
      </w:r>
      <w:r w:rsidRPr="008C4E9D">
        <w:t>Зубово-Полянского муниципального района Республики Мордовия</w:t>
      </w:r>
      <w:proofErr w:type="gramStart"/>
      <w:r w:rsidRPr="000C367A">
        <w:rPr>
          <w:b/>
          <w:bCs/>
          <w:color w:val="FF0000"/>
        </w:rPr>
        <w:t xml:space="preserve"> </w:t>
      </w:r>
      <w:r w:rsidRPr="00A23248">
        <w:t>;</w:t>
      </w:r>
      <w:proofErr w:type="gramEnd"/>
    </w:p>
    <w:p w:rsidR="006D5887" w:rsidRPr="00A23248" w:rsidRDefault="006D5887" w:rsidP="008C4E9D">
      <w:pPr>
        <w:pStyle w:val="a4"/>
      </w:pPr>
      <w:r w:rsidRPr="00A23248">
        <w:t xml:space="preserve">результаты оценки осуществления главными администраторами средств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 xml:space="preserve">  внутреннего финансового контроля и внутреннего финансового аудита по форме согласно приложению № 2 к настоящему Порядку;</w:t>
      </w:r>
    </w:p>
    <w:p w:rsidR="006D5887" w:rsidRPr="00A23248" w:rsidRDefault="006D5887" w:rsidP="008C4E9D">
      <w:pPr>
        <w:pStyle w:val="a4"/>
      </w:pPr>
      <w:r w:rsidRPr="00A23248">
        <w:t xml:space="preserve">обобщенную информацию о рекомендациях, данных главным администраторам средств бюджета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A23248">
        <w:t xml:space="preserve"> по результатам проведенного Анализа;</w:t>
      </w:r>
    </w:p>
    <w:p w:rsidR="006D5887" w:rsidRPr="00A23248" w:rsidRDefault="006D5887" w:rsidP="008C4E9D">
      <w:pPr>
        <w:pStyle w:val="a4"/>
      </w:pPr>
      <w:r w:rsidRPr="00A23248"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</w:t>
      </w:r>
      <w:r w:rsidRPr="008C4E9D">
        <w:t>Зубово-Полянского муниципального района Республики Мордовия</w:t>
      </w:r>
      <w:r w:rsidRPr="000C367A">
        <w:rPr>
          <w:b/>
          <w:bCs/>
          <w:color w:val="FF0000"/>
        </w:rPr>
        <w:t xml:space="preserve"> </w:t>
      </w:r>
      <w:r w:rsidRPr="00F8400D">
        <w:rPr>
          <w:b/>
          <w:bCs/>
        </w:rPr>
        <w:t>по</w:t>
      </w:r>
      <w:r w:rsidRPr="00A23248">
        <w:t xml:space="preserve"> итогам проведения предыдущего Анализа (при наличии);</w:t>
      </w:r>
    </w:p>
    <w:p w:rsidR="006D5887" w:rsidRPr="00E019D0" w:rsidRDefault="006D5887" w:rsidP="008C4E9D">
      <w:pPr>
        <w:pStyle w:val="a4"/>
      </w:pPr>
      <w:r w:rsidRPr="00A23248"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6D5887" w:rsidRPr="00C02E98" w:rsidRDefault="006D5887" w:rsidP="008C4E9D">
      <w:pPr>
        <w:autoSpaceDE w:val="0"/>
        <w:autoSpaceDN w:val="0"/>
        <w:adjustRightInd w:val="0"/>
        <w:ind w:left="360"/>
        <w:jc w:val="both"/>
        <w:rPr>
          <w:sz w:val="28"/>
          <w:szCs w:val="28"/>
          <w:lang w:eastAsia="en-US"/>
        </w:rPr>
      </w:pPr>
    </w:p>
    <w:p w:rsidR="006D5887" w:rsidRDefault="006D5887" w:rsidP="00341D9E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en-US"/>
        </w:rPr>
        <w:sectPr w:rsidR="006D58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5887" w:rsidRPr="00B515E9" w:rsidRDefault="006D5887" w:rsidP="00341D9E">
      <w:pPr>
        <w:ind w:left="11199"/>
        <w:rPr>
          <w:b/>
          <w:bCs/>
          <w:sz w:val="24"/>
          <w:szCs w:val="24"/>
        </w:rPr>
      </w:pPr>
      <w:r w:rsidRPr="00B515E9">
        <w:rPr>
          <w:b/>
          <w:bCs/>
          <w:sz w:val="24"/>
          <w:szCs w:val="24"/>
        </w:rPr>
        <w:lastRenderedPageBreak/>
        <w:t xml:space="preserve">Приложение №1 </w:t>
      </w:r>
    </w:p>
    <w:p w:rsidR="006D5887" w:rsidRPr="00C601EE" w:rsidRDefault="006D5887" w:rsidP="00341D9E">
      <w:pPr>
        <w:jc w:val="center"/>
        <w:rPr>
          <w:sz w:val="24"/>
          <w:szCs w:val="24"/>
        </w:rPr>
      </w:pPr>
    </w:p>
    <w:p w:rsidR="006D5887" w:rsidRPr="00C601EE" w:rsidRDefault="006D5887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Критерии качества</w:t>
      </w:r>
      <w:r w:rsidRPr="00C601EE">
        <w:rPr>
          <w:sz w:val="24"/>
          <w:szCs w:val="24"/>
        </w:rPr>
        <w:t xml:space="preserve"> осуществления главными администраторами (администраторами) бюджет</w:t>
      </w:r>
      <w:r>
        <w:rPr>
          <w:sz w:val="24"/>
          <w:szCs w:val="24"/>
        </w:rPr>
        <w:t xml:space="preserve">ных средств </w:t>
      </w:r>
      <w:r w:rsidRPr="00C601EE">
        <w:rPr>
          <w:sz w:val="24"/>
          <w:szCs w:val="24"/>
        </w:rPr>
        <w:t>внутреннего финансового контроля</w:t>
      </w:r>
      <w:r>
        <w:rPr>
          <w:sz w:val="24"/>
          <w:szCs w:val="24"/>
        </w:rPr>
        <w:t xml:space="preserve"> и внутреннего финансового аудита</w:t>
      </w:r>
    </w:p>
    <w:p w:rsidR="006D5887" w:rsidRPr="00C601EE" w:rsidRDefault="006D5887" w:rsidP="00341D9E">
      <w:pPr>
        <w:jc w:val="center"/>
        <w:rPr>
          <w:sz w:val="24"/>
          <w:szCs w:val="24"/>
        </w:rPr>
      </w:pPr>
    </w:p>
    <w:tbl>
      <w:tblPr>
        <w:tblW w:w="15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4960"/>
        <w:gridCol w:w="3262"/>
        <w:gridCol w:w="992"/>
        <w:gridCol w:w="1134"/>
        <w:gridCol w:w="4394"/>
      </w:tblGrid>
      <w:tr w:rsidR="006D5887" w:rsidRPr="00DE31C0">
        <w:trPr>
          <w:tblHeader/>
        </w:trPr>
        <w:tc>
          <w:tcPr>
            <w:tcW w:w="714" w:type="dxa"/>
            <w:vAlign w:val="center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t>№</w:t>
            </w:r>
          </w:p>
        </w:tc>
        <w:tc>
          <w:tcPr>
            <w:tcW w:w="4960" w:type="dxa"/>
            <w:vAlign w:val="center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Вопросы</w:t>
            </w:r>
          </w:p>
        </w:tc>
        <w:tc>
          <w:tcPr>
            <w:tcW w:w="3262" w:type="dxa"/>
            <w:vAlign w:val="center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vAlign w:val="center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Баллы</w:t>
            </w:r>
            <w:r w:rsidRPr="00DE31C0">
              <w:rPr>
                <w:rStyle w:val="af4"/>
              </w:rPr>
              <w:footnoteReference w:id="1"/>
            </w:r>
          </w:p>
        </w:tc>
        <w:tc>
          <w:tcPr>
            <w:tcW w:w="1134" w:type="dxa"/>
            <w:vAlign w:val="center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Отметка</w:t>
            </w:r>
            <w:r w:rsidRPr="00DE31C0">
              <w:rPr>
                <w:rStyle w:val="af4"/>
              </w:rPr>
              <w:footnoteReference w:id="2"/>
            </w:r>
          </w:p>
        </w:tc>
        <w:tc>
          <w:tcPr>
            <w:tcW w:w="4394" w:type="dxa"/>
            <w:vAlign w:val="center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</w:tcPr>
          <w:p w:rsidR="006D5887" w:rsidRPr="00DE31C0" w:rsidRDefault="006D5887" w:rsidP="00341D9E">
            <w:pPr>
              <w:jc w:val="center"/>
            </w:pPr>
            <w:r w:rsidRPr="00DE31C0">
              <w:rPr>
                <w:b/>
                <w:bCs/>
              </w:rPr>
              <w:t>1</w:t>
            </w:r>
          </w:p>
        </w:tc>
        <w:tc>
          <w:tcPr>
            <w:tcW w:w="14742" w:type="dxa"/>
            <w:gridSpan w:val="5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rPr>
                <w:b/>
                <w:bCs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.1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Определены ли должностными регламентами </w:t>
            </w:r>
            <w:r w:rsidRPr="00DE31C0">
              <w:rPr>
                <w:b/>
                <w:bCs/>
              </w:rPr>
              <w:t>полномочия</w:t>
            </w:r>
            <w:r w:rsidRPr="00DE31C0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для всех уполномоченных должностных лиц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6D5887" w:rsidRPr="00DE31C0">
        <w:trPr>
          <w:trHeight w:val="18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для всех уполномоченных должностных лиц, но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8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не для всех уполномоченных должностных лиц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8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t>1.2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 ли главным администратором (администратором)  бюджетных сре</w:t>
            </w:r>
            <w:proofErr w:type="gramStart"/>
            <w:r w:rsidRPr="00DE31C0">
              <w:t>дств пр</w:t>
            </w:r>
            <w:proofErr w:type="gramEnd"/>
            <w:r w:rsidRPr="00DE31C0">
              <w:t xml:space="preserve">авовой акт, устанавливающий в отношении </w:t>
            </w:r>
            <w:r w:rsidRPr="00DE31C0">
              <w:rPr>
                <w:b/>
                <w:bCs/>
              </w:rPr>
              <w:t xml:space="preserve">карт внутреннего финансового контроля </w:t>
            </w:r>
            <w:r w:rsidRPr="00DE31C0">
              <w:t>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формирования;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актуализации;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утверждения.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6D5887" w:rsidRPr="00DE31C0">
        <w:trPr>
          <w:trHeight w:val="9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9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52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1.3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DE31C0">
              <w:rPr>
                <w:b/>
                <w:bCs/>
              </w:rPr>
              <w:t>регистров (журналов) внутреннего финансового контроля</w:t>
            </w:r>
            <w:r w:rsidRPr="00DE31C0">
              <w:t xml:space="preserve"> 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учета;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lastRenderedPageBreak/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Правовой акт утвержден и </w:t>
            </w:r>
            <w:r w:rsidRPr="00DE31C0">
              <w:lastRenderedPageBreak/>
              <w:t>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lastRenderedPageBreak/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28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1.4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t xml:space="preserve">Установлена ли руководителем главного администратора (администратора) бюджетных средств </w:t>
            </w:r>
            <w:r w:rsidRPr="00DE31C0">
              <w:rPr>
                <w:b/>
                <w:bCs/>
              </w:rPr>
              <w:t>периодичность</w:t>
            </w:r>
            <w:r w:rsidRPr="00DE31C0">
              <w:t xml:space="preserve"> представления информации</w:t>
            </w:r>
            <w:r w:rsidRPr="00DE31C0">
              <w:rPr>
                <w:b/>
                <w:bCs/>
              </w:rPr>
              <w:t xml:space="preserve"> </w:t>
            </w:r>
            <w:r w:rsidRPr="00DE31C0">
              <w:t>о</w:t>
            </w:r>
            <w:r w:rsidRPr="00DE31C0">
              <w:rPr>
                <w:b/>
                <w:bCs/>
              </w:rPr>
              <w:t xml:space="preserve"> </w:t>
            </w:r>
            <w:r w:rsidRPr="00DE31C0">
              <w:t>результатах внутреннего финансового контроля?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6D5887" w:rsidRPr="00DE31C0">
        <w:trPr>
          <w:trHeight w:val="30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3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1.5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autoSpaceDE w:val="0"/>
              <w:autoSpaceDN w:val="0"/>
              <w:adjustRightInd w:val="0"/>
              <w:jc w:val="both"/>
            </w:pPr>
            <w:r w:rsidRPr="00DE31C0">
              <w:t>Утвержден ли главным администратором (администратором) бюджетных средств</w:t>
            </w:r>
            <w:r w:rsidRPr="00DE31C0">
              <w:rPr>
                <w:b/>
                <w:bCs/>
              </w:rPr>
              <w:t xml:space="preserve"> порядок составления отчетности</w:t>
            </w:r>
            <w:r w:rsidRPr="00DE31C0"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Утвержден</w:t>
            </w:r>
            <w:proofErr w:type="gramEnd"/>
            <w:r w:rsidRPr="00DE31C0">
              <w:t xml:space="preserve"> и установлен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6D5887" w:rsidRPr="00DE31C0">
        <w:trPr>
          <w:trHeight w:val="233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Утвержден</w:t>
            </w:r>
            <w:proofErr w:type="gramEnd"/>
            <w:r w:rsidRPr="00DE31C0">
              <w:t xml:space="preserve"> и установлен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79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7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.6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DE31C0">
              <w:rPr>
                <w:b/>
                <w:bCs/>
              </w:rPr>
              <w:t xml:space="preserve"> полномочия подразделения</w:t>
            </w:r>
            <w:r w:rsidRPr="00DE31C0"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для всех уполномоченных должностных лиц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6D5887" w:rsidRPr="00DE31C0">
        <w:trPr>
          <w:trHeight w:val="4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для всех уполномоченных должностных лиц, но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Определены</w:t>
            </w:r>
            <w:proofErr w:type="gramEnd"/>
            <w:r w:rsidRPr="00DE31C0">
              <w:t xml:space="preserve"> не для всех уполномоченных должностных лиц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9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1.7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 ли главным администратором (администратором) бюджетных сре</w:t>
            </w:r>
            <w:proofErr w:type="gramStart"/>
            <w:r w:rsidRPr="00DE31C0">
              <w:t>дств пр</w:t>
            </w:r>
            <w:proofErr w:type="gramEnd"/>
            <w:r w:rsidRPr="00DE31C0">
              <w:t xml:space="preserve">авовой акт, устанавливающий в отношении </w:t>
            </w:r>
            <w:r w:rsidRPr="00DE31C0">
              <w:rPr>
                <w:b/>
                <w:bCs/>
              </w:rPr>
              <w:t xml:space="preserve">плана аудиторских проверок </w:t>
            </w:r>
            <w:r w:rsidRPr="00DE31C0">
              <w:t>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составления;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утверждения;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ведения?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составления, утверждения и ведения плана аудиторских проверок</w:t>
            </w:r>
          </w:p>
        </w:tc>
      </w:tr>
      <w:tr w:rsidR="006D5887" w:rsidRPr="00DE31C0">
        <w:trPr>
          <w:trHeight w:val="29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9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02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1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1.8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 ли главным администратором (администратором) бюджетных сре</w:t>
            </w:r>
            <w:proofErr w:type="gramStart"/>
            <w:r w:rsidRPr="00DE31C0">
              <w:t>дств пр</w:t>
            </w:r>
            <w:proofErr w:type="gramEnd"/>
            <w:r w:rsidRPr="00DE31C0">
              <w:t xml:space="preserve">авовой акт, устанавливающий в отношении </w:t>
            </w:r>
            <w:r w:rsidRPr="00DE31C0">
              <w:rPr>
                <w:b/>
                <w:bCs/>
              </w:rPr>
              <w:t>аудиторских проверок</w:t>
            </w:r>
            <w:r w:rsidRPr="00DE31C0">
              <w:t xml:space="preserve"> 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предельные сроки проведения аудиторских проверок;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приостановления;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lastRenderedPageBreak/>
              <w:t>основания для их продления?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предельные сроки проведения аудиторских проверок, основания для их приостановления и продления</w:t>
            </w:r>
          </w:p>
        </w:tc>
      </w:tr>
      <w:tr w:rsidR="006D5887" w:rsidRPr="00DE31C0">
        <w:trPr>
          <w:trHeight w:val="3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Правовой акт утвержден и </w:t>
            </w:r>
            <w:r w:rsidRPr="00DE31C0">
              <w:lastRenderedPageBreak/>
              <w:t>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lastRenderedPageBreak/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5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0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1.9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 ли главным администратором (администратором) бюджетных сре</w:t>
            </w:r>
            <w:proofErr w:type="gramStart"/>
            <w:r w:rsidRPr="00DE31C0">
              <w:t>дств пр</w:t>
            </w:r>
            <w:proofErr w:type="gramEnd"/>
            <w:r w:rsidRPr="00DE31C0">
              <w:t xml:space="preserve">авовой акт, устанавливающий в отношении </w:t>
            </w:r>
            <w:r w:rsidRPr="00DE31C0">
              <w:rPr>
                <w:b/>
                <w:bCs/>
              </w:rPr>
              <w:t>акта аудиторской проверки</w:t>
            </w:r>
            <w:r w:rsidRPr="00DE31C0">
              <w:t xml:space="preserve"> 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форма акта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порядок направления акта;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сроки его рассмотрения?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рассмотрения</w:t>
            </w:r>
          </w:p>
        </w:tc>
      </w:tr>
      <w:tr w:rsidR="006D5887" w:rsidRPr="00DE31C0">
        <w:trPr>
          <w:trHeight w:val="256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56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4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1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1.10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  <w:bCs/>
              </w:rPr>
              <w:t>годовой отчетности о результатах</w:t>
            </w:r>
            <w:r w:rsidRPr="00DE31C0">
              <w:t xml:space="preserve"> осуществления внутреннего финансового </w:t>
            </w:r>
            <w:proofErr w:type="gramStart"/>
            <w:r w:rsidRPr="00DE31C0">
              <w:t>аудита</w:t>
            </w:r>
            <w:proofErr w:type="gramEnd"/>
            <w:r w:rsidRPr="00DE31C0">
              <w:t xml:space="preserve"> следующие требования: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составления;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представления?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6D5887" w:rsidRPr="00DE31C0">
        <w:trPr>
          <w:trHeight w:val="216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6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39"/>
        </w:trPr>
        <w:tc>
          <w:tcPr>
            <w:tcW w:w="714" w:type="dxa"/>
          </w:tcPr>
          <w:p w:rsidR="006D5887" w:rsidRPr="00DE31C0" w:rsidRDefault="006D5887" w:rsidP="00341D9E">
            <w:pPr>
              <w:jc w:val="center"/>
            </w:pPr>
            <w:r w:rsidRPr="00DE31C0">
              <w:rPr>
                <w:b/>
                <w:bCs/>
              </w:rPr>
              <w:t>2</w:t>
            </w:r>
          </w:p>
        </w:tc>
        <w:tc>
          <w:tcPr>
            <w:tcW w:w="14742" w:type="dxa"/>
            <w:gridSpan w:val="5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rPr>
                <w:b/>
                <w:bCs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6D5887" w:rsidRPr="00DE31C0">
        <w:trPr>
          <w:trHeight w:val="574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2.1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Сформированы ли </w:t>
            </w:r>
            <w:r w:rsidRPr="00DE31C0">
              <w:rPr>
                <w:b/>
                <w:bCs/>
              </w:rPr>
              <w:t>Перечни операций</w:t>
            </w:r>
            <w:r w:rsidRPr="00DE31C0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Сформированы</w:t>
            </w:r>
            <w:proofErr w:type="gramEnd"/>
            <w:r w:rsidRPr="00DE31C0">
              <w:t xml:space="preserve"> всеми подразделениями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6D5887" w:rsidRPr="00DE31C0">
        <w:trPr>
          <w:trHeight w:val="7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Сформированы</w:t>
            </w:r>
            <w:proofErr w:type="gramEnd"/>
            <w:r w:rsidRPr="00DE31C0">
              <w:t xml:space="preserve"> всеми подразделениями, но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73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Сформированы</w:t>
            </w:r>
            <w:proofErr w:type="gramEnd"/>
            <w:r w:rsidRPr="00DE31C0">
              <w:t xml:space="preserve"> не всеми подразделениями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91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2.2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Оцениваются ли </w:t>
            </w:r>
            <w:r w:rsidRPr="00DE31C0">
              <w:rPr>
                <w:b/>
                <w:bCs/>
              </w:rPr>
              <w:t>бюджетные риски</w:t>
            </w:r>
            <w:r w:rsidRPr="00DE31C0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Оцениваются всеми подразделениями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6D5887" w:rsidRPr="00DE31C0">
        <w:trPr>
          <w:trHeight w:val="3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Оцениваются не всеми подразделениями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2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оцениваются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79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2.3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Имеются ли случаи нарушения подразделениями, ответственными за результаты выполнения </w:t>
            </w:r>
            <w:r w:rsidRPr="00DE31C0">
              <w:lastRenderedPageBreak/>
              <w:t xml:space="preserve">внутренних бюджетных процедур, следующих требований в отношении порядка </w:t>
            </w:r>
            <w:r w:rsidRPr="00DE31C0">
              <w:rPr>
                <w:b/>
                <w:bCs/>
              </w:rPr>
              <w:t>актуализации карт внутреннего финансового контроля</w:t>
            </w:r>
            <w:r w:rsidRPr="00DE31C0">
              <w:t>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до начала очередного финансового года;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lastRenderedPageBreak/>
              <w:t>Нарушения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Карты внутреннего финансового контроля подразделений главного администратора </w:t>
            </w:r>
            <w:r w:rsidRPr="00DE31C0">
              <w:lastRenderedPageBreak/>
              <w:t>(администратора) бюджетных средств,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6D5887" w:rsidRPr="00DE31C0">
        <w:trPr>
          <w:trHeight w:val="49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нарушения требований 1), 2) или 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9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1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нарушений условий 1)-3)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21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2.4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rPr>
                <w:b/>
                <w:bCs/>
              </w:rPr>
              <w:t>Утверждены ли карты внутреннего финансового контроля</w:t>
            </w:r>
            <w:r w:rsidRPr="00DE31C0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Утверждены карты всех ответственных подразделений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6D5887" w:rsidRPr="00DE31C0">
        <w:trPr>
          <w:trHeight w:val="11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Утверждены карты большинства ответственных подразделений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утверждены карты всех ответственных подразделений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2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2.5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Указываются ли </w:t>
            </w:r>
            <w:r w:rsidRPr="00DE31C0">
              <w:rPr>
                <w:b/>
                <w:bCs/>
              </w:rPr>
              <w:t>в</w:t>
            </w:r>
            <w:r w:rsidRPr="00DE31C0">
              <w:t xml:space="preserve"> </w:t>
            </w:r>
            <w:r w:rsidRPr="00DE31C0">
              <w:rPr>
                <w:b/>
                <w:bCs/>
              </w:rPr>
              <w:t>картах внутреннего финансового контроля</w:t>
            </w:r>
            <w:r w:rsidRPr="00DE31C0">
              <w:t xml:space="preserve"> по каждому отражаемому в нем предмету внутреннего финансового контроля следующие данные: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должностное лицо, ответственное за выполнение операции;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выполнения операции;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должностные лица, осуществляющие контрольные действия;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методы контроля;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контрольных действий?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  <w:p w:rsidR="006D5887" w:rsidRPr="00DE31C0" w:rsidRDefault="006D5887" w:rsidP="00341D9E">
            <w:pPr>
              <w:jc w:val="center"/>
            </w:pP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6D5887" w:rsidRPr="00DE31C0">
        <w:trPr>
          <w:trHeight w:val="22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2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53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98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2.6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Утвержден ли руководителем главного </w:t>
            </w:r>
            <w:r w:rsidRPr="00DE31C0">
              <w:lastRenderedPageBreak/>
              <w:t xml:space="preserve">администратора (администратора) бюджетных средств </w:t>
            </w:r>
            <w:r w:rsidRPr="00DE31C0">
              <w:rPr>
                <w:b/>
                <w:bCs/>
              </w:rPr>
              <w:t>годовой план внутреннего финансового аудита</w:t>
            </w:r>
            <w:r w:rsidRPr="00DE31C0">
              <w:t>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lastRenderedPageBreak/>
              <w:t>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Правовой документ главного администратора </w:t>
            </w:r>
            <w:r w:rsidRPr="00DE31C0">
              <w:lastRenderedPageBreak/>
              <w:t>(администратора) бюджетных средств, утверждающий годовой план внутреннего финансового аудита</w:t>
            </w:r>
          </w:p>
        </w:tc>
      </w:tr>
      <w:tr w:rsidR="006D5887" w:rsidRPr="00DE31C0">
        <w:trPr>
          <w:trHeight w:val="39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08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lastRenderedPageBreak/>
              <w:t>2.7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Указаны ли </w:t>
            </w:r>
            <w:r w:rsidRPr="00DE31C0">
              <w:rPr>
                <w:b/>
                <w:bCs/>
              </w:rPr>
              <w:t>в годовом плане внутреннего финансового аудита</w:t>
            </w:r>
            <w:r w:rsidRPr="00DE31C0">
              <w:t xml:space="preserve">  по каждой аудиторской проверке следующие данные: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тема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объекты аудита;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срок проведения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ответственные исполнители?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Указаны все требования 1)-4)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Годовой план внутреннего финансового аудита</w:t>
            </w:r>
          </w:p>
        </w:tc>
      </w:tr>
      <w:tr w:rsidR="006D5887" w:rsidRPr="00DE31C0">
        <w:trPr>
          <w:trHeight w:val="25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Указаны требования 1)-3)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5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Указаны требования 1)-2)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2.8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Утвержден ли </w:t>
            </w:r>
            <w:r w:rsidRPr="00DE31C0">
              <w:rPr>
                <w:b/>
                <w:bCs/>
              </w:rPr>
              <w:t>план аудиторских проверок</w:t>
            </w:r>
            <w:r w:rsidRPr="00DE31C0">
              <w:t xml:space="preserve"> до начала очередного финансового года?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2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2.9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Осуществлены ли следующие действия в рамках </w:t>
            </w:r>
            <w:r w:rsidRPr="00DE31C0">
              <w:rPr>
                <w:b/>
                <w:bCs/>
              </w:rPr>
              <w:t>подготовки к проведению аудиторской проверки</w:t>
            </w:r>
            <w:r w:rsidRPr="00DE31C0">
              <w:t>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утверждение программы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формирование аудиторской группы?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Осуществлены действия 1)-2)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Утвержденная руководителем субъекта внутреннего финансового аудита программа аудиторской проверки;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6D5887" w:rsidRPr="00DE31C0">
        <w:trPr>
          <w:trHeight w:val="22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Осуществлены действия 1)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4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2.</w:t>
            </w:r>
            <w:r w:rsidRPr="00DE31C0">
              <w:rPr>
                <w:lang w:val="en-US"/>
              </w:rPr>
              <w:t>1</w:t>
            </w:r>
            <w:r w:rsidRPr="00DE31C0">
              <w:t>0</w:t>
            </w:r>
          </w:p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  <w:bCs/>
              </w:rPr>
              <w:t xml:space="preserve">программы аудиторских </w:t>
            </w:r>
            <w:proofErr w:type="gramStart"/>
            <w:r w:rsidRPr="00DE31C0">
              <w:rPr>
                <w:b/>
                <w:bCs/>
              </w:rPr>
              <w:t>проверок</w:t>
            </w:r>
            <w:proofErr w:type="gramEnd"/>
            <w:r w:rsidRPr="00DE31C0">
              <w:t xml:space="preserve"> следующие данные: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тема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наименование объектов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перечень вопросов, подлежащих изучению в ходе аудиторской проверки;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сроки проведения аудиторской проверки?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6D5887" w:rsidRPr="00DE31C0">
        <w:trPr>
          <w:trHeight w:val="30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0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15"/>
        </w:trPr>
        <w:tc>
          <w:tcPr>
            <w:tcW w:w="714" w:type="dxa"/>
          </w:tcPr>
          <w:p w:rsidR="006D5887" w:rsidRPr="00DE31C0" w:rsidRDefault="006D5887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3</w:t>
            </w:r>
          </w:p>
        </w:tc>
        <w:tc>
          <w:tcPr>
            <w:tcW w:w="14742" w:type="dxa"/>
            <w:gridSpan w:val="5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rPr>
                <w:b/>
                <w:bCs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6D5887" w:rsidRPr="00DE31C0">
        <w:trPr>
          <w:trHeight w:val="13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ли внутренний финансовый контроль в отношении установленных Порядком</w:t>
            </w:r>
            <w:r w:rsidRPr="00DE31C0">
              <w:rPr>
                <w:rStyle w:val="af4"/>
              </w:rPr>
              <w:footnoteReference w:id="3"/>
            </w:r>
            <w:r w:rsidRPr="00DE31C0">
              <w:t xml:space="preserve"> </w:t>
            </w:r>
            <w:r w:rsidRPr="00DE31C0">
              <w:rPr>
                <w:b/>
                <w:bCs/>
              </w:rPr>
              <w:t>внутренних бюджетных процедур</w:t>
            </w:r>
            <w:r w:rsidRPr="00DE31C0">
              <w:t>, входящих в полномочия главного администратора (администратора) бюджетных средств?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6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 xml:space="preserve">Положения о структурных подразделениях </w:t>
            </w:r>
            <w:r w:rsidRPr="00DE31C0">
              <w:lastRenderedPageBreak/>
              <w:t>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6D5887" w:rsidRPr="00DE31C0">
        <w:trPr>
          <w:trHeight w:val="32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2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2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61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41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3.2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t xml:space="preserve">Имеются ли при осуществлении внутреннего финансового контроля случаи несоблюдения следующих </w:t>
            </w:r>
            <w:r w:rsidRPr="00DE31C0">
              <w:rPr>
                <w:b/>
                <w:bCs/>
              </w:rPr>
              <w:t>требований</w:t>
            </w:r>
            <w:r w:rsidRPr="00DE31C0">
              <w:t>, указанных</w:t>
            </w:r>
            <w:r w:rsidRPr="00DE31C0">
              <w:rPr>
                <w:b/>
                <w:bCs/>
              </w:rPr>
              <w:t xml:space="preserve"> в картах внутреннего финансового контроля: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периодичности, 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методов контроля, 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способов контроля? 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Несоблюдение требований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6D5887" w:rsidRPr="00DE31C0">
        <w:trPr>
          <w:trHeight w:val="44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несоблюдения требований 1), 2) или 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4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Имеется не более трех случаев</w:t>
            </w:r>
            <w:proofErr w:type="gramEnd"/>
            <w:r w:rsidRPr="00DE31C0">
              <w:t xml:space="preserve"> несоблюдения требований 1), 2) или 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4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несоблюдения требования 1)-3)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46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3.3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Выполнены ли следующие требования к ведению </w:t>
            </w:r>
            <w:r w:rsidRPr="00DE31C0">
              <w:rPr>
                <w:b/>
                <w:bCs/>
              </w:rPr>
              <w:t>регистров (журналов) внутреннего финансового контроля</w:t>
            </w:r>
            <w:r w:rsidRPr="00DE31C0">
              <w:t>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причинах рисков возникновения нарушений и (или) недостатков;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Выполнены все требования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5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6D5887" w:rsidRPr="00DE31C0">
        <w:trPr>
          <w:trHeight w:val="539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Выполнены требования 1)-3)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539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Выполнены требования 1)-2)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1)-4)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3.4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  <w:bCs/>
              </w:rPr>
              <w:t>учет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Регистры (журналы) внутреннего финансового контроля</w:t>
            </w:r>
          </w:p>
        </w:tc>
      </w:tr>
      <w:tr w:rsidR="006D5887" w:rsidRPr="00DE31C0">
        <w:trPr>
          <w:trHeight w:val="35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35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9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Учет не осуществляется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3.5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  <w:bCs/>
              </w:rPr>
              <w:t>хранение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Перечни документов с указанием сроков хранения</w:t>
            </w:r>
          </w:p>
        </w:tc>
      </w:tr>
      <w:tr w:rsidR="006D5887" w:rsidRPr="00DE31C0">
        <w:trPr>
          <w:trHeight w:val="35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i/>
                <w:iCs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  <w:rPr>
                <w:i/>
                <w:iCs/>
              </w:rPr>
            </w:pPr>
          </w:p>
        </w:tc>
      </w:tr>
      <w:tr w:rsidR="006D5887" w:rsidRPr="00DE31C0">
        <w:trPr>
          <w:trHeight w:val="351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i/>
                <w:iCs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  <w:rPr>
                <w:i/>
                <w:iCs/>
              </w:rPr>
            </w:pPr>
          </w:p>
        </w:tc>
      </w:tr>
      <w:tr w:rsidR="006D5887" w:rsidRPr="00DE31C0">
        <w:trPr>
          <w:trHeight w:val="9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i/>
                <w:iCs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Хранение не осуществляется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>
            <w:pPr>
              <w:rPr>
                <w:i/>
                <w:iCs/>
              </w:rPr>
            </w:pPr>
          </w:p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  <w:rPr>
                <w:i/>
                <w:iCs/>
              </w:rPr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3.6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Приняты ли по итогам рассмотрения результатов внутреннего финансового контроля </w:t>
            </w:r>
            <w:r w:rsidRPr="00DE31C0">
              <w:rPr>
                <w:b/>
                <w:bCs/>
              </w:rPr>
              <w:t>решения</w:t>
            </w:r>
            <w:r w:rsidRPr="00DE31C0">
              <w:t xml:space="preserve"> с указанием сроков их выполнения?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6D5887" w:rsidRPr="00DE31C0">
        <w:trPr>
          <w:trHeight w:val="20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Решения не приняты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806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3.7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Учтена ли при </w:t>
            </w:r>
            <w:r w:rsidRPr="00DE31C0">
              <w:rPr>
                <w:b/>
                <w:bCs/>
              </w:rPr>
              <w:t>принятии решений</w:t>
            </w:r>
            <w:r w:rsidRPr="00DE31C0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Учтена информация 1)-2)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Акты, заключения, представления и предписания органов государственного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Отчеты внутреннего финансового аудита</w:t>
            </w:r>
          </w:p>
        </w:tc>
      </w:tr>
      <w:tr w:rsidR="006D5887" w:rsidRPr="00DE31C0">
        <w:trPr>
          <w:trHeight w:val="80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Учтена информация 1) или 2)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Информация 1)-2) не учтена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3.8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  <w:rPr>
                <w:b/>
                <w:bCs/>
              </w:rPr>
            </w:pPr>
            <w:r w:rsidRPr="00DE31C0">
              <w:t>Соблюдаются ли уполномоченными подразделениями главного администратора (администратора) бюджетных сре</w:t>
            </w:r>
            <w:proofErr w:type="gramStart"/>
            <w:r w:rsidRPr="00DE31C0">
              <w:t>дств сл</w:t>
            </w:r>
            <w:proofErr w:type="gramEnd"/>
            <w:r w:rsidRPr="00DE31C0">
              <w:t xml:space="preserve">едующие требования в отношении </w:t>
            </w:r>
            <w:r w:rsidRPr="00DE31C0">
              <w:rPr>
                <w:b/>
                <w:bCs/>
              </w:rPr>
              <w:t>отчетности о результатах внутреннего финансового контроля: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периодичность представления;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своевременность представления?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единичные случаи нарушения требований 1) или 2)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8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выполняются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984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3.9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ind w:left="66"/>
              <w:jc w:val="both"/>
              <w:rPr>
                <w:b/>
                <w:bCs/>
              </w:rPr>
            </w:pPr>
            <w:r w:rsidRPr="00DE31C0">
              <w:t xml:space="preserve">Имеются ли случаи не обеспечения </w:t>
            </w:r>
            <w:r w:rsidRPr="00DE31C0">
              <w:rPr>
                <w:b/>
                <w:bCs/>
              </w:rPr>
              <w:t>функциональной независимости</w:t>
            </w:r>
            <w:r w:rsidRPr="00DE31C0"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6D5887" w:rsidRPr="00DE31C0">
        <w:trPr>
          <w:trHeight w:val="98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ind w:left="66"/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984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ind w:left="66"/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Имеется не более трех случаев</w:t>
            </w:r>
            <w:proofErr w:type="gramEnd"/>
            <w:r w:rsidRPr="00DE31C0">
              <w:t xml:space="preserve"> не обеспечения функциональной независимости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213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ind w:left="66"/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37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3.10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Имеются ли при осуществлении плановых аудиторских проверок случаи</w:t>
            </w:r>
            <w:r w:rsidRPr="00DE31C0">
              <w:rPr>
                <w:b/>
                <w:bCs/>
              </w:rPr>
              <w:t xml:space="preserve"> отклонения от годового плана</w:t>
            </w:r>
            <w:r w:rsidRPr="00DE31C0"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Случаи отклонения от плана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6D5887" w:rsidRPr="00DE31C0" w:rsidRDefault="006D5887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6D5887" w:rsidRPr="00DE31C0">
        <w:trPr>
          <w:trHeight w:val="73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отклонения от плана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3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Имеется не более трех случаев</w:t>
            </w:r>
            <w:proofErr w:type="gramEnd"/>
            <w:r w:rsidRPr="00DE31C0">
              <w:t xml:space="preserve"> отклонения от плана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47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отклонения от плана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2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3.11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Имеются ли случаи осуществления </w:t>
            </w:r>
            <w:r w:rsidRPr="00DE31C0">
              <w:rPr>
                <w:b/>
                <w:bCs/>
              </w:rPr>
              <w:t>аудиторских проверок</w:t>
            </w:r>
            <w:r w:rsidRPr="00DE31C0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аудиторских проверок; </w:t>
            </w:r>
          </w:p>
          <w:p w:rsidR="006D5887" w:rsidRPr="00DE31C0" w:rsidRDefault="006D5887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6D5887" w:rsidRPr="00DE31C0">
        <w:trPr>
          <w:trHeight w:val="7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Имеется не более трех случае осуществления аудиторских </w:t>
            </w:r>
            <w:r w:rsidRPr="00DE31C0">
              <w:lastRenderedPageBreak/>
              <w:t>проверок, не назначенных решением руководителя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lastRenderedPageBreak/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562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3.12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Имеются ли при осуществлен</w:t>
            </w:r>
            <w:proofErr w:type="gramStart"/>
            <w:r w:rsidRPr="00DE31C0">
              <w:t>ии ау</w:t>
            </w:r>
            <w:proofErr w:type="gramEnd"/>
            <w:r w:rsidRPr="00DE31C0">
              <w:t xml:space="preserve">диторских проверок случаи </w:t>
            </w:r>
            <w:r w:rsidRPr="00DE31C0">
              <w:rPr>
                <w:b/>
                <w:bCs/>
              </w:rPr>
              <w:t>отклонения от программ аудиторских проверок</w:t>
            </w:r>
            <w:r w:rsidRPr="00DE31C0">
              <w:t>, утвержденных руководителями субъекта внутреннего финансового аудита?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Случаи отклонения от программ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Утвержденные программы аудиторских проверок;</w:t>
            </w:r>
          </w:p>
          <w:p w:rsidR="006D5887" w:rsidRPr="00DE31C0" w:rsidRDefault="006D5887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отклонения от программ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proofErr w:type="gramStart"/>
            <w:r w:rsidRPr="00DE31C0">
              <w:t>Имеется не более трех случаев</w:t>
            </w:r>
            <w:proofErr w:type="gramEnd"/>
            <w:r w:rsidRPr="00DE31C0">
              <w:t xml:space="preserve"> отклонения от программ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отклонения от программ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2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3.13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Осуществляется ли </w:t>
            </w:r>
            <w:r w:rsidRPr="00DE31C0">
              <w:rPr>
                <w:b/>
                <w:bCs/>
              </w:rPr>
              <w:t>документирование</w:t>
            </w:r>
            <w:r w:rsidRPr="00DE31C0">
              <w:t xml:space="preserve"> проведения аудиторских проверок?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по всем проверкам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6D5887" w:rsidRPr="00DE31C0">
        <w:trPr>
          <w:trHeight w:val="158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Осуществляется не по всем проверкам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5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Не осуществляется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259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3.14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Имеются ли случаи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</w:t>
            </w:r>
            <w:r w:rsidRPr="00DE31C0">
              <w:rPr>
                <w:b/>
                <w:bCs/>
              </w:rPr>
              <w:t xml:space="preserve">результатов аудиторской проверки </w:t>
            </w:r>
            <w:r w:rsidRPr="00DE31C0">
              <w:t>представителю объекта аудита, уполномоченному на получение акта?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Случаи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результатов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Акты аудиторских проверок</w:t>
            </w:r>
          </w:p>
        </w:tc>
      </w:tr>
      <w:tr w:rsidR="006D5887" w:rsidRPr="00DE31C0">
        <w:trPr>
          <w:trHeight w:val="259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Имеется единичный случай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результатов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Имеются множественные случаи </w:t>
            </w:r>
            <w:proofErr w:type="gramStart"/>
            <w:r w:rsidRPr="00DE31C0">
              <w:t>не вручения</w:t>
            </w:r>
            <w:proofErr w:type="gramEnd"/>
            <w:r w:rsidRPr="00DE31C0">
              <w:t xml:space="preserve"> результатов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6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3.15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  <w:bCs/>
              </w:rPr>
              <w:t>отчеты о результатах аудиторских</w:t>
            </w:r>
            <w:r w:rsidRPr="00DE31C0">
              <w:t xml:space="preserve"> </w:t>
            </w:r>
            <w:r w:rsidRPr="00DE31C0">
              <w:rPr>
                <w:b/>
                <w:bCs/>
              </w:rPr>
              <w:t>проверок</w:t>
            </w:r>
            <w:r w:rsidRPr="00DE31C0">
              <w:t xml:space="preserve"> информацию: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наличии или об отсутствии возражений со стороны объектов аудита.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Отчеты о результаты аудиторских проверок</w:t>
            </w:r>
          </w:p>
        </w:tc>
      </w:tr>
      <w:tr w:rsidR="006D5887" w:rsidRPr="00DE31C0">
        <w:trPr>
          <w:trHeight w:val="1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165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0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3.16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  <w:bCs/>
              </w:rPr>
              <w:t>отчеты о результатах аудиторских проверок</w:t>
            </w:r>
            <w:r w:rsidRPr="00DE31C0">
              <w:t xml:space="preserve"> следующие выводы: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степени надежности внутреннего финансового контроля;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 xml:space="preserve">о достоверности представленной объектами </w:t>
            </w:r>
            <w:r w:rsidRPr="00DE31C0">
              <w:lastRenderedPageBreak/>
              <w:t>аудита бюджетной отчетности;</w:t>
            </w:r>
          </w:p>
          <w:p w:rsidR="006D5887" w:rsidRPr="00DE31C0" w:rsidRDefault="006D5887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lastRenderedPageBreak/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Отчеты о результатах аудиторских проверок</w:t>
            </w:r>
          </w:p>
        </w:tc>
      </w:tr>
      <w:tr w:rsidR="006D5887" w:rsidRPr="00DE31C0">
        <w:trPr>
          <w:trHeight w:val="4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Большая часть отчетов содержат выводы 1)-3) настоящего пункта в </w:t>
            </w:r>
            <w:r w:rsidRPr="00DE31C0">
              <w:lastRenderedPageBreak/>
              <w:t>полном объеме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lastRenderedPageBreak/>
              <w:t>3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Большая часть отчетов содержит два вывода   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Большая часть отчетов содержит один вывод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20"/>
        </w:trPr>
        <w:tc>
          <w:tcPr>
            <w:tcW w:w="714" w:type="dxa"/>
            <w:vMerge/>
          </w:tcPr>
          <w:p w:rsidR="006D5887" w:rsidRPr="00DE31C0" w:rsidRDefault="006D5887" w:rsidP="00341D9E">
            <w:pPr>
              <w:jc w:val="center"/>
            </w:pPr>
          </w:p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415"/>
        </w:trPr>
        <w:tc>
          <w:tcPr>
            <w:tcW w:w="714" w:type="dxa"/>
            <w:vMerge w:val="restart"/>
          </w:tcPr>
          <w:p w:rsidR="006D5887" w:rsidRPr="00DE31C0" w:rsidRDefault="006D5887" w:rsidP="00341D9E">
            <w:pPr>
              <w:jc w:val="center"/>
            </w:pPr>
            <w:r w:rsidRPr="00DE31C0">
              <w:t>3.17</w:t>
            </w:r>
          </w:p>
        </w:tc>
        <w:tc>
          <w:tcPr>
            <w:tcW w:w="4960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 xml:space="preserve">Имеются ли случаи нарушения сроков представления субъектом внутреннего финансового аудита </w:t>
            </w:r>
            <w:r w:rsidRPr="00DE31C0">
              <w:rPr>
                <w:b/>
                <w:bCs/>
              </w:rPr>
              <w:t>годовой отчетности</w:t>
            </w:r>
            <w:r w:rsidRPr="00DE31C0">
              <w:t xml:space="preserve"> о результатах осуществления внутреннего финансового аудита?</w:t>
            </w: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Случаи нарушения сроков отсутствуют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2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 w:val="restart"/>
          </w:tcPr>
          <w:p w:rsidR="006D5887" w:rsidRPr="00DE31C0" w:rsidRDefault="006D5887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6D5887" w:rsidRPr="00DE31C0" w:rsidRDefault="006D5887" w:rsidP="00341D9E">
            <w:pPr>
              <w:jc w:val="both"/>
            </w:pPr>
            <w:r w:rsidRPr="00DE31C0">
              <w:t>Годовая отчетность о результатах осуществления внутреннего финансового аудита</w:t>
            </w:r>
          </w:p>
        </w:tc>
      </w:tr>
      <w:tr w:rsidR="006D5887" w:rsidRPr="00DE31C0">
        <w:trPr>
          <w:trHeight w:val="415"/>
        </w:trPr>
        <w:tc>
          <w:tcPr>
            <w:tcW w:w="714" w:type="dxa"/>
            <w:vMerge/>
          </w:tcPr>
          <w:p w:rsidR="006D5887" w:rsidRPr="00DE31C0" w:rsidRDefault="006D5887" w:rsidP="00341D9E"/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Имеется единичный случай нарушения сроков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  <w:rPr>
                <w:lang w:val="en-US"/>
              </w:rPr>
            </w:pPr>
            <w:r w:rsidRPr="00DE31C0">
              <w:t>1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  <w:tr w:rsidR="006D5887" w:rsidRPr="00DE31C0">
        <w:trPr>
          <w:trHeight w:val="70"/>
        </w:trPr>
        <w:tc>
          <w:tcPr>
            <w:tcW w:w="714" w:type="dxa"/>
            <w:vMerge/>
          </w:tcPr>
          <w:p w:rsidR="006D5887" w:rsidRPr="00DE31C0" w:rsidRDefault="006D5887" w:rsidP="00341D9E"/>
        </w:tc>
        <w:tc>
          <w:tcPr>
            <w:tcW w:w="4960" w:type="dxa"/>
            <w:vMerge/>
          </w:tcPr>
          <w:p w:rsidR="006D5887" w:rsidRPr="00DE31C0" w:rsidRDefault="006D5887" w:rsidP="00341D9E">
            <w:pPr>
              <w:jc w:val="both"/>
            </w:pPr>
          </w:p>
        </w:tc>
        <w:tc>
          <w:tcPr>
            <w:tcW w:w="3262" w:type="dxa"/>
          </w:tcPr>
          <w:p w:rsidR="006D5887" w:rsidRPr="00DE31C0" w:rsidRDefault="006D5887" w:rsidP="00341D9E">
            <w:pPr>
              <w:jc w:val="both"/>
            </w:pPr>
            <w:r w:rsidRPr="00DE31C0">
              <w:t>Имеются множественные случаи нарушения сроков</w:t>
            </w:r>
          </w:p>
        </w:tc>
        <w:tc>
          <w:tcPr>
            <w:tcW w:w="992" w:type="dxa"/>
          </w:tcPr>
          <w:p w:rsidR="006D5887" w:rsidRPr="00DE31C0" w:rsidRDefault="006D5887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</w:tcPr>
          <w:p w:rsidR="006D5887" w:rsidRPr="00DE31C0" w:rsidRDefault="006D5887" w:rsidP="00341D9E"/>
        </w:tc>
        <w:tc>
          <w:tcPr>
            <w:tcW w:w="4394" w:type="dxa"/>
            <w:vMerge/>
          </w:tcPr>
          <w:p w:rsidR="006D5887" w:rsidRPr="00DE31C0" w:rsidRDefault="006D5887" w:rsidP="00341D9E">
            <w:pPr>
              <w:jc w:val="both"/>
            </w:pPr>
          </w:p>
        </w:tc>
      </w:tr>
    </w:tbl>
    <w:p w:rsidR="006D5887" w:rsidRDefault="006D5887" w:rsidP="00341D9E">
      <w:pPr>
        <w:jc w:val="center"/>
      </w:pPr>
    </w:p>
    <w:p w:rsidR="006D5887" w:rsidRDefault="006D5887" w:rsidP="00341D9E">
      <w:pPr>
        <w:jc w:val="center"/>
        <w:sectPr w:rsidR="006D5887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6D5887" w:rsidRPr="00C601EE" w:rsidRDefault="006D5887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№2</w:t>
      </w:r>
    </w:p>
    <w:p w:rsidR="006D5887" w:rsidRDefault="006D5887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t xml:space="preserve">к Приказу Министерства финансов Республики Мордовия от «____» ____________ 2019 г. </w:t>
      </w:r>
    </w:p>
    <w:p w:rsidR="006D5887" w:rsidRDefault="006D5887" w:rsidP="00341D9E">
      <w:pPr>
        <w:ind w:left="9912"/>
        <w:jc w:val="both"/>
        <w:rPr>
          <w:sz w:val="24"/>
          <w:szCs w:val="24"/>
        </w:rPr>
      </w:pPr>
    </w:p>
    <w:p w:rsidR="006D5887" w:rsidRDefault="006D5887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 w:rsidRPr="00C77902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и</w:t>
      </w:r>
      <w:r w:rsidRPr="00C779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качества </w:t>
      </w:r>
      <w:r w:rsidRPr="00C77902">
        <w:rPr>
          <w:sz w:val="24"/>
          <w:szCs w:val="24"/>
        </w:rPr>
        <w:t>внутреннего финансового контроля и внутреннего финансового аудита</w:t>
      </w:r>
    </w:p>
    <w:p w:rsidR="006D5887" w:rsidRPr="00C77902" w:rsidRDefault="006D5887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6D5887" w:rsidRPr="00DE31C0">
        <w:trPr>
          <w:trHeight w:val="517"/>
        </w:trPr>
        <w:tc>
          <w:tcPr>
            <w:tcW w:w="1389" w:type="dxa"/>
            <w:vMerge w:val="restart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DE31C0">
                <w:rPr>
                  <w:sz w:val="18"/>
                  <w:szCs w:val="18"/>
                </w:rPr>
                <w:t xml:space="preserve">графах </w:t>
              </w:r>
            </w:hyperlink>
            <w:r w:rsidRPr="00DE31C0">
              <w:rPr>
                <w:sz w:val="18"/>
                <w:szCs w:val="18"/>
              </w:rPr>
              <w:t xml:space="preserve">2 + </w:t>
            </w:r>
            <w:hyperlink w:anchor="P2644" w:history="1">
              <w:r w:rsidRPr="00DE31C0">
                <w:rPr>
                  <w:sz w:val="18"/>
                  <w:szCs w:val="18"/>
                </w:rPr>
                <w:t>3</w:t>
              </w:r>
            </w:hyperlink>
            <w:r w:rsidRPr="00DE31C0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DE31C0">
                <w:rPr>
                  <w:sz w:val="18"/>
                  <w:szCs w:val="18"/>
                </w:rPr>
                <w:t>41</w:t>
              </w:r>
            </w:hyperlink>
            <w:r w:rsidRPr="00DE31C0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6D5887" w:rsidRPr="00DE31C0" w:rsidRDefault="006D5887" w:rsidP="00341D9E">
            <w:pPr>
              <w:jc w:val="center"/>
              <w:rPr>
                <w:b/>
                <w:bCs/>
                <w:sz w:val="18"/>
                <w:szCs w:val="18"/>
              </w:rPr>
            </w:pPr>
            <w:r w:rsidRPr="00DE31C0">
              <w:rPr>
                <w:b/>
                <w:bCs/>
                <w:sz w:val="18"/>
                <w:szCs w:val="18"/>
              </w:rPr>
              <w:t>Справочно:</w:t>
            </w: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(чел.)</w:t>
            </w:r>
          </w:p>
        </w:tc>
      </w:tr>
      <w:tr w:rsidR="006D5887" w:rsidRPr="00DE31C0">
        <w:trPr>
          <w:trHeight w:val="146"/>
        </w:trPr>
        <w:tc>
          <w:tcPr>
            <w:tcW w:w="1389" w:type="dxa"/>
            <w:vMerge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6D5887" w:rsidRPr="00DE31C0">
        <w:trPr>
          <w:trHeight w:val="146"/>
        </w:trPr>
        <w:tc>
          <w:tcPr>
            <w:tcW w:w="1389" w:type="dxa"/>
            <w:vMerge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6D5887" w:rsidRPr="00DE31C0" w:rsidRDefault="006D5887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6D5887" w:rsidRPr="00DE31C0">
        <w:trPr>
          <w:trHeight w:val="146"/>
        </w:trPr>
        <w:tc>
          <w:tcPr>
            <w:tcW w:w="1389" w:type="dxa"/>
            <w:vMerge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6D5887" w:rsidRPr="00DE31C0" w:rsidRDefault="006D5887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Факт</w:t>
            </w:r>
          </w:p>
        </w:tc>
      </w:tr>
      <w:tr w:rsidR="006D5887" w:rsidRPr="00DE31C0">
        <w:trPr>
          <w:trHeight w:val="213"/>
        </w:trPr>
        <w:tc>
          <w:tcPr>
            <w:tcW w:w="1389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DE31C0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6D5887" w:rsidRPr="00DE31C0" w:rsidRDefault="006D5887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44</w:t>
            </w:r>
          </w:p>
        </w:tc>
      </w:tr>
      <w:tr w:rsidR="006D5887" w:rsidRPr="00DE31C0">
        <w:trPr>
          <w:trHeight w:val="213"/>
        </w:trPr>
        <w:tc>
          <w:tcPr>
            <w:tcW w:w="1389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5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</w:tr>
      <w:tr w:rsidR="006D5887" w:rsidRPr="00DE31C0">
        <w:trPr>
          <w:trHeight w:val="304"/>
        </w:trPr>
        <w:tc>
          <w:tcPr>
            <w:tcW w:w="1389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5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</w:tr>
      <w:tr w:rsidR="006D5887" w:rsidRPr="00DE31C0">
        <w:trPr>
          <w:trHeight w:val="213"/>
        </w:trPr>
        <w:tc>
          <w:tcPr>
            <w:tcW w:w="1389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5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</w:tr>
      <w:tr w:rsidR="006D5887" w:rsidRPr="00DE31C0">
        <w:trPr>
          <w:trHeight w:val="213"/>
        </w:trPr>
        <w:tc>
          <w:tcPr>
            <w:tcW w:w="1389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5" w:type="dxa"/>
          </w:tcPr>
          <w:p w:rsidR="006D5887" w:rsidRPr="00DE31C0" w:rsidRDefault="006D5887" w:rsidP="00341D9E">
            <w:pPr>
              <w:pStyle w:val="ConsPlusNormal"/>
              <w:rPr>
                <w:rFonts w:cs="Times New Roman"/>
                <w:sz w:val="18"/>
                <w:szCs w:val="18"/>
              </w:rPr>
            </w:pPr>
          </w:p>
        </w:tc>
      </w:tr>
    </w:tbl>
    <w:p w:rsidR="006D5887" w:rsidRDefault="006D5887" w:rsidP="00341D9E">
      <w:pPr>
        <w:pStyle w:val="ConsPlusNormal"/>
        <w:jc w:val="both"/>
        <w:rPr>
          <w:rFonts w:cs="Times New Roman"/>
        </w:rPr>
      </w:pPr>
    </w:p>
    <w:p w:rsidR="006D5887" w:rsidRDefault="006D5887" w:rsidP="00341D9E">
      <w:pPr>
        <w:rPr>
          <w:sz w:val="24"/>
          <w:szCs w:val="24"/>
        </w:rPr>
      </w:pPr>
    </w:p>
    <w:p w:rsidR="006D5887" w:rsidRDefault="006D5887" w:rsidP="00341D9E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en-US"/>
        </w:rPr>
      </w:pPr>
    </w:p>
    <w:p w:rsidR="006D5887" w:rsidRPr="00700E07" w:rsidRDefault="006D5887" w:rsidP="00341D9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6D5887" w:rsidRDefault="006D5887"/>
    <w:sectPr w:rsidR="006D5887" w:rsidSect="00341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13B" w:rsidRDefault="00ED713B" w:rsidP="00341D9E">
      <w:r>
        <w:separator/>
      </w:r>
    </w:p>
  </w:endnote>
  <w:endnote w:type="continuationSeparator" w:id="0">
    <w:p w:rsidR="00ED713B" w:rsidRDefault="00ED713B" w:rsidP="0034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3B" w:rsidRDefault="00ED713B" w:rsidP="00341D9E">
      <w:r>
        <w:separator/>
      </w:r>
    </w:p>
  </w:footnote>
  <w:footnote w:type="continuationSeparator" w:id="0">
    <w:p w:rsidR="00ED713B" w:rsidRDefault="00ED713B" w:rsidP="00341D9E">
      <w:r>
        <w:continuationSeparator/>
      </w:r>
    </w:p>
  </w:footnote>
  <w:footnote w:id="1">
    <w:p w:rsidR="006D5887" w:rsidRPr="00EF71BC" w:rsidRDefault="006D588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footnoteRef/>
      </w:r>
      <w:r w:rsidRPr="00EF71BC">
        <w:rPr>
          <w:rStyle w:val="af4"/>
          <w:sz w:val="24"/>
          <w:szCs w:val="24"/>
        </w:rPr>
        <w:t xml:space="preserve"> Максимальное количество</w:t>
      </w:r>
      <w:r>
        <w:rPr>
          <w:rStyle w:val="af4"/>
          <w:sz w:val="24"/>
          <w:szCs w:val="24"/>
        </w:rPr>
        <w:t xml:space="preserve"> баллов  - 120</w:t>
      </w:r>
      <w:r w:rsidRPr="00EF71BC">
        <w:rPr>
          <w:rStyle w:val="af4"/>
          <w:sz w:val="24"/>
          <w:szCs w:val="24"/>
        </w:rPr>
        <w:t xml:space="preserve"> баллов, из них:</w:t>
      </w:r>
    </w:p>
    <w:p w:rsidR="006D5887" w:rsidRPr="00EF71BC" w:rsidRDefault="006D588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нормативно-правового обеспечения осуществления внут</w:t>
      </w:r>
      <w:r>
        <w:rPr>
          <w:rStyle w:val="af4"/>
          <w:sz w:val="24"/>
          <w:szCs w:val="24"/>
        </w:rPr>
        <w:t>реннего финансового контроля – 32</w:t>
      </w:r>
      <w:r w:rsidRPr="00EF71BC">
        <w:rPr>
          <w:rStyle w:val="af4"/>
          <w:sz w:val="24"/>
          <w:szCs w:val="24"/>
        </w:rPr>
        <w:t xml:space="preserve"> баллов;</w:t>
      </w:r>
    </w:p>
    <w:p w:rsidR="006D5887" w:rsidRPr="00EF71BC" w:rsidRDefault="006D5887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подготовки к проведению внутр</w:t>
      </w:r>
      <w:r>
        <w:rPr>
          <w:rStyle w:val="af4"/>
          <w:sz w:val="24"/>
          <w:szCs w:val="24"/>
        </w:rPr>
        <w:t xml:space="preserve">еннего финансового контроля – 28 </w:t>
      </w:r>
      <w:r w:rsidRPr="00EF71BC">
        <w:rPr>
          <w:rStyle w:val="af4"/>
          <w:sz w:val="24"/>
          <w:szCs w:val="24"/>
        </w:rPr>
        <w:t xml:space="preserve"> баллов;</w:t>
      </w:r>
    </w:p>
    <w:p w:rsidR="006D5887" w:rsidRDefault="006D5887" w:rsidP="00341D9E">
      <w:r w:rsidRPr="00EF71BC">
        <w:rPr>
          <w:rStyle w:val="af4"/>
          <w:sz w:val="24"/>
          <w:szCs w:val="24"/>
        </w:rPr>
        <w:t>- качество организации и осуществления внут</w:t>
      </w:r>
      <w:r>
        <w:rPr>
          <w:rStyle w:val="af4"/>
          <w:sz w:val="24"/>
          <w:szCs w:val="24"/>
        </w:rPr>
        <w:t>реннего финансового контроля – 60 баллов;</w:t>
      </w:r>
    </w:p>
  </w:footnote>
  <w:footnote w:id="2">
    <w:p w:rsidR="006D5887" w:rsidRDefault="006D5887" w:rsidP="00341D9E">
      <w:r w:rsidRPr="00C32689">
        <w:rPr>
          <w:rStyle w:val="af4"/>
          <w:sz w:val="24"/>
          <w:szCs w:val="24"/>
        </w:rPr>
        <w:footnoteRef/>
      </w:r>
      <w:r w:rsidRPr="00C32689">
        <w:rPr>
          <w:rStyle w:val="af4"/>
          <w:sz w:val="24"/>
          <w:szCs w:val="24"/>
        </w:rPr>
        <w:t xml:space="preserve"> </w:t>
      </w:r>
      <w:r>
        <w:rPr>
          <w:rStyle w:val="af4"/>
          <w:sz w:val="24"/>
          <w:szCs w:val="24"/>
        </w:rPr>
        <w:t>С</w:t>
      </w:r>
      <w:r w:rsidRPr="00C32689">
        <w:rPr>
          <w:rStyle w:val="af4"/>
          <w:sz w:val="24"/>
          <w:szCs w:val="24"/>
        </w:rPr>
        <w:t>оответствующий ответ</w:t>
      </w:r>
      <w:r>
        <w:rPr>
          <w:rStyle w:val="af4"/>
          <w:sz w:val="24"/>
          <w:szCs w:val="24"/>
        </w:rPr>
        <w:t xml:space="preserve"> отмечается</w:t>
      </w:r>
      <w:r>
        <w:rPr>
          <w:sz w:val="24"/>
          <w:szCs w:val="24"/>
        </w:rPr>
        <w:t xml:space="preserve"> </w:t>
      </w:r>
      <w:r w:rsidRPr="00C32689">
        <w:rPr>
          <w:rStyle w:val="af4"/>
          <w:sz w:val="24"/>
          <w:szCs w:val="24"/>
        </w:rPr>
        <w:t>галочкой (V)</w:t>
      </w:r>
      <w:r>
        <w:rPr>
          <w:rStyle w:val="af4"/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</w:footnote>
  <w:footnote w:id="3">
    <w:p w:rsidR="006D5887" w:rsidRDefault="006D5887" w:rsidP="00341D9E">
      <w:pPr>
        <w:pStyle w:val="ConsPlusNormal"/>
        <w:ind w:firstLine="540"/>
        <w:jc w:val="both"/>
        <w:outlineLvl w:val="0"/>
        <w:rPr>
          <w:rFonts w:cs="Times New Roman"/>
        </w:rPr>
      </w:pPr>
      <w:r w:rsidRPr="00872D6A">
        <w:rPr>
          <w:rStyle w:val="af4"/>
          <w:rFonts w:cs="Times New Roman"/>
        </w:rPr>
        <w:footnoteRef/>
      </w:r>
      <w:r w:rsidRPr="00872D6A">
        <w:t xml:space="preserve"> </w:t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  <w:szCs w:val="20"/>
      </w:rPr>
    </w:lvl>
  </w:abstractNum>
  <w:abstractNum w:abstractNumId="2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>
      <w:start w:val="1"/>
      <w:numFmt w:val="lowerLetter"/>
      <w:lvlText w:val="%2."/>
      <w:lvlJc w:val="left"/>
      <w:pPr>
        <w:ind w:left="1507" w:hanging="360"/>
      </w:pPr>
    </w:lvl>
    <w:lvl w:ilvl="2" w:tplc="0419001B">
      <w:start w:val="1"/>
      <w:numFmt w:val="lowerRoman"/>
      <w:lvlText w:val="%3."/>
      <w:lvlJc w:val="right"/>
      <w:pPr>
        <w:ind w:left="2227" w:hanging="180"/>
      </w:pPr>
    </w:lvl>
    <w:lvl w:ilvl="3" w:tplc="0419000F">
      <w:start w:val="1"/>
      <w:numFmt w:val="decimal"/>
      <w:lvlText w:val="%4."/>
      <w:lvlJc w:val="left"/>
      <w:pPr>
        <w:ind w:left="2947" w:hanging="360"/>
      </w:pPr>
    </w:lvl>
    <w:lvl w:ilvl="4" w:tplc="04190019">
      <w:start w:val="1"/>
      <w:numFmt w:val="lowerLetter"/>
      <w:lvlText w:val="%5."/>
      <w:lvlJc w:val="left"/>
      <w:pPr>
        <w:ind w:left="3667" w:hanging="360"/>
      </w:pPr>
    </w:lvl>
    <w:lvl w:ilvl="5" w:tplc="0419001B">
      <w:start w:val="1"/>
      <w:numFmt w:val="lowerRoman"/>
      <w:lvlText w:val="%6."/>
      <w:lvlJc w:val="right"/>
      <w:pPr>
        <w:ind w:left="4387" w:hanging="180"/>
      </w:pPr>
    </w:lvl>
    <w:lvl w:ilvl="6" w:tplc="0419000F">
      <w:start w:val="1"/>
      <w:numFmt w:val="decimal"/>
      <w:lvlText w:val="%7."/>
      <w:lvlJc w:val="left"/>
      <w:pPr>
        <w:ind w:left="5107" w:hanging="360"/>
      </w:pPr>
    </w:lvl>
    <w:lvl w:ilvl="7" w:tplc="04190019">
      <w:start w:val="1"/>
      <w:numFmt w:val="lowerLetter"/>
      <w:lvlText w:val="%8."/>
      <w:lvlJc w:val="left"/>
      <w:pPr>
        <w:ind w:left="5827" w:hanging="360"/>
      </w:pPr>
    </w:lvl>
    <w:lvl w:ilvl="8" w:tplc="0419001B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9"/>
  </w:num>
  <w:num w:numId="5">
    <w:abstractNumId w:val="12"/>
  </w:num>
  <w:num w:numId="6">
    <w:abstractNumId w:val="4"/>
  </w:num>
  <w:num w:numId="7">
    <w:abstractNumId w:val="16"/>
  </w:num>
  <w:num w:numId="8">
    <w:abstractNumId w:val="18"/>
  </w:num>
  <w:num w:numId="9">
    <w:abstractNumId w:val="19"/>
  </w:num>
  <w:num w:numId="10">
    <w:abstractNumId w:val="17"/>
  </w:num>
  <w:num w:numId="11">
    <w:abstractNumId w:val="14"/>
  </w:num>
  <w:num w:numId="12">
    <w:abstractNumId w:val="15"/>
  </w:num>
  <w:num w:numId="13">
    <w:abstractNumId w:val="0"/>
  </w:num>
  <w:num w:numId="14">
    <w:abstractNumId w:val="6"/>
  </w:num>
  <w:num w:numId="15">
    <w:abstractNumId w:val="2"/>
  </w:num>
  <w:num w:numId="16">
    <w:abstractNumId w:val="8"/>
  </w:num>
  <w:num w:numId="17">
    <w:abstractNumId w:val="5"/>
  </w:num>
  <w:num w:numId="18">
    <w:abstractNumId w:val="20"/>
  </w:num>
  <w:num w:numId="19">
    <w:abstractNumId w:val="21"/>
  </w:num>
  <w:num w:numId="20">
    <w:abstractNumId w:val="7"/>
  </w:num>
  <w:num w:numId="21">
    <w:abstractNumId w:val="1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D9E"/>
    <w:rsid w:val="000842C1"/>
    <w:rsid w:val="00086488"/>
    <w:rsid w:val="00096504"/>
    <w:rsid w:val="000A64AB"/>
    <w:rsid w:val="000C367A"/>
    <w:rsid w:val="001B4B3F"/>
    <w:rsid w:val="001B4D64"/>
    <w:rsid w:val="001E3723"/>
    <w:rsid w:val="002073B3"/>
    <w:rsid w:val="00283196"/>
    <w:rsid w:val="002E5076"/>
    <w:rsid w:val="00341D9E"/>
    <w:rsid w:val="003656E2"/>
    <w:rsid w:val="004866FC"/>
    <w:rsid w:val="004F4FFA"/>
    <w:rsid w:val="00524E30"/>
    <w:rsid w:val="00532CBC"/>
    <w:rsid w:val="00557EA3"/>
    <w:rsid w:val="00563BCA"/>
    <w:rsid w:val="00581F55"/>
    <w:rsid w:val="00595AE9"/>
    <w:rsid w:val="005C1F13"/>
    <w:rsid w:val="005D366E"/>
    <w:rsid w:val="00634955"/>
    <w:rsid w:val="006D5887"/>
    <w:rsid w:val="00700E07"/>
    <w:rsid w:val="0076275E"/>
    <w:rsid w:val="007B3248"/>
    <w:rsid w:val="00824026"/>
    <w:rsid w:val="00872D6A"/>
    <w:rsid w:val="00897A90"/>
    <w:rsid w:val="008C4E9D"/>
    <w:rsid w:val="009A63C2"/>
    <w:rsid w:val="009A6C96"/>
    <w:rsid w:val="009B1F99"/>
    <w:rsid w:val="009E519E"/>
    <w:rsid w:val="00A23248"/>
    <w:rsid w:val="00A303FF"/>
    <w:rsid w:val="00A32E64"/>
    <w:rsid w:val="00A40ABD"/>
    <w:rsid w:val="00AE44B4"/>
    <w:rsid w:val="00B04E6D"/>
    <w:rsid w:val="00B515E9"/>
    <w:rsid w:val="00B63998"/>
    <w:rsid w:val="00BC68C5"/>
    <w:rsid w:val="00BD6617"/>
    <w:rsid w:val="00BE2BA1"/>
    <w:rsid w:val="00C02E98"/>
    <w:rsid w:val="00C32689"/>
    <w:rsid w:val="00C35494"/>
    <w:rsid w:val="00C601EE"/>
    <w:rsid w:val="00C77902"/>
    <w:rsid w:val="00D55193"/>
    <w:rsid w:val="00D94F93"/>
    <w:rsid w:val="00DD08D8"/>
    <w:rsid w:val="00DE31C0"/>
    <w:rsid w:val="00DE7D0A"/>
    <w:rsid w:val="00E019D0"/>
    <w:rsid w:val="00EC4634"/>
    <w:rsid w:val="00ED713B"/>
    <w:rsid w:val="00ED774E"/>
    <w:rsid w:val="00EF71BC"/>
    <w:rsid w:val="00F2716B"/>
    <w:rsid w:val="00F8400D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rPr>
      <w:rFonts w:ascii="Times New Roman" w:eastAsia="Times New Roman" w:hAnsi="Times New Roman"/>
    </w:rPr>
  </w:style>
  <w:style w:type="paragraph" w:styleId="3">
    <w:name w:val="heading 3"/>
    <w:basedOn w:val="a"/>
    <w:link w:val="30"/>
    <w:uiPriority w:val="9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341D9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uiPriority w:val="99"/>
    <w:rsid w:val="00341D9E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341D9E"/>
    <w:pPr>
      <w:ind w:left="720"/>
    </w:pPr>
  </w:style>
  <w:style w:type="paragraph" w:styleId="a4">
    <w:name w:val="No Spacing"/>
    <w:link w:val="a5"/>
    <w:uiPriority w:val="99"/>
    <w:qFormat/>
    <w:rsid w:val="00341D9E"/>
    <w:pPr>
      <w:ind w:firstLine="709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5">
    <w:name w:val="Без интервала Знак"/>
    <w:link w:val="a4"/>
    <w:uiPriority w:val="99"/>
    <w:locked/>
    <w:rsid w:val="00341D9E"/>
    <w:rPr>
      <w:rFonts w:ascii="Times New Roman" w:hAnsi="Times New Roman" w:cs="Times New Roman"/>
      <w:sz w:val="28"/>
      <w:szCs w:val="28"/>
      <w:lang w:val="ru-RU" w:eastAsia="en-US"/>
    </w:rPr>
  </w:style>
  <w:style w:type="paragraph" w:styleId="a6">
    <w:name w:val="Title"/>
    <w:basedOn w:val="a"/>
    <w:link w:val="a7"/>
    <w:uiPriority w:val="99"/>
    <w:qFormat/>
    <w:rsid w:val="00341D9E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link w:val="a6"/>
    <w:uiPriority w:val="99"/>
    <w:locked/>
    <w:rsid w:val="00341D9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8">
    <w:name w:val="Subtitle"/>
    <w:basedOn w:val="a"/>
    <w:link w:val="a9"/>
    <w:uiPriority w:val="99"/>
    <w:qFormat/>
    <w:rsid w:val="00341D9E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link w:val="a8"/>
    <w:uiPriority w:val="99"/>
    <w:locked/>
    <w:rsid w:val="00341D9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41D9E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BalloonTextChar">
    <w:name w:val="Balloon Text Char"/>
    <w:uiPriority w:val="99"/>
    <w:semiHidden/>
    <w:locked/>
    <w:rsid w:val="00341D9E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rsid w:val="00341D9E"/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96504"/>
    <w:rPr>
      <w:rFonts w:ascii="Times New Roman" w:hAnsi="Times New Roman" w:cs="Times New Roman"/>
      <w:sz w:val="2"/>
      <w:szCs w:val="2"/>
    </w:rPr>
  </w:style>
  <w:style w:type="character" w:customStyle="1" w:styleId="1">
    <w:name w:val="Текст выноски Знак1"/>
    <w:uiPriority w:val="99"/>
    <w:semiHidden/>
    <w:rsid w:val="00341D9E"/>
    <w:rPr>
      <w:rFonts w:ascii="Tahoma" w:hAnsi="Tahoma" w:cs="Tahoma"/>
      <w:sz w:val="16"/>
      <w:szCs w:val="16"/>
      <w:lang w:eastAsia="ru-RU"/>
    </w:rPr>
  </w:style>
  <w:style w:type="character" w:customStyle="1" w:styleId="CommentTextChar">
    <w:name w:val="Comment Text Char"/>
    <w:uiPriority w:val="99"/>
    <w:semiHidden/>
    <w:locked/>
    <w:rsid w:val="00341D9E"/>
    <w:rPr>
      <w:rFonts w:ascii="Calibri" w:hAnsi="Calibri" w:cs="Calibri"/>
      <w:sz w:val="20"/>
      <w:szCs w:val="20"/>
    </w:rPr>
  </w:style>
  <w:style w:type="paragraph" w:styleId="ac">
    <w:name w:val="annotation text"/>
    <w:basedOn w:val="a"/>
    <w:link w:val="ad"/>
    <w:uiPriority w:val="99"/>
    <w:semiHidden/>
    <w:rsid w:val="00341D9E"/>
    <w:pPr>
      <w:spacing w:after="200"/>
    </w:pPr>
    <w:rPr>
      <w:rFonts w:ascii="Calibri" w:eastAsia="Calibri" w:hAnsi="Calibri" w:cs="Calibri"/>
    </w:rPr>
  </w:style>
  <w:style w:type="character" w:customStyle="1" w:styleId="ad">
    <w:name w:val="Текст примечания Знак"/>
    <w:link w:val="ac"/>
    <w:uiPriority w:val="99"/>
    <w:semiHidden/>
    <w:locked/>
    <w:rsid w:val="00096504"/>
    <w:rPr>
      <w:rFonts w:ascii="Times New Roman" w:hAnsi="Times New Roman" w:cs="Times New Roman"/>
      <w:sz w:val="20"/>
      <w:szCs w:val="20"/>
    </w:rPr>
  </w:style>
  <w:style w:type="character" w:customStyle="1" w:styleId="10">
    <w:name w:val="Текст примечания Знак1"/>
    <w:uiPriority w:val="99"/>
    <w:semiHidden/>
    <w:rsid w:val="00341D9E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341D9E"/>
    <w:rPr>
      <w:rFonts w:ascii="Calibri" w:hAnsi="Calibri" w:cs="Calibri"/>
      <w:b/>
      <w:bCs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341D9E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096504"/>
    <w:rPr>
      <w:rFonts w:ascii="Times New Roman" w:hAnsi="Times New Roman" w:cs="Times New Roman"/>
      <w:b/>
      <w:bCs/>
      <w:sz w:val="20"/>
      <w:szCs w:val="20"/>
    </w:rPr>
  </w:style>
  <w:style w:type="character" w:customStyle="1" w:styleId="11">
    <w:name w:val="Тема примечания Знак1"/>
    <w:uiPriority w:val="99"/>
    <w:semiHidden/>
    <w:rsid w:val="00341D9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rsid w:val="00341D9E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link w:val="af0"/>
    <w:uiPriority w:val="99"/>
    <w:semiHidden/>
    <w:locked/>
    <w:rsid w:val="00341D9E"/>
    <w:rPr>
      <w:rFonts w:ascii="Tahoma" w:hAnsi="Tahoma" w:cs="Tahoma"/>
      <w:sz w:val="16"/>
      <w:szCs w:val="16"/>
      <w:lang w:eastAsia="ru-RU"/>
    </w:rPr>
  </w:style>
  <w:style w:type="character" w:customStyle="1" w:styleId="FootnoteTextChar">
    <w:name w:val="Footnote Text Char"/>
    <w:uiPriority w:val="99"/>
    <w:semiHidden/>
    <w:locked/>
    <w:rsid w:val="00341D9E"/>
    <w:rPr>
      <w:rFonts w:ascii="Calibri" w:hAnsi="Calibri" w:cs="Calibri"/>
      <w:sz w:val="20"/>
      <w:szCs w:val="20"/>
    </w:rPr>
  </w:style>
  <w:style w:type="paragraph" w:styleId="af2">
    <w:name w:val="footnote text"/>
    <w:basedOn w:val="a"/>
    <w:link w:val="af3"/>
    <w:uiPriority w:val="99"/>
    <w:semiHidden/>
    <w:rsid w:val="00341D9E"/>
    <w:rPr>
      <w:rFonts w:ascii="Calibri" w:eastAsia="Calibri" w:hAnsi="Calibri" w:cs="Calibri"/>
    </w:rPr>
  </w:style>
  <w:style w:type="character" w:customStyle="1" w:styleId="af3">
    <w:name w:val="Текст сноски Знак"/>
    <w:link w:val="af2"/>
    <w:uiPriority w:val="99"/>
    <w:semiHidden/>
    <w:locked/>
    <w:rsid w:val="00096504"/>
    <w:rPr>
      <w:rFonts w:ascii="Times New Roman" w:hAnsi="Times New Roman" w:cs="Times New Roman"/>
      <w:sz w:val="20"/>
      <w:szCs w:val="20"/>
    </w:rPr>
  </w:style>
  <w:style w:type="character" w:customStyle="1" w:styleId="12">
    <w:name w:val="Текст сноски Знак1"/>
    <w:uiPriority w:val="99"/>
    <w:semiHidden/>
    <w:rsid w:val="00341D9E"/>
    <w:rPr>
      <w:rFonts w:ascii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rsid w:val="00341D9E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6">
    <w:name w:val="Верхний колонтитул Знак"/>
    <w:link w:val="af5"/>
    <w:uiPriority w:val="99"/>
    <w:locked/>
    <w:rsid w:val="00341D9E"/>
    <w:rPr>
      <w:rFonts w:ascii="Calibri" w:hAnsi="Calibri" w:cs="Calibri"/>
      <w:lang w:eastAsia="ru-RU"/>
    </w:rPr>
  </w:style>
  <w:style w:type="paragraph" w:styleId="af7">
    <w:name w:val="footer"/>
    <w:basedOn w:val="a"/>
    <w:link w:val="af8"/>
    <w:uiPriority w:val="99"/>
    <w:rsid w:val="00341D9E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8">
    <w:name w:val="Нижний колонтитул Знак"/>
    <w:link w:val="af7"/>
    <w:uiPriority w:val="99"/>
    <w:locked/>
    <w:rsid w:val="00341D9E"/>
    <w:rPr>
      <w:rFonts w:ascii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5272</Words>
  <Characters>30052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Россельхозбанк</Company>
  <LinksUpToDate>false</LinksUpToDate>
  <CharactersWithSpaces>35254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Дарькина И.В.</dc:creator>
  <cp:lastModifiedBy>Глава</cp:lastModifiedBy>
  <cp:revision>2</cp:revision>
  <cp:lastPrinted>2019-08-29T14:00:00Z</cp:lastPrinted>
  <dcterms:created xsi:type="dcterms:W3CDTF">2019-09-06T06:35:00Z</dcterms:created>
  <dcterms:modified xsi:type="dcterms:W3CDTF">2019-09-06T06:35:00Z</dcterms:modified>
</cp:coreProperties>
</file>