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10D7" w:rsidRDefault="006210D7" w:rsidP="00341D9E">
      <w:pPr>
        <w:tabs>
          <w:tab w:val="left" w:pos="0"/>
        </w:tabs>
        <w:ind w:firstLine="567"/>
        <w:jc w:val="both"/>
        <w:rPr>
          <w:sz w:val="28"/>
          <w:szCs w:val="28"/>
        </w:rPr>
      </w:pPr>
    </w:p>
    <w:p w:rsidR="006210D7" w:rsidRDefault="006210D7" w:rsidP="00341D9E">
      <w:pPr>
        <w:tabs>
          <w:tab w:val="left" w:pos="0"/>
        </w:tabs>
        <w:ind w:firstLine="567"/>
        <w:jc w:val="both"/>
        <w:rPr>
          <w:sz w:val="28"/>
          <w:szCs w:val="28"/>
        </w:rPr>
      </w:pPr>
    </w:p>
    <w:p w:rsidR="006210D7" w:rsidRDefault="006210D7" w:rsidP="00557EA3">
      <w:pPr>
        <w:tabs>
          <w:tab w:val="left" w:pos="0"/>
        </w:tabs>
        <w:ind w:firstLine="567"/>
        <w:jc w:val="both"/>
        <w:rPr>
          <w:sz w:val="28"/>
          <w:szCs w:val="28"/>
        </w:rPr>
      </w:pPr>
    </w:p>
    <w:p w:rsidR="006210D7" w:rsidRPr="00C35494" w:rsidRDefault="006210D7" w:rsidP="00557EA3">
      <w:pPr>
        <w:ind w:firstLine="709"/>
        <w:jc w:val="center"/>
        <w:rPr>
          <w:sz w:val="28"/>
          <w:szCs w:val="28"/>
        </w:rPr>
      </w:pPr>
      <w:r w:rsidRPr="00C35494">
        <w:rPr>
          <w:sz w:val="28"/>
          <w:szCs w:val="28"/>
        </w:rPr>
        <w:t>АДМИНИСТРАЦИЯ ЗУБОВО-ПОЛЯНСКОГО</w:t>
      </w:r>
    </w:p>
    <w:p w:rsidR="006210D7" w:rsidRPr="00C35494" w:rsidRDefault="006210D7" w:rsidP="00557EA3">
      <w:pPr>
        <w:ind w:firstLine="709"/>
        <w:jc w:val="center"/>
        <w:rPr>
          <w:sz w:val="28"/>
          <w:szCs w:val="28"/>
        </w:rPr>
      </w:pPr>
      <w:r w:rsidRPr="00C35494">
        <w:rPr>
          <w:sz w:val="28"/>
          <w:szCs w:val="28"/>
        </w:rPr>
        <w:t xml:space="preserve"> МУНИЦИПАЛЬНОГО РАЙОНА </w:t>
      </w:r>
    </w:p>
    <w:p w:rsidR="006210D7" w:rsidRPr="00C35494" w:rsidRDefault="006210D7" w:rsidP="00557EA3">
      <w:pPr>
        <w:ind w:firstLine="709"/>
        <w:jc w:val="center"/>
        <w:rPr>
          <w:sz w:val="28"/>
          <w:szCs w:val="28"/>
        </w:rPr>
      </w:pPr>
      <w:r w:rsidRPr="00C35494">
        <w:rPr>
          <w:sz w:val="28"/>
          <w:szCs w:val="28"/>
        </w:rPr>
        <w:t xml:space="preserve"> РЕСПУБЛИКИ МОРДОВИЯ</w:t>
      </w:r>
    </w:p>
    <w:p w:rsidR="006210D7" w:rsidRPr="00C35494" w:rsidRDefault="006210D7" w:rsidP="00557EA3">
      <w:pPr>
        <w:ind w:firstLine="709"/>
        <w:rPr>
          <w:b/>
          <w:bCs/>
          <w:sz w:val="28"/>
          <w:szCs w:val="28"/>
        </w:rPr>
      </w:pPr>
    </w:p>
    <w:p w:rsidR="006210D7" w:rsidRPr="00C35494" w:rsidRDefault="006210D7" w:rsidP="00557EA3">
      <w:pPr>
        <w:ind w:firstLine="709"/>
        <w:rPr>
          <w:b/>
          <w:bCs/>
          <w:sz w:val="28"/>
          <w:szCs w:val="28"/>
        </w:rPr>
      </w:pPr>
    </w:p>
    <w:p w:rsidR="006210D7" w:rsidRPr="00C35494" w:rsidRDefault="006210D7" w:rsidP="00557EA3">
      <w:pPr>
        <w:ind w:firstLine="709"/>
        <w:jc w:val="center"/>
        <w:rPr>
          <w:b/>
          <w:bCs/>
          <w:sz w:val="28"/>
          <w:szCs w:val="28"/>
        </w:rPr>
      </w:pPr>
      <w:proofErr w:type="gramStart"/>
      <w:r w:rsidRPr="00C35494">
        <w:rPr>
          <w:b/>
          <w:bCs/>
          <w:sz w:val="28"/>
          <w:szCs w:val="28"/>
        </w:rPr>
        <w:t>П</w:t>
      </w:r>
      <w:proofErr w:type="gramEnd"/>
      <w:r w:rsidRPr="00C35494">
        <w:rPr>
          <w:b/>
          <w:bCs/>
          <w:sz w:val="28"/>
          <w:szCs w:val="28"/>
        </w:rPr>
        <w:t xml:space="preserve"> О С Т А Н О В Л Е Н И Е</w:t>
      </w:r>
    </w:p>
    <w:p w:rsidR="006210D7" w:rsidRPr="00C35494" w:rsidRDefault="006210D7" w:rsidP="00557EA3">
      <w:pPr>
        <w:ind w:firstLine="709"/>
        <w:jc w:val="center"/>
        <w:rPr>
          <w:b/>
          <w:bCs/>
          <w:sz w:val="28"/>
          <w:szCs w:val="28"/>
        </w:rPr>
      </w:pPr>
    </w:p>
    <w:p w:rsidR="006210D7" w:rsidRPr="00C35494" w:rsidRDefault="006210D7" w:rsidP="00557EA3">
      <w:pPr>
        <w:rPr>
          <w:sz w:val="28"/>
          <w:szCs w:val="28"/>
        </w:rPr>
      </w:pPr>
      <w:r w:rsidRPr="00C35494">
        <w:rPr>
          <w:sz w:val="28"/>
          <w:szCs w:val="28"/>
        </w:rPr>
        <w:t>от «</w:t>
      </w:r>
      <w:r w:rsidR="000D65E6">
        <w:rPr>
          <w:sz w:val="28"/>
          <w:szCs w:val="28"/>
        </w:rPr>
        <w:t>05</w:t>
      </w:r>
      <w:r w:rsidRPr="00C35494">
        <w:rPr>
          <w:sz w:val="28"/>
          <w:szCs w:val="28"/>
        </w:rPr>
        <w:t>»</w:t>
      </w:r>
      <w:r w:rsidR="000D65E6">
        <w:rPr>
          <w:sz w:val="28"/>
          <w:szCs w:val="28"/>
        </w:rPr>
        <w:t xml:space="preserve"> сентября </w:t>
      </w:r>
      <w:r>
        <w:rPr>
          <w:sz w:val="28"/>
          <w:szCs w:val="28"/>
        </w:rPr>
        <w:t xml:space="preserve"> </w:t>
      </w:r>
      <w:r w:rsidRPr="00C35494">
        <w:rPr>
          <w:sz w:val="28"/>
          <w:szCs w:val="28"/>
        </w:rPr>
        <w:t>201</w:t>
      </w:r>
      <w:r>
        <w:rPr>
          <w:sz w:val="28"/>
          <w:szCs w:val="28"/>
        </w:rPr>
        <w:t>9</w:t>
      </w:r>
      <w:r w:rsidRPr="00C35494">
        <w:rPr>
          <w:sz w:val="28"/>
          <w:szCs w:val="28"/>
        </w:rPr>
        <w:t xml:space="preserve"> г.   </w:t>
      </w:r>
      <w:r>
        <w:rPr>
          <w:sz w:val="28"/>
          <w:szCs w:val="28"/>
        </w:rPr>
        <w:t xml:space="preserve">       </w:t>
      </w:r>
      <w:r w:rsidRPr="00C35494">
        <w:rPr>
          <w:sz w:val="28"/>
          <w:szCs w:val="28"/>
        </w:rPr>
        <w:t xml:space="preserve">                    </w:t>
      </w:r>
      <w:r>
        <w:rPr>
          <w:sz w:val="28"/>
          <w:szCs w:val="28"/>
        </w:rPr>
        <w:t xml:space="preserve">       </w:t>
      </w:r>
      <w:r w:rsidRPr="00C35494">
        <w:rPr>
          <w:sz w:val="28"/>
          <w:szCs w:val="28"/>
        </w:rPr>
        <w:t xml:space="preserve">                     №</w:t>
      </w:r>
      <w:r w:rsidR="000D65E6">
        <w:rPr>
          <w:sz w:val="28"/>
          <w:szCs w:val="28"/>
        </w:rPr>
        <w:t xml:space="preserve"> 634</w:t>
      </w:r>
    </w:p>
    <w:p w:rsidR="006210D7" w:rsidRPr="00C35494" w:rsidRDefault="006210D7" w:rsidP="00557EA3">
      <w:pPr>
        <w:ind w:firstLine="709"/>
        <w:jc w:val="center"/>
        <w:rPr>
          <w:sz w:val="28"/>
          <w:szCs w:val="28"/>
        </w:rPr>
      </w:pPr>
    </w:p>
    <w:p w:rsidR="006210D7" w:rsidRPr="00C35494" w:rsidRDefault="006210D7" w:rsidP="00557EA3">
      <w:pPr>
        <w:ind w:firstLine="709"/>
        <w:jc w:val="center"/>
        <w:rPr>
          <w:sz w:val="28"/>
          <w:szCs w:val="28"/>
        </w:rPr>
      </w:pPr>
      <w:r w:rsidRPr="00C35494">
        <w:rPr>
          <w:sz w:val="28"/>
          <w:szCs w:val="28"/>
        </w:rPr>
        <w:t>р.п. Зубова Поляна</w:t>
      </w:r>
    </w:p>
    <w:p w:rsidR="006210D7" w:rsidRDefault="006210D7" w:rsidP="00557EA3">
      <w:pPr>
        <w:tabs>
          <w:tab w:val="left" w:pos="0"/>
        </w:tabs>
        <w:ind w:firstLine="567"/>
        <w:jc w:val="both"/>
        <w:rPr>
          <w:sz w:val="28"/>
          <w:szCs w:val="28"/>
        </w:rPr>
      </w:pPr>
    </w:p>
    <w:tbl>
      <w:tblPr>
        <w:tblW w:w="9468" w:type="dxa"/>
        <w:tblInd w:w="-106" w:type="dxa"/>
        <w:tblLook w:val="0000" w:firstRow="0" w:lastRow="0" w:firstColumn="0" w:lastColumn="0" w:noHBand="0" w:noVBand="0"/>
      </w:tblPr>
      <w:tblGrid>
        <w:gridCol w:w="9468"/>
      </w:tblGrid>
      <w:tr w:rsidR="006210D7" w:rsidRPr="00314206">
        <w:trPr>
          <w:trHeight w:val="728"/>
        </w:trPr>
        <w:tc>
          <w:tcPr>
            <w:tcW w:w="9468" w:type="dxa"/>
          </w:tcPr>
          <w:p w:rsidR="006210D7" w:rsidRPr="00314206" w:rsidRDefault="006210D7" w:rsidP="005F699E">
            <w:pPr>
              <w:pStyle w:val="af9"/>
              <w:spacing w:line="240" w:lineRule="auto"/>
              <w:ind w:firstLine="0"/>
              <w:rPr>
                <w:rFonts w:ascii="Times New Roman" w:hAnsi="Times New Roman" w:cs="Times New Roman"/>
              </w:rPr>
            </w:pPr>
            <w:r>
              <w:rPr>
                <w:rFonts w:ascii="Times New Roman" w:hAnsi="Times New Roman" w:cs="Times New Roman"/>
              </w:rPr>
              <w:t xml:space="preserve">      </w:t>
            </w:r>
            <w:r w:rsidRPr="005D7001">
              <w:rPr>
                <w:rFonts w:ascii="Times New Roman" w:hAnsi="Times New Roman" w:cs="Times New Roman"/>
                <w:b/>
                <w:bCs/>
              </w:rPr>
              <w:t>«Об утверждении Порядка осуществления внутреннего муниципального финансового контроля»</w:t>
            </w:r>
          </w:p>
        </w:tc>
      </w:tr>
    </w:tbl>
    <w:p w:rsidR="006210D7" w:rsidRPr="00314206" w:rsidRDefault="006210D7" w:rsidP="003E41F8">
      <w:pPr>
        <w:pStyle w:val="a4"/>
      </w:pPr>
      <w:r w:rsidRPr="00314206">
        <w:t>В соответствии со статьей 269.2 Бюджетного кодекса Российской Федерации, статьей 99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постановля</w:t>
      </w:r>
      <w:r>
        <w:t>ю</w:t>
      </w:r>
      <w:r w:rsidRPr="00314206">
        <w:t>:</w:t>
      </w:r>
    </w:p>
    <w:p w:rsidR="006210D7" w:rsidRPr="00314206" w:rsidRDefault="006210D7" w:rsidP="003E41F8">
      <w:pPr>
        <w:pStyle w:val="a4"/>
        <w:numPr>
          <w:ilvl w:val="0"/>
          <w:numId w:val="23"/>
        </w:numPr>
        <w:ind w:left="0" w:firstLine="709"/>
      </w:pPr>
      <w:r w:rsidRPr="00314206">
        <w:t>Утвердить прилагаемый Порядок осуществления полномочий по внутреннему муниципальному финансовому контролю.</w:t>
      </w:r>
    </w:p>
    <w:p w:rsidR="006210D7" w:rsidRDefault="006210D7" w:rsidP="003E41F8">
      <w:pPr>
        <w:pStyle w:val="a4"/>
        <w:numPr>
          <w:ilvl w:val="0"/>
          <w:numId w:val="23"/>
        </w:numPr>
        <w:ind w:left="0" w:firstLine="709"/>
      </w:pPr>
      <w:r w:rsidRPr="00314206">
        <w:t xml:space="preserve">Порядок осуществления полномочий по внутреннему муниципальному финансовому контролю распространяет свое действие на переданные полномочия по осуществлению внутреннего муниципального финансового контроля. </w:t>
      </w:r>
    </w:p>
    <w:p w:rsidR="006210D7" w:rsidRPr="00314206" w:rsidRDefault="006210D7" w:rsidP="003E41F8">
      <w:pPr>
        <w:pStyle w:val="a4"/>
        <w:numPr>
          <w:ilvl w:val="0"/>
          <w:numId w:val="23"/>
        </w:numPr>
        <w:ind w:left="0" w:firstLine="709"/>
      </w:pPr>
      <w:r>
        <w:t>Постановление №293 от 25 апреля 2017 года признать утратившим силу.</w:t>
      </w:r>
    </w:p>
    <w:p w:rsidR="006210D7" w:rsidRDefault="006210D7" w:rsidP="003E41F8">
      <w:pPr>
        <w:pStyle w:val="a4"/>
        <w:numPr>
          <w:ilvl w:val="0"/>
          <w:numId w:val="23"/>
        </w:numPr>
        <w:ind w:left="0" w:firstLine="709"/>
      </w:pPr>
      <w:r w:rsidRPr="00314206">
        <w:t>Настоящее постановление вступает в силу со дня его официального опубликования.</w:t>
      </w:r>
    </w:p>
    <w:p w:rsidR="006210D7" w:rsidRDefault="006210D7" w:rsidP="008016CD">
      <w:pPr>
        <w:pStyle w:val="a4"/>
      </w:pPr>
      <w:r>
        <w:t xml:space="preserve">5.       </w:t>
      </w:r>
      <w:proofErr w:type="gramStart"/>
      <w:r>
        <w:t>Контроль за</w:t>
      </w:r>
      <w:proofErr w:type="gramEnd"/>
      <w:r>
        <w:t xml:space="preserve"> исполнением настоящего Постановления возложить на заместителя Главы-начальника Финансового управления администрации Зубово-Полянского муниципального района Республики Мордовия Н.А. Волкову.</w:t>
      </w:r>
    </w:p>
    <w:p w:rsidR="006210D7" w:rsidRPr="00314206" w:rsidRDefault="006210D7" w:rsidP="008016CD">
      <w:pPr>
        <w:pStyle w:val="a4"/>
        <w:ind w:firstLine="0"/>
      </w:pPr>
    </w:p>
    <w:p w:rsidR="006210D7" w:rsidRDefault="006210D7" w:rsidP="00557EA3">
      <w:pPr>
        <w:pStyle w:val="a4"/>
      </w:pPr>
    </w:p>
    <w:p w:rsidR="006210D7" w:rsidRPr="00A23248" w:rsidRDefault="006210D7" w:rsidP="00557EA3">
      <w:pPr>
        <w:pStyle w:val="a4"/>
      </w:pPr>
    </w:p>
    <w:p w:rsidR="006210D7" w:rsidRPr="00A23248" w:rsidRDefault="006210D7" w:rsidP="00557EA3">
      <w:pPr>
        <w:autoSpaceDE w:val="0"/>
        <w:autoSpaceDN w:val="0"/>
        <w:adjustRightInd w:val="0"/>
        <w:ind w:firstLine="709"/>
        <w:jc w:val="both"/>
        <w:outlineLvl w:val="0"/>
        <w:rPr>
          <w:sz w:val="28"/>
          <w:szCs w:val="28"/>
        </w:rPr>
      </w:pPr>
    </w:p>
    <w:p w:rsidR="006210D7" w:rsidRPr="00A23248" w:rsidRDefault="006210D7" w:rsidP="00557EA3">
      <w:pPr>
        <w:autoSpaceDE w:val="0"/>
        <w:autoSpaceDN w:val="0"/>
        <w:adjustRightInd w:val="0"/>
        <w:ind w:firstLine="709"/>
        <w:jc w:val="both"/>
        <w:outlineLvl w:val="0"/>
        <w:rPr>
          <w:sz w:val="28"/>
          <w:szCs w:val="28"/>
        </w:rPr>
      </w:pPr>
    </w:p>
    <w:p w:rsidR="006210D7" w:rsidRDefault="006210D7" w:rsidP="00557EA3">
      <w:pPr>
        <w:jc w:val="both"/>
        <w:rPr>
          <w:sz w:val="28"/>
          <w:szCs w:val="28"/>
        </w:rPr>
      </w:pPr>
      <w:r w:rsidRPr="00C35494">
        <w:rPr>
          <w:sz w:val="28"/>
          <w:szCs w:val="28"/>
        </w:rPr>
        <w:t>Глав</w:t>
      </w:r>
      <w:r>
        <w:rPr>
          <w:sz w:val="28"/>
          <w:szCs w:val="28"/>
        </w:rPr>
        <w:t>а</w:t>
      </w:r>
      <w:r w:rsidRPr="00C35494">
        <w:rPr>
          <w:sz w:val="28"/>
          <w:szCs w:val="28"/>
        </w:rPr>
        <w:t xml:space="preserve"> Зубово – Полянского</w:t>
      </w:r>
    </w:p>
    <w:p w:rsidR="006210D7" w:rsidRDefault="006210D7" w:rsidP="00557EA3">
      <w:pPr>
        <w:jc w:val="both"/>
        <w:rPr>
          <w:sz w:val="28"/>
          <w:szCs w:val="28"/>
        </w:rPr>
      </w:pPr>
      <w:r w:rsidRPr="00C35494">
        <w:rPr>
          <w:sz w:val="28"/>
          <w:szCs w:val="28"/>
        </w:rPr>
        <w:t xml:space="preserve">муниципального района  </w:t>
      </w:r>
    </w:p>
    <w:p w:rsidR="006210D7" w:rsidRDefault="006210D7" w:rsidP="00557EA3">
      <w:pPr>
        <w:jc w:val="both"/>
        <w:rPr>
          <w:sz w:val="28"/>
          <w:szCs w:val="28"/>
        </w:rPr>
      </w:pPr>
      <w:r>
        <w:rPr>
          <w:sz w:val="28"/>
          <w:szCs w:val="28"/>
        </w:rPr>
        <w:t xml:space="preserve">Республики Мордовия </w:t>
      </w:r>
      <w:r w:rsidRPr="00C35494">
        <w:rPr>
          <w:sz w:val="28"/>
          <w:szCs w:val="28"/>
        </w:rPr>
        <w:t xml:space="preserve">                                                           </w:t>
      </w:r>
      <w:r>
        <w:rPr>
          <w:sz w:val="28"/>
          <w:szCs w:val="28"/>
        </w:rPr>
        <w:t>С.С. Сурдин</w:t>
      </w:r>
    </w:p>
    <w:p w:rsidR="006210D7" w:rsidRDefault="006210D7" w:rsidP="00557EA3">
      <w:pPr>
        <w:jc w:val="both"/>
        <w:rPr>
          <w:sz w:val="28"/>
          <w:szCs w:val="28"/>
        </w:rPr>
      </w:pPr>
    </w:p>
    <w:p w:rsidR="006210D7" w:rsidRDefault="006210D7" w:rsidP="00557EA3">
      <w:pPr>
        <w:jc w:val="both"/>
        <w:rPr>
          <w:sz w:val="28"/>
          <w:szCs w:val="28"/>
        </w:rPr>
      </w:pPr>
    </w:p>
    <w:p w:rsidR="006210D7" w:rsidRDefault="006210D7" w:rsidP="00557EA3">
      <w:pPr>
        <w:jc w:val="both"/>
        <w:rPr>
          <w:sz w:val="28"/>
          <w:szCs w:val="28"/>
        </w:rPr>
      </w:pPr>
    </w:p>
    <w:p w:rsidR="006210D7" w:rsidRDefault="006210D7" w:rsidP="008016CD">
      <w:pPr>
        <w:shd w:val="clear" w:color="auto" w:fill="FFFFFF"/>
        <w:ind w:left="5803"/>
        <w:rPr>
          <w:spacing w:val="-2"/>
          <w:sz w:val="28"/>
          <w:szCs w:val="28"/>
        </w:rPr>
      </w:pPr>
      <w:r w:rsidRPr="00314206">
        <w:rPr>
          <w:b/>
          <w:bCs/>
          <w:sz w:val="28"/>
          <w:szCs w:val="28"/>
        </w:rPr>
        <w:t>Утвержден</w:t>
      </w:r>
      <w:r>
        <w:rPr>
          <w:b/>
          <w:bCs/>
          <w:sz w:val="28"/>
          <w:szCs w:val="28"/>
        </w:rPr>
        <w:t xml:space="preserve">  </w:t>
      </w:r>
      <w:r>
        <w:rPr>
          <w:spacing w:val="-2"/>
          <w:sz w:val="28"/>
          <w:szCs w:val="28"/>
        </w:rPr>
        <w:t>П</w:t>
      </w:r>
      <w:r w:rsidRPr="00314206">
        <w:rPr>
          <w:spacing w:val="-2"/>
          <w:sz w:val="28"/>
          <w:szCs w:val="28"/>
        </w:rPr>
        <w:t xml:space="preserve">остановлением </w:t>
      </w:r>
      <w:r>
        <w:rPr>
          <w:spacing w:val="-2"/>
          <w:sz w:val="28"/>
          <w:szCs w:val="28"/>
        </w:rPr>
        <w:t>№</w:t>
      </w:r>
      <w:r w:rsidR="000D65E6">
        <w:rPr>
          <w:spacing w:val="-2"/>
          <w:sz w:val="28"/>
          <w:szCs w:val="28"/>
        </w:rPr>
        <w:t xml:space="preserve"> 634 </w:t>
      </w:r>
      <w:r>
        <w:rPr>
          <w:spacing w:val="-2"/>
          <w:sz w:val="28"/>
          <w:szCs w:val="28"/>
        </w:rPr>
        <w:t>от</w:t>
      </w:r>
      <w:r w:rsidR="000D65E6">
        <w:rPr>
          <w:spacing w:val="-2"/>
          <w:sz w:val="28"/>
          <w:szCs w:val="28"/>
        </w:rPr>
        <w:t xml:space="preserve"> 05.09.2019 г.</w:t>
      </w:r>
      <w:bookmarkStart w:id="0" w:name="_GoBack"/>
      <w:bookmarkEnd w:id="0"/>
    </w:p>
    <w:p w:rsidR="006210D7" w:rsidRPr="00314206" w:rsidRDefault="006210D7" w:rsidP="008016CD">
      <w:pPr>
        <w:shd w:val="clear" w:color="auto" w:fill="FFFFFF"/>
        <w:ind w:left="5803"/>
        <w:rPr>
          <w:sz w:val="28"/>
          <w:szCs w:val="28"/>
        </w:rPr>
      </w:pPr>
      <w:r w:rsidRPr="00314206">
        <w:rPr>
          <w:sz w:val="28"/>
          <w:szCs w:val="28"/>
        </w:rPr>
        <w:t xml:space="preserve"> </w:t>
      </w:r>
    </w:p>
    <w:p w:rsidR="006210D7" w:rsidRPr="00314206" w:rsidRDefault="006210D7" w:rsidP="004225F1">
      <w:pPr>
        <w:shd w:val="clear" w:color="auto" w:fill="FFFFFF"/>
        <w:tabs>
          <w:tab w:val="left" w:pos="7632"/>
        </w:tabs>
        <w:jc w:val="center"/>
      </w:pPr>
      <w:r w:rsidRPr="00314206">
        <w:rPr>
          <w:b/>
          <w:bCs/>
          <w:sz w:val="28"/>
          <w:szCs w:val="28"/>
        </w:rPr>
        <w:t>Порядок</w:t>
      </w:r>
    </w:p>
    <w:p w:rsidR="006210D7" w:rsidRDefault="006210D7" w:rsidP="004225F1">
      <w:pPr>
        <w:jc w:val="center"/>
        <w:rPr>
          <w:sz w:val="28"/>
          <w:szCs w:val="28"/>
        </w:rPr>
      </w:pPr>
      <w:r w:rsidRPr="00314206">
        <w:rPr>
          <w:sz w:val="28"/>
          <w:szCs w:val="28"/>
        </w:rPr>
        <w:t>осуществления полномочий по внутреннему муниципальному финансовому контролю</w:t>
      </w:r>
    </w:p>
    <w:p w:rsidR="006210D7" w:rsidRPr="00314206" w:rsidRDefault="006210D7" w:rsidP="004225F1">
      <w:pPr>
        <w:jc w:val="center"/>
        <w:rPr>
          <w:sz w:val="28"/>
          <w:szCs w:val="28"/>
        </w:rPr>
      </w:pPr>
    </w:p>
    <w:p w:rsidR="006210D7" w:rsidRPr="00314206" w:rsidRDefault="006210D7" w:rsidP="004225F1">
      <w:pPr>
        <w:pStyle w:val="a3"/>
        <w:numPr>
          <w:ilvl w:val="0"/>
          <w:numId w:val="25"/>
        </w:numPr>
        <w:spacing w:after="200" w:line="276" w:lineRule="auto"/>
        <w:jc w:val="center"/>
        <w:rPr>
          <w:sz w:val="28"/>
          <w:szCs w:val="28"/>
        </w:rPr>
      </w:pPr>
      <w:r w:rsidRPr="00314206">
        <w:rPr>
          <w:sz w:val="28"/>
          <w:szCs w:val="28"/>
        </w:rPr>
        <w:t xml:space="preserve"> Общие положения</w:t>
      </w:r>
    </w:p>
    <w:p w:rsidR="006210D7" w:rsidRPr="00314206" w:rsidRDefault="006210D7" w:rsidP="004225F1">
      <w:pPr>
        <w:pStyle w:val="a3"/>
        <w:numPr>
          <w:ilvl w:val="0"/>
          <w:numId w:val="24"/>
        </w:numPr>
        <w:spacing w:after="1" w:line="240" w:lineRule="atLeast"/>
        <w:ind w:left="0" w:firstLine="615"/>
        <w:jc w:val="both"/>
        <w:rPr>
          <w:sz w:val="28"/>
          <w:szCs w:val="28"/>
        </w:rPr>
      </w:pPr>
      <w:proofErr w:type="gramStart"/>
      <w:r w:rsidRPr="00314206">
        <w:rPr>
          <w:sz w:val="28"/>
          <w:szCs w:val="28"/>
        </w:rPr>
        <w:t xml:space="preserve">Настоящий Порядок определяет правила осуществления </w:t>
      </w:r>
      <w:r>
        <w:rPr>
          <w:sz w:val="28"/>
          <w:szCs w:val="28"/>
        </w:rPr>
        <w:t>ф</w:t>
      </w:r>
      <w:r w:rsidRPr="00314206">
        <w:rPr>
          <w:sz w:val="28"/>
          <w:szCs w:val="28"/>
        </w:rPr>
        <w:t xml:space="preserve">инансовым управлением </w:t>
      </w:r>
      <w:r>
        <w:rPr>
          <w:sz w:val="28"/>
          <w:szCs w:val="28"/>
        </w:rPr>
        <w:t>а</w:t>
      </w:r>
      <w:r w:rsidRPr="00314206">
        <w:rPr>
          <w:sz w:val="28"/>
          <w:szCs w:val="28"/>
        </w:rPr>
        <w:t xml:space="preserve">дминистрации </w:t>
      </w:r>
      <w:r>
        <w:rPr>
          <w:sz w:val="28"/>
          <w:szCs w:val="28"/>
        </w:rPr>
        <w:t>Зубово-Полянского</w:t>
      </w:r>
      <w:r w:rsidRPr="00314206">
        <w:rPr>
          <w:sz w:val="28"/>
          <w:szCs w:val="28"/>
          <w:highlight w:val="yellow"/>
        </w:rPr>
        <w:t xml:space="preserve"> </w:t>
      </w:r>
      <w:r w:rsidRPr="008016CD">
        <w:rPr>
          <w:sz w:val="28"/>
          <w:szCs w:val="28"/>
        </w:rPr>
        <w:t>муниципального района</w:t>
      </w:r>
      <w:r w:rsidRPr="00314206">
        <w:rPr>
          <w:sz w:val="28"/>
          <w:szCs w:val="28"/>
        </w:rPr>
        <w:t xml:space="preserve"> Республики Мордовия (далее – </w:t>
      </w:r>
      <w:r>
        <w:rPr>
          <w:sz w:val="28"/>
          <w:szCs w:val="28"/>
        </w:rPr>
        <w:t>ф</w:t>
      </w:r>
      <w:r w:rsidRPr="00314206">
        <w:rPr>
          <w:sz w:val="28"/>
          <w:szCs w:val="28"/>
        </w:rPr>
        <w:t>инансовое управление) полномочий по внутреннему муниципальному финансовому контролю в соответствии со статьей 269.2 Бюджетного кодекса Российской Федерации и статьей 99 Федерального закона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w:t>
      </w:r>
      <w:proofErr w:type="gramEnd"/>
      <w:r w:rsidRPr="00314206">
        <w:rPr>
          <w:sz w:val="28"/>
          <w:szCs w:val="28"/>
        </w:rPr>
        <w:t xml:space="preserve"> контрактной системе).</w:t>
      </w:r>
    </w:p>
    <w:p w:rsidR="006210D7" w:rsidRPr="00314206" w:rsidRDefault="006210D7" w:rsidP="004225F1">
      <w:pPr>
        <w:pStyle w:val="a3"/>
        <w:numPr>
          <w:ilvl w:val="0"/>
          <w:numId w:val="24"/>
        </w:numPr>
        <w:spacing w:after="200"/>
        <w:ind w:left="0" w:firstLine="615"/>
        <w:jc w:val="both"/>
        <w:rPr>
          <w:sz w:val="28"/>
          <w:szCs w:val="28"/>
        </w:rPr>
      </w:pPr>
      <w:r w:rsidRPr="00314206">
        <w:rPr>
          <w:sz w:val="28"/>
          <w:szCs w:val="28"/>
        </w:rPr>
        <w:t xml:space="preserve">Деятельность </w:t>
      </w:r>
      <w:r>
        <w:rPr>
          <w:sz w:val="28"/>
          <w:szCs w:val="28"/>
        </w:rPr>
        <w:t>ф</w:t>
      </w:r>
      <w:r w:rsidRPr="00314206">
        <w:rPr>
          <w:sz w:val="28"/>
          <w:szCs w:val="28"/>
        </w:rPr>
        <w:t>инансового управления по осуществлению внутреннего муниципального финансового контроля (далее - контрольная деятельность) основывается на принципах законности, объективности, эффективности, независимости, профессиональной компетентности, достоверности результатов и гласности.</w:t>
      </w:r>
    </w:p>
    <w:p w:rsidR="006210D7" w:rsidRPr="00314206" w:rsidRDefault="006210D7" w:rsidP="004225F1">
      <w:pPr>
        <w:pStyle w:val="a3"/>
        <w:numPr>
          <w:ilvl w:val="0"/>
          <w:numId w:val="24"/>
        </w:numPr>
        <w:spacing w:after="200"/>
        <w:ind w:left="0" w:firstLine="615"/>
        <w:jc w:val="both"/>
        <w:rPr>
          <w:sz w:val="28"/>
          <w:szCs w:val="28"/>
        </w:rPr>
      </w:pPr>
      <w:r w:rsidRPr="00314206">
        <w:rPr>
          <w:sz w:val="28"/>
          <w:szCs w:val="28"/>
        </w:rPr>
        <w:t>Контрольная деятельность осуществляется посредством проведения плановых и внеплановых проверок (камеральных, выездных, в том числе встречных), ревизий и обследований (далее - контрольные мероприятия).</w:t>
      </w:r>
    </w:p>
    <w:p w:rsidR="006210D7" w:rsidRPr="00314206" w:rsidRDefault="006210D7" w:rsidP="004225F1">
      <w:pPr>
        <w:pStyle w:val="a3"/>
        <w:numPr>
          <w:ilvl w:val="0"/>
          <w:numId w:val="24"/>
        </w:numPr>
        <w:spacing w:after="200"/>
        <w:ind w:left="0" w:firstLine="615"/>
        <w:jc w:val="both"/>
        <w:rPr>
          <w:sz w:val="28"/>
          <w:szCs w:val="28"/>
        </w:rPr>
      </w:pPr>
      <w:r w:rsidRPr="00314206">
        <w:rPr>
          <w:sz w:val="28"/>
          <w:szCs w:val="28"/>
        </w:rPr>
        <w:t xml:space="preserve">Плановые контрольные мероприятия осуществляются на основании плана контрольных мероприятий, утверждаемого Главой </w:t>
      </w:r>
      <w:r>
        <w:rPr>
          <w:sz w:val="28"/>
          <w:szCs w:val="28"/>
        </w:rPr>
        <w:t>Зубово-</w:t>
      </w:r>
      <w:r w:rsidRPr="00934D87">
        <w:rPr>
          <w:sz w:val="28"/>
          <w:szCs w:val="28"/>
        </w:rPr>
        <w:t>Полянского муниципального</w:t>
      </w:r>
      <w:r w:rsidRPr="008016CD">
        <w:rPr>
          <w:sz w:val="28"/>
          <w:szCs w:val="28"/>
        </w:rPr>
        <w:t xml:space="preserve"> района</w:t>
      </w:r>
      <w:r w:rsidRPr="00314206">
        <w:rPr>
          <w:sz w:val="28"/>
          <w:szCs w:val="28"/>
        </w:rPr>
        <w:t xml:space="preserve"> Республики Мордовия.</w:t>
      </w:r>
    </w:p>
    <w:p w:rsidR="006210D7" w:rsidRPr="00314206" w:rsidRDefault="006210D7" w:rsidP="004225F1">
      <w:pPr>
        <w:pStyle w:val="a4"/>
        <w:numPr>
          <w:ilvl w:val="0"/>
          <w:numId w:val="24"/>
        </w:numPr>
        <w:ind w:left="0" w:firstLine="615"/>
      </w:pPr>
      <w:r w:rsidRPr="00314206">
        <w:t xml:space="preserve">Внеплановая контрольная деятельность осуществляется на основании распоряжения Главы </w:t>
      </w:r>
      <w:r>
        <w:t>Зубово-</w:t>
      </w:r>
      <w:r w:rsidRPr="00934D87">
        <w:t>Полянского муниципального</w:t>
      </w:r>
      <w:r w:rsidRPr="008016CD">
        <w:t xml:space="preserve"> района</w:t>
      </w:r>
      <w:r w:rsidRPr="00314206">
        <w:t xml:space="preserve"> Республики Мордовия по запросу (поручению) Главы Республики Мордовия, Председателя Правительства Республики Мордовия, Прокуратуры Республики Мордовия, Следственного комитета Российской Федерации по Республике Мордовия и Министерства внутренних дел по Республике Мордовия и по иным основаниям.</w:t>
      </w:r>
    </w:p>
    <w:p w:rsidR="006210D7" w:rsidRPr="00314206" w:rsidRDefault="006210D7" w:rsidP="004225F1">
      <w:pPr>
        <w:pStyle w:val="a4"/>
        <w:numPr>
          <w:ilvl w:val="0"/>
          <w:numId w:val="24"/>
        </w:numPr>
        <w:ind w:left="0" w:firstLine="615"/>
      </w:pPr>
      <w:r w:rsidRPr="00314206">
        <w:t>Полномочиями финансового управления по осуществлению внутреннего муниципального финансового контроля являются:</w:t>
      </w:r>
    </w:p>
    <w:p w:rsidR="006210D7" w:rsidRPr="00314206" w:rsidRDefault="006210D7" w:rsidP="004225F1">
      <w:pPr>
        <w:pStyle w:val="a4"/>
        <w:ind w:firstLine="615"/>
      </w:pPr>
      <w:proofErr w:type="gramStart"/>
      <w:r w:rsidRPr="00314206">
        <w:t>контроль за</w:t>
      </w:r>
      <w:proofErr w:type="gramEnd"/>
      <w:r w:rsidRPr="00314206">
        <w:t xml:space="preserve"> соблюдением бюджетного законодательства Российской Федерации и иных нормативных правовых актов, регулирующих бюджетные правоотношения;</w:t>
      </w:r>
    </w:p>
    <w:p w:rsidR="006210D7" w:rsidRPr="00314206" w:rsidRDefault="006210D7" w:rsidP="004225F1">
      <w:pPr>
        <w:pStyle w:val="a4"/>
        <w:ind w:firstLine="615"/>
      </w:pPr>
      <w:proofErr w:type="gramStart"/>
      <w:r w:rsidRPr="00314206">
        <w:lastRenderedPageBreak/>
        <w:t>контроль за</w:t>
      </w:r>
      <w:proofErr w:type="gramEnd"/>
      <w:r w:rsidRPr="00314206">
        <w:t xml:space="preserve"> полнотой и достоверностью отчетности о реализации муниципальных программ, в том числе отчетности об исполнении муниципальных заданий.</w:t>
      </w:r>
    </w:p>
    <w:p w:rsidR="006210D7" w:rsidRPr="00934D87" w:rsidRDefault="006210D7" w:rsidP="004225F1">
      <w:pPr>
        <w:pStyle w:val="a3"/>
        <w:numPr>
          <w:ilvl w:val="0"/>
          <w:numId w:val="24"/>
        </w:numPr>
        <w:spacing w:after="200"/>
        <w:ind w:left="0" w:firstLine="615"/>
        <w:jc w:val="both"/>
        <w:rPr>
          <w:sz w:val="28"/>
          <w:szCs w:val="28"/>
        </w:rPr>
      </w:pPr>
      <w:proofErr w:type="gramStart"/>
      <w:r w:rsidRPr="00314206">
        <w:rPr>
          <w:sz w:val="28"/>
          <w:szCs w:val="28"/>
        </w:rPr>
        <w:t xml:space="preserve">Финансовое управление проводит анализ осуществления главными распорядителями средств бюджета </w:t>
      </w:r>
      <w:r>
        <w:rPr>
          <w:sz w:val="28"/>
          <w:szCs w:val="28"/>
        </w:rPr>
        <w:t>Зубово-Полянского</w:t>
      </w:r>
      <w:r w:rsidRPr="00314206">
        <w:rPr>
          <w:sz w:val="28"/>
          <w:szCs w:val="28"/>
          <w:highlight w:val="yellow"/>
        </w:rPr>
        <w:t xml:space="preserve"> </w:t>
      </w:r>
      <w:r w:rsidRPr="008016CD">
        <w:rPr>
          <w:sz w:val="28"/>
          <w:szCs w:val="28"/>
        </w:rPr>
        <w:t>муниципального района</w:t>
      </w:r>
      <w:r w:rsidRPr="00314206">
        <w:rPr>
          <w:sz w:val="28"/>
          <w:szCs w:val="28"/>
        </w:rPr>
        <w:t xml:space="preserve"> Республики Мордовия, главными администраторами доходов бюджета </w:t>
      </w:r>
      <w:r>
        <w:rPr>
          <w:sz w:val="28"/>
          <w:szCs w:val="28"/>
        </w:rPr>
        <w:t>Зубово-</w:t>
      </w:r>
      <w:r w:rsidRPr="00934D87">
        <w:rPr>
          <w:sz w:val="28"/>
          <w:szCs w:val="28"/>
        </w:rPr>
        <w:t>Полянского муниципального района Республики Мордовия, главными администраторами источников финансирования дефицита бюджета Зубово-Полянского муниципального</w:t>
      </w:r>
      <w:r w:rsidRPr="008016CD">
        <w:rPr>
          <w:sz w:val="28"/>
          <w:szCs w:val="28"/>
        </w:rPr>
        <w:t xml:space="preserve"> района</w:t>
      </w:r>
      <w:r w:rsidRPr="00314206">
        <w:rPr>
          <w:sz w:val="28"/>
          <w:szCs w:val="28"/>
        </w:rPr>
        <w:t xml:space="preserve"> Республики Мордовия, не являющимися органами, указанными в пункте 2 статьи 265 Бюджетного кодекса Российской Федерации, внутреннего финансового контроля и внутреннего финансового аудита в порядке, установленном Главой </w:t>
      </w:r>
      <w:r>
        <w:rPr>
          <w:sz w:val="28"/>
          <w:szCs w:val="28"/>
        </w:rPr>
        <w:t>Зубово-</w:t>
      </w:r>
      <w:r w:rsidRPr="00934D87">
        <w:rPr>
          <w:sz w:val="28"/>
          <w:szCs w:val="28"/>
        </w:rPr>
        <w:t>Полянского муниципального</w:t>
      </w:r>
      <w:proofErr w:type="gramEnd"/>
      <w:r w:rsidRPr="00934D87">
        <w:rPr>
          <w:sz w:val="28"/>
          <w:szCs w:val="28"/>
        </w:rPr>
        <w:t xml:space="preserve"> района Республики Мордовия.</w:t>
      </w:r>
    </w:p>
    <w:p w:rsidR="006210D7" w:rsidRPr="00934D87" w:rsidRDefault="006210D7" w:rsidP="004225F1">
      <w:pPr>
        <w:pStyle w:val="a4"/>
        <w:numPr>
          <w:ilvl w:val="0"/>
          <w:numId w:val="24"/>
        </w:numPr>
        <w:ind w:left="0" w:firstLine="709"/>
      </w:pPr>
      <w:r w:rsidRPr="00934D87">
        <w:t>Объектами внутреннего муниципального финансового контроля являются:</w:t>
      </w:r>
    </w:p>
    <w:p w:rsidR="006210D7" w:rsidRPr="00934D87" w:rsidRDefault="006210D7" w:rsidP="004225F1">
      <w:pPr>
        <w:pStyle w:val="a4"/>
      </w:pPr>
      <w:r w:rsidRPr="00934D87">
        <w:t>главные распорядители (распорядители, получатели) средств бюджета Зубово-Полянского муниципального</w:t>
      </w:r>
      <w:r w:rsidRPr="008016CD">
        <w:t xml:space="preserve"> района</w:t>
      </w:r>
      <w:r w:rsidRPr="00314206">
        <w:t xml:space="preserve"> Республики Мордовия, главные администраторы (администраторы) доходов бюджета </w:t>
      </w:r>
      <w:r>
        <w:t>Зубово-Полянского</w:t>
      </w:r>
      <w:r w:rsidRPr="00314206">
        <w:rPr>
          <w:highlight w:val="yellow"/>
        </w:rPr>
        <w:t xml:space="preserve"> </w:t>
      </w:r>
      <w:r w:rsidRPr="008016CD">
        <w:t>муниципального района</w:t>
      </w:r>
      <w:r w:rsidRPr="00314206">
        <w:t xml:space="preserve"> Республики Мордовия, главные администраторы (администраторы) источников финансирования дефицита бюджета </w:t>
      </w:r>
      <w:r>
        <w:t>Зубово-</w:t>
      </w:r>
      <w:r w:rsidRPr="00934D87">
        <w:t>Полянского муниципального района Республики Мордовия;</w:t>
      </w:r>
    </w:p>
    <w:p w:rsidR="006210D7" w:rsidRPr="00934D87" w:rsidRDefault="006210D7" w:rsidP="004225F1">
      <w:pPr>
        <w:pStyle w:val="a4"/>
      </w:pPr>
      <w:proofErr w:type="gramStart"/>
      <w:r w:rsidRPr="00934D87">
        <w:t>финансовые органы (главные распорядители (распорядители) и получатели средств бюджета Зубово-Полянского муниципального района Республики Мордовия, которым предоставлены межбюджетные трансферты) в части соблюдения ими целей, порядка</w:t>
      </w:r>
      <w:r w:rsidRPr="00314206">
        <w:t xml:space="preserve"> и условий предоставления межбюджетных </w:t>
      </w:r>
      <w:r w:rsidRPr="00934D87">
        <w:t>трансфертов, бюджетных кредитов, предоставленных из бюджета Зубово-Полянского муниципального района Республики Мордовия, а также достижения ими показателей результативности использования указанных средств, соответствующих целевым показателям и индикаторам, предусмотренным муниципальными программами;</w:t>
      </w:r>
      <w:proofErr w:type="gramEnd"/>
    </w:p>
    <w:p w:rsidR="006210D7" w:rsidRPr="00934D87" w:rsidRDefault="006210D7" w:rsidP="004225F1">
      <w:pPr>
        <w:pStyle w:val="a4"/>
      </w:pPr>
      <w:r w:rsidRPr="00934D87">
        <w:t>муниципальные учреждения Зубово-Полянского муниципального района Республики Мордовия;</w:t>
      </w:r>
    </w:p>
    <w:p w:rsidR="006210D7" w:rsidRPr="00934D87" w:rsidRDefault="006210D7" w:rsidP="004225F1">
      <w:pPr>
        <w:pStyle w:val="a4"/>
      </w:pPr>
      <w:r w:rsidRPr="00934D87">
        <w:t>муниципальные унитарные предприятия Зубово-Полянского муниципального района Республики Мордовия</w:t>
      </w:r>
      <w:proofErr w:type="gramStart"/>
      <w:r w:rsidRPr="00934D87">
        <w:t xml:space="preserve"> ;</w:t>
      </w:r>
      <w:proofErr w:type="gramEnd"/>
    </w:p>
    <w:p w:rsidR="006210D7" w:rsidRPr="00314206" w:rsidRDefault="006210D7" w:rsidP="004225F1">
      <w:pPr>
        <w:pStyle w:val="a4"/>
      </w:pPr>
      <w:r w:rsidRPr="00934D87">
        <w:t>хозяйственные товарищества и общества с участием Зубово-Полянского муниципального района Республик</w:t>
      </w:r>
      <w:r w:rsidRPr="00314206">
        <w:t>и Мордовия в их уставных (складочных) капиталах, а также коммерческие организации с долей (вкладом) таких товариществ и обществ в их уставных (складочных) капиталах;</w:t>
      </w:r>
    </w:p>
    <w:p w:rsidR="006210D7" w:rsidRPr="00314206" w:rsidRDefault="006210D7" w:rsidP="004225F1">
      <w:pPr>
        <w:pStyle w:val="a4"/>
      </w:pPr>
      <w:proofErr w:type="gramStart"/>
      <w:r w:rsidRPr="00314206">
        <w:t xml:space="preserve">юридические лица (за исключением муниципальных учреждений, муниципальных унитарных предприятий, хозяйственных товариществ и обществ с участием </w:t>
      </w:r>
      <w:r>
        <w:t>Зубово-</w:t>
      </w:r>
      <w:r w:rsidRPr="00934D87">
        <w:t>Полянского муниципального района Республики Мордовия в их уставных (складочных) капиталах</w:t>
      </w:r>
      <w:r w:rsidRPr="00314206">
        <w:t xml:space="preserve">, а также коммерческих организаций с долей (вкладом) таких товариществ и обществ в их уставных </w:t>
      </w:r>
      <w:r w:rsidRPr="00314206">
        <w:lastRenderedPageBreak/>
        <w:t xml:space="preserve">(складочных) капиталах), индивидуальные предприниматели, физические лица в части соблюдения ими условий договоров (соглашений) о предоставлении средств из бюджета </w:t>
      </w:r>
      <w:r>
        <w:t>Зубово-</w:t>
      </w:r>
      <w:r w:rsidRPr="00934D87">
        <w:t>Полянского муниципального района</w:t>
      </w:r>
      <w:proofErr w:type="gramEnd"/>
      <w:r w:rsidRPr="00934D87">
        <w:t xml:space="preserve"> Республики Мордовия, муниципальных контрактов, а также контрактов (договоров, соглашений), заключенных в целях исполнения указанных договоров (соглашений) и муниципальных контрактов, соблюдения ими целей, порядка и условий предоставления кредитов и займов, обеспеченных государственными и муниципальными</w:t>
      </w:r>
      <w:r w:rsidRPr="00314206">
        <w:t xml:space="preserve"> гарантиями, целей, порядка и условий размещения средств бюджета в ценные бумаги таких юридических лиц.</w:t>
      </w:r>
    </w:p>
    <w:p w:rsidR="006210D7" w:rsidRPr="00314206" w:rsidRDefault="006210D7" w:rsidP="004225F1">
      <w:pPr>
        <w:pStyle w:val="a4"/>
      </w:pPr>
      <w:r w:rsidRPr="00314206">
        <w:t xml:space="preserve">кредитные организации, </w:t>
      </w:r>
      <w:r w:rsidRPr="00934D87">
        <w:t>осуществляющие отдельные операции со средствами бюджета Зубово-Полянского муниципального района Республики Мордовия, в части соблюдения ими</w:t>
      </w:r>
      <w:r w:rsidRPr="00314206">
        <w:t xml:space="preserve"> условий договоров (соглашений) о предоставлении средств из бюджета </w:t>
      </w:r>
      <w:r>
        <w:t>Зубово-Полянского</w:t>
      </w:r>
      <w:r w:rsidRPr="00314206">
        <w:rPr>
          <w:highlight w:val="yellow"/>
        </w:rPr>
        <w:t xml:space="preserve"> </w:t>
      </w:r>
      <w:r w:rsidRPr="008016CD">
        <w:t>муниципального района</w:t>
      </w:r>
      <w:r w:rsidRPr="00314206">
        <w:t xml:space="preserve"> Республики Мордовия.</w:t>
      </w:r>
    </w:p>
    <w:p w:rsidR="006210D7" w:rsidRPr="00314206" w:rsidRDefault="006210D7" w:rsidP="004225F1">
      <w:pPr>
        <w:pStyle w:val="a4"/>
        <w:numPr>
          <w:ilvl w:val="0"/>
          <w:numId w:val="24"/>
        </w:numPr>
        <w:ind w:left="0" w:firstLine="709"/>
      </w:pPr>
      <w:r w:rsidRPr="00314206">
        <w:t>При осуществлении переданных полномочий по осуществлению внутреннего муниципального финансового контроля объектами внутреннего муниципального финансового контроля являются:</w:t>
      </w:r>
    </w:p>
    <w:p w:rsidR="006210D7" w:rsidRPr="00314206" w:rsidRDefault="006210D7" w:rsidP="004225F1">
      <w:pPr>
        <w:pStyle w:val="a4"/>
      </w:pPr>
      <w:r w:rsidRPr="00314206">
        <w:t xml:space="preserve">главные распорядители (распорядители, получатели) средств бюджета определенного сельского, городского поселения </w:t>
      </w:r>
      <w:r>
        <w:t>Зубово-</w:t>
      </w:r>
      <w:r w:rsidRPr="00934D87">
        <w:t>Полянского муниципального</w:t>
      </w:r>
      <w:r w:rsidRPr="008016CD">
        <w:t xml:space="preserve"> района</w:t>
      </w:r>
      <w:r w:rsidRPr="00314206">
        <w:t xml:space="preserve"> Республики Мордовия, главные администраторы (администраторы) доходов бюджета определенного с</w:t>
      </w:r>
      <w:r>
        <w:t>ельского, городского поселения Зубово-</w:t>
      </w:r>
      <w:r w:rsidRPr="00210F90">
        <w:t>Полянского м</w:t>
      </w:r>
      <w:r w:rsidRPr="008016CD">
        <w:t>униципального района</w:t>
      </w:r>
      <w:r w:rsidRPr="00314206">
        <w:t xml:space="preserve"> Республики Мордовия, главные администраторы (администраторы) источников финансирования дефицита бюджета определенного сельского, городского поселения </w:t>
      </w:r>
      <w:r>
        <w:t>Зубово-</w:t>
      </w:r>
      <w:r w:rsidRPr="00210F90">
        <w:t>Полянского м</w:t>
      </w:r>
      <w:r w:rsidRPr="008016CD">
        <w:t>униципального района</w:t>
      </w:r>
      <w:r w:rsidRPr="00314206">
        <w:t xml:space="preserve"> Республики Мордовия;</w:t>
      </w:r>
    </w:p>
    <w:p w:rsidR="006210D7" w:rsidRPr="00314206" w:rsidRDefault="006210D7" w:rsidP="004225F1">
      <w:pPr>
        <w:pStyle w:val="a4"/>
      </w:pPr>
      <w:proofErr w:type="gramStart"/>
      <w:r w:rsidRPr="00314206">
        <w:t xml:space="preserve">финансовые органы (главные распорядители (распорядители) и получатели средств бюджета определенного сельского, городского поселения </w:t>
      </w:r>
      <w:r>
        <w:t>Зубово-</w:t>
      </w:r>
      <w:r w:rsidRPr="00210F90">
        <w:t>Полянского м</w:t>
      </w:r>
      <w:r w:rsidRPr="008016CD">
        <w:t>униципального района</w:t>
      </w:r>
      <w:r w:rsidRPr="00314206">
        <w:t xml:space="preserve"> Республики Мордовия, которым предоставлены межбюджетные трансферты) в части соблюдения ими целей, порядка и условий предоставления межбюджетных трансфертов, бюджетных кредитов, предоставленных из бюджета определенного сельского, городского поселения, городского округа </w:t>
      </w:r>
      <w:r>
        <w:t>Зубово-</w:t>
      </w:r>
      <w:r w:rsidRPr="00210F90">
        <w:t>Полянского муниципального</w:t>
      </w:r>
      <w:r w:rsidRPr="008016CD">
        <w:t xml:space="preserve"> района</w:t>
      </w:r>
      <w:r w:rsidRPr="00314206">
        <w:t xml:space="preserve"> Республики Мордовия, а также достижения ими показателей результативности использования указанных средств, соответствующих целевым</w:t>
      </w:r>
      <w:proofErr w:type="gramEnd"/>
      <w:r w:rsidRPr="00314206">
        <w:t xml:space="preserve"> показателям и индикаторам, предусмотренным (муниципальными) программами;</w:t>
      </w:r>
    </w:p>
    <w:p w:rsidR="006210D7" w:rsidRPr="00314206" w:rsidRDefault="006210D7" w:rsidP="004225F1">
      <w:pPr>
        <w:pStyle w:val="a4"/>
      </w:pPr>
      <w:r w:rsidRPr="00314206">
        <w:t xml:space="preserve">муниципальные учреждения определенного сельского, городского поселения </w:t>
      </w:r>
      <w:r>
        <w:t>Зубово-</w:t>
      </w:r>
      <w:r w:rsidRPr="00210F90">
        <w:t>Полянского муниципального</w:t>
      </w:r>
      <w:r w:rsidRPr="008016CD">
        <w:t xml:space="preserve"> района</w:t>
      </w:r>
      <w:r w:rsidRPr="00314206">
        <w:t xml:space="preserve"> Республики Мордовия;</w:t>
      </w:r>
    </w:p>
    <w:p w:rsidR="006210D7" w:rsidRPr="00314206" w:rsidRDefault="006210D7" w:rsidP="004225F1">
      <w:pPr>
        <w:pStyle w:val="a4"/>
      </w:pPr>
      <w:r w:rsidRPr="00314206">
        <w:t xml:space="preserve">муниципальные унитарные предприятия определенного сельского, городского поселения </w:t>
      </w:r>
      <w:r>
        <w:t>Зубово-</w:t>
      </w:r>
      <w:r w:rsidRPr="00210F90">
        <w:t>Полянского м</w:t>
      </w:r>
      <w:r w:rsidRPr="008016CD">
        <w:t>униципального района</w:t>
      </w:r>
      <w:r w:rsidRPr="00314206">
        <w:t xml:space="preserve"> Республики Мордовия;</w:t>
      </w:r>
    </w:p>
    <w:p w:rsidR="006210D7" w:rsidRPr="00314206" w:rsidRDefault="006210D7" w:rsidP="004225F1">
      <w:pPr>
        <w:pStyle w:val="a4"/>
      </w:pPr>
      <w:r w:rsidRPr="00314206">
        <w:lastRenderedPageBreak/>
        <w:t xml:space="preserve">хозяйственные товарищества и общества с участием определенного сельского, городского поселения </w:t>
      </w:r>
      <w:r>
        <w:t>Зубово-</w:t>
      </w:r>
      <w:r w:rsidRPr="00210F90">
        <w:t>Полянского м</w:t>
      </w:r>
      <w:r w:rsidRPr="008016CD">
        <w:t>униципального района</w:t>
      </w:r>
      <w:r w:rsidRPr="00314206">
        <w:t xml:space="preserve"> Республики Мордовия  в их уставных (складочных) капиталах, а также коммерческие организации с долей (вкладом) таких товариществ и обществ в их уставных (складочных) капиталах;</w:t>
      </w:r>
    </w:p>
    <w:p w:rsidR="006210D7" w:rsidRPr="00314206" w:rsidRDefault="006210D7" w:rsidP="004225F1">
      <w:pPr>
        <w:pStyle w:val="a4"/>
      </w:pPr>
      <w:proofErr w:type="gramStart"/>
      <w:r w:rsidRPr="00314206">
        <w:t xml:space="preserve">юридические лица (за исключением муниципальных учреждений, муниципальных унитарных предприятий, хозяйственных товариществ и обществ с участием определенного сельского, городского поселения </w:t>
      </w:r>
      <w:r>
        <w:t>Зубово-</w:t>
      </w:r>
      <w:r w:rsidRPr="00210F90">
        <w:t>Полянского муниципального</w:t>
      </w:r>
      <w:r w:rsidRPr="008016CD">
        <w:t xml:space="preserve"> района</w:t>
      </w:r>
      <w:r w:rsidRPr="00314206">
        <w:t xml:space="preserve"> Республики Мордовия в их уставных (складочных) капиталах, а также коммерческих организаций с долей (вкладом) таких товариществ и обществ в их уставных (складочных) капиталах), индивидуальные предприниматели, физические лица в части соблюдения ими условий договоров (соглашений) о предоставлении средств из</w:t>
      </w:r>
      <w:proofErr w:type="gramEnd"/>
      <w:r w:rsidRPr="00314206">
        <w:t xml:space="preserve"> </w:t>
      </w:r>
      <w:proofErr w:type="gramStart"/>
      <w:r w:rsidRPr="00314206">
        <w:t xml:space="preserve">бюджета определенного сельского, городского поселения </w:t>
      </w:r>
      <w:r>
        <w:t>Зубово-Полянског</w:t>
      </w:r>
      <w:r w:rsidRPr="00210F90">
        <w:t xml:space="preserve">о </w:t>
      </w:r>
      <w:r w:rsidRPr="008016CD">
        <w:t>муниципального района</w:t>
      </w:r>
      <w:r w:rsidRPr="00314206">
        <w:t xml:space="preserve"> Республики Мордовия, муниципальных контрактов, а также контрактов (договоров, соглашений), заключенных в целях исполнения указанных договоров (соглашений) и муниципальных контрактов, соблюдения ими целей, порядка и условий предоставления кредитов и займов, обеспеченных государственными и муниципальными гарантиями, целей, порядка и условий размещения средств бюджета в ценные бумаги таких юридических лиц.</w:t>
      </w:r>
      <w:proofErr w:type="gramEnd"/>
    </w:p>
    <w:p w:rsidR="006210D7" w:rsidRPr="00314206" w:rsidRDefault="006210D7" w:rsidP="004225F1">
      <w:pPr>
        <w:pStyle w:val="a4"/>
      </w:pPr>
      <w:r w:rsidRPr="00314206">
        <w:t>кредитные организации, осуществляющие отдельные операции со средствами бюджета определенного сельского, городского поселения</w:t>
      </w:r>
      <w:r>
        <w:t xml:space="preserve"> </w:t>
      </w:r>
      <w:r w:rsidRPr="00314206">
        <w:t xml:space="preserve"> </w:t>
      </w:r>
      <w:r>
        <w:t>Зубово-</w:t>
      </w:r>
      <w:r w:rsidRPr="00210F90">
        <w:t>Полянского муниципального района Республики Мордовия</w:t>
      </w:r>
      <w:r w:rsidRPr="00314206">
        <w:t xml:space="preserve">, в части соблюдения ими условий договоров (соглашений) о предоставлении средств из бюджета определенного сельского, городского поселения </w:t>
      </w:r>
      <w:r>
        <w:t>Зубово-</w:t>
      </w:r>
      <w:r w:rsidRPr="00210F90">
        <w:t>Полянского муниципального</w:t>
      </w:r>
      <w:r w:rsidRPr="008016CD">
        <w:t xml:space="preserve"> района</w:t>
      </w:r>
      <w:r w:rsidRPr="00314206">
        <w:t xml:space="preserve"> Республики Мордовия.</w:t>
      </w:r>
    </w:p>
    <w:p w:rsidR="006210D7" w:rsidRPr="00314206" w:rsidRDefault="006210D7" w:rsidP="004225F1">
      <w:pPr>
        <w:pStyle w:val="a4"/>
        <w:numPr>
          <w:ilvl w:val="0"/>
          <w:numId w:val="24"/>
        </w:numPr>
        <w:ind w:left="0" w:firstLine="709"/>
      </w:pPr>
      <w:r w:rsidRPr="00314206">
        <w:t xml:space="preserve"> </w:t>
      </w:r>
      <w:proofErr w:type="gramStart"/>
      <w:r w:rsidRPr="00314206">
        <w:t>Муниципальный финансовый контроль в отношении объектов контроля (за исключением участников бюджетного процесса, бюджетных и автономных учреждений, государственных (муниципальных) унитарных предприятий, хозяйственных товариществ и обществ с участием публично-правовых образований в их уставных (складочных) капиталах, а также коммерческих организаций с долей (вкладом) таких товариществ и обществ в их уставных (складочных) капиталах) в части соблюдения ими условий договоров (соглашений) о предоставлении средств из</w:t>
      </w:r>
      <w:proofErr w:type="gramEnd"/>
      <w:r w:rsidRPr="00314206">
        <w:t xml:space="preserve"> </w:t>
      </w:r>
      <w:proofErr w:type="gramStart"/>
      <w:r w:rsidRPr="00314206">
        <w:t>бюджета, государственных (муниципальных) контрактов, а также контрактов (договоров, соглашений), заключенных в целях исполнения указанных договоров (соглашений) и государственных (муниципальных) контрактов, соблюдения ими целей, порядка и условий предоставления кредитов и займов, обеспеченных государственными и муниципальными гарантиями, целей, порядка и условий размещения средств бюджета в ценные бумаги указанных юридических лиц осуществляется в процессе проверки главных распорядителей (распорядителей, получателей) бюджетных средств, главных администраторов</w:t>
      </w:r>
      <w:proofErr w:type="gramEnd"/>
      <w:r w:rsidRPr="00314206">
        <w:t xml:space="preserve"> источников финансирования дефицита бюджета, </w:t>
      </w:r>
      <w:r w:rsidRPr="00314206">
        <w:lastRenderedPageBreak/>
        <w:t>заключивших договоры (соглашения) о предоставлении средств из бюджета, государственные (муниципальные) контракты.</w:t>
      </w:r>
    </w:p>
    <w:p w:rsidR="006210D7" w:rsidRPr="00314206" w:rsidRDefault="006210D7" w:rsidP="004225F1">
      <w:pPr>
        <w:pStyle w:val="a3"/>
        <w:numPr>
          <w:ilvl w:val="0"/>
          <w:numId w:val="24"/>
        </w:numPr>
        <w:spacing w:after="200"/>
        <w:ind w:left="0" w:firstLine="615"/>
        <w:jc w:val="both"/>
        <w:rPr>
          <w:sz w:val="28"/>
          <w:szCs w:val="28"/>
        </w:rPr>
      </w:pPr>
      <w:r w:rsidRPr="00314206">
        <w:rPr>
          <w:sz w:val="28"/>
          <w:szCs w:val="28"/>
        </w:rPr>
        <w:t xml:space="preserve"> При осуществлении контрольной деятельности в отношении расходов, связанных с осуществлением закупок, в рамках одного контрольного мероприятия могут быть реализованы полномочия финансового управления, предусмотренные частью 8 статьи 99 Федерального закона о контрактной системе.</w:t>
      </w:r>
    </w:p>
    <w:p w:rsidR="006210D7" w:rsidRPr="00314206" w:rsidRDefault="006210D7" w:rsidP="004225F1">
      <w:pPr>
        <w:pStyle w:val="a3"/>
        <w:numPr>
          <w:ilvl w:val="0"/>
          <w:numId w:val="24"/>
        </w:numPr>
        <w:spacing w:after="200"/>
        <w:ind w:left="0" w:firstLine="709"/>
        <w:jc w:val="both"/>
        <w:rPr>
          <w:sz w:val="28"/>
          <w:szCs w:val="28"/>
        </w:rPr>
      </w:pPr>
      <w:r w:rsidRPr="00314206">
        <w:rPr>
          <w:sz w:val="28"/>
          <w:szCs w:val="28"/>
        </w:rPr>
        <w:t xml:space="preserve"> Должностными лицами финансового управления, осуществляющими контрольную деятельность (далее - должностные лица), являются:</w:t>
      </w:r>
    </w:p>
    <w:p w:rsidR="006210D7" w:rsidRPr="00314206" w:rsidRDefault="006210D7" w:rsidP="004225F1">
      <w:pPr>
        <w:pStyle w:val="a4"/>
      </w:pPr>
      <w:r w:rsidRPr="00314206">
        <w:t>начальник финансового управления либо лицо, исполняющее обязанности начальника финансового управления;</w:t>
      </w:r>
    </w:p>
    <w:p w:rsidR="006210D7" w:rsidRPr="00314206" w:rsidRDefault="006210D7" w:rsidP="004225F1">
      <w:pPr>
        <w:pStyle w:val="a4"/>
      </w:pPr>
      <w:r w:rsidRPr="00314206">
        <w:t>заместитель начальника финансового управления;</w:t>
      </w:r>
    </w:p>
    <w:p w:rsidR="006210D7" w:rsidRPr="00314206" w:rsidRDefault="006210D7" w:rsidP="004225F1">
      <w:pPr>
        <w:pStyle w:val="a4"/>
      </w:pPr>
      <w:r w:rsidRPr="00314206">
        <w:t>иные муниципальные служащие, уполномоченные на участие в проведении контрольных мероприятий в соответствии с удостоверением или приказом финансового управления на проведение контрольного мероприятия.</w:t>
      </w:r>
    </w:p>
    <w:p w:rsidR="006210D7" w:rsidRPr="00314206" w:rsidRDefault="006210D7" w:rsidP="004225F1">
      <w:pPr>
        <w:pStyle w:val="13"/>
        <w:numPr>
          <w:ilvl w:val="0"/>
          <w:numId w:val="24"/>
        </w:numPr>
        <w:rPr>
          <w:rFonts w:ascii="Times New Roman" w:hAnsi="Times New Roman" w:cs="Times New Roman"/>
        </w:rPr>
      </w:pPr>
      <w:r w:rsidRPr="00314206">
        <w:rPr>
          <w:rFonts w:ascii="Times New Roman" w:hAnsi="Times New Roman" w:cs="Times New Roman"/>
        </w:rPr>
        <w:t>Должностные лица, указанные в пункте 12 настоящего Порядка, имеют право:</w:t>
      </w:r>
    </w:p>
    <w:p w:rsidR="006210D7" w:rsidRPr="00314206" w:rsidRDefault="006210D7" w:rsidP="004225F1">
      <w:pPr>
        <w:pStyle w:val="13"/>
        <w:rPr>
          <w:rFonts w:ascii="Times New Roman" w:hAnsi="Times New Roman" w:cs="Times New Roman"/>
        </w:rPr>
      </w:pPr>
      <w:r w:rsidRPr="00314206">
        <w:rPr>
          <w:rFonts w:ascii="Times New Roman" w:hAnsi="Times New Roman" w:cs="Times New Roman"/>
        </w:rPr>
        <w:t>запрашивать и получать на основании мотивированного запроса в письменной форме информацию, документы и материалы, объяснения в письменной и устной форме, необходимые для проведения контрольных мероприятий;</w:t>
      </w:r>
    </w:p>
    <w:p w:rsidR="006210D7" w:rsidRPr="00314206" w:rsidRDefault="006210D7" w:rsidP="004225F1">
      <w:pPr>
        <w:pStyle w:val="13"/>
        <w:rPr>
          <w:rFonts w:ascii="Times New Roman" w:hAnsi="Times New Roman" w:cs="Times New Roman"/>
        </w:rPr>
      </w:pPr>
      <w:r w:rsidRPr="00314206">
        <w:rPr>
          <w:rFonts w:ascii="Times New Roman" w:hAnsi="Times New Roman" w:cs="Times New Roman"/>
        </w:rPr>
        <w:t>при осуществлении плановых и внеплановых выездных проверок (ревизий) беспрепятственно по предъявлении служебных удостоверений и копии удостоверения или приказа на проведение контрольного мероприятия посещать помещения и территории, которые занимают объекты контроля, в отношении которых осуществляется контрольное мероприятие, требовать предъявления поставленных товаров, результатов выполненных работ, оказанных услуг;</w:t>
      </w:r>
    </w:p>
    <w:p w:rsidR="006210D7" w:rsidRPr="00314206" w:rsidRDefault="006210D7" w:rsidP="004225F1">
      <w:pPr>
        <w:pStyle w:val="13"/>
        <w:rPr>
          <w:rFonts w:ascii="Times New Roman" w:hAnsi="Times New Roman" w:cs="Times New Roman"/>
        </w:rPr>
      </w:pPr>
      <w:r w:rsidRPr="00314206">
        <w:rPr>
          <w:rFonts w:ascii="Times New Roman" w:hAnsi="Times New Roman" w:cs="Times New Roman"/>
        </w:rPr>
        <w:t>инициировать проведение экспертиз, необходимых при проведении контрольных мероприятий, и привлекать независимых экспертов для проведения таких экспертиз;</w:t>
      </w:r>
    </w:p>
    <w:p w:rsidR="006210D7" w:rsidRPr="00314206" w:rsidRDefault="006210D7" w:rsidP="004225F1">
      <w:pPr>
        <w:pStyle w:val="13"/>
        <w:rPr>
          <w:rFonts w:ascii="Times New Roman" w:hAnsi="Times New Roman" w:cs="Times New Roman"/>
        </w:rPr>
      </w:pPr>
      <w:r w:rsidRPr="00314206">
        <w:rPr>
          <w:rFonts w:ascii="Times New Roman" w:hAnsi="Times New Roman" w:cs="Times New Roman"/>
        </w:rPr>
        <w:t>выдавать представления и предписания об устранении выявленных нарушений в случаях, предусмотренных законодательством Российской Федерации;</w:t>
      </w:r>
    </w:p>
    <w:p w:rsidR="006210D7" w:rsidRPr="00314206" w:rsidRDefault="006210D7" w:rsidP="004225F1">
      <w:pPr>
        <w:pStyle w:val="13"/>
        <w:rPr>
          <w:rFonts w:ascii="Times New Roman" w:hAnsi="Times New Roman" w:cs="Times New Roman"/>
        </w:rPr>
      </w:pPr>
      <w:r w:rsidRPr="00314206">
        <w:rPr>
          <w:rFonts w:ascii="Times New Roman" w:hAnsi="Times New Roman" w:cs="Times New Roman"/>
        </w:rPr>
        <w:t>направлять уведомления о применении бюджетных мер принуждения;</w:t>
      </w:r>
    </w:p>
    <w:p w:rsidR="006210D7" w:rsidRPr="00314206" w:rsidRDefault="006210D7" w:rsidP="004225F1">
      <w:pPr>
        <w:pStyle w:val="13"/>
        <w:rPr>
          <w:rFonts w:ascii="Times New Roman" w:hAnsi="Times New Roman" w:cs="Times New Roman"/>
        </w:rPr>
      </w:pPr>
      <w:r w:rsidRPr="00314206">
        <w:rPr>
          <w:rFonts w:ascii="Times New Roman" w:hAnsi="Times New Roman" w:cs="Times New Roman"/>
        </w:rPr>
        <w:t>осуществлять производство по делам об административных правонарушениях в порядке, установленном законодательством Российской Федерации об административных правонарушениях в пределах своих полномочий;</w:t>
      </w:r>
    </w:p>
    <w:p w:rsidR="006210D7" w:rsidRPr="00314206" w:rsidRDefault="006210D7" w:rsidP="004225F1">
      <w:pPr>
        <w:pStyle w:val="13"/>
        <w:rPr>
          <w:rFonts w:ascii="Times New Roman" w:hAnsi="Times New Roman" w:cs="Times New Roman"/>
          <w:b/>
          <w:bCs/>
          <w:i/>
          <w:iCs/>
        </w:rPr>
      </w:pPr>
      <w:r w:rsidRPr="00314206">
        <w:rPr>
          <w:rFonts w:ascii="Times New Roman" w:hAnsi="Times New Roman" w:cs="Times New Roman"/>
        </w:rPr>
        <w:t xml:space="preserve">обращаться в суд с исковыми заявлениями о возмещении ущерба, причиненного Вашему муниципальному образованию нарушением бюджетного законодательства Российской Федерации и иных нормативных </w:t>
      </w:r>
      <w:r w:rsidRPr="00314206">
        <w:rPr>
          <w:rFonts w:ascii="Times New Roman" w:hAnsi="Times New Roman" w:cs="Times New Roman"/>
        </w:rPr>
        <w:lastRenderedPageBreak/>
        <w:t>правовых актов, регулирующих бюджетные правоотношения при наличии полномочий.</w:t>
      </w:r>
    </w:p>
    <w:p w:rsidR="006210D7" w:rsidRPr="00314206" w:rsidRDefault="006210D7" w:rsidP="004225F1">
      <w:pPr>
        <w:pStyle w:val="13"/>
        <w:numPr>
          <w:ilvl w:val="0"/>
          <w:numId w:val="24"/>
        </w:numPr>
        <w:rPr>
          <w:rFonts w:ascii="Times New Roman" w:hAnsi="Times New Roman" w:cs="Times New Roman"/>
        </w:rPr>
      </w:pPr>
      <w:r w:rsidRPr="00314206">
        <w:rPr>
          <w:rFonts w:ascii="Times New Roman" w:hAnsi="Times New Roman" w:cs="Times New Roman"/>
          <w:b/>
          <w:bCs/>
          <w:i/>
          <w:iCs/>
        </w:rPr>
        <w:t xml:space="preserve"> </w:t>
      </w:r>
      <w:r w:rsidRPr="00314206">
        <w:rPr>
          <w:rFonts w:ascii="Times New Roman" w:hAnsi="Times New Roman" w:cs="Times New Roman"/>
        </w:rPr>
        <w:t>Объекты контроля (должностные лица объектов контроля) имеют право:</w:t>
      </w:r>
    </w:p>
    <w:p w:rsidR="006210D7" w:rsidRPr="00314206" w:rsidRDefault="006210D7" w:rsidP="004225F1">
      <w:pPr>
        <w:pStyle w:val="13"/>
        <w:rPr>
          <w:rFonts w:ascii="Times New Roman" w:hAnsi="Times New Roman" w:cs="Times New Roman"/>
        </w:rPr>
      </w:pPr>
      <w:r w:rsidRPr="00314206">
        <w:rPr>
          <w:rFonts w:ascii="Times New Roman" w:hAnsi="Times New Roman" w:cs="Times New Roman"/>
        </w:rPr>
        <w:t>осуществлять свои права и обязанности самостоятельно или через представителя;</w:t>
      </w:r>
    </w:p>
    <w:p w:rsidR="006210D7" w:rsidRPr="00314206" w:rsidRDefault="006210D7" w:rsidP="004225F1">
      <w:pPr>
        <w:pStyle w:val="13"/>
        <w:rPr>
          <w:rFonts w:ascii="Times New Roman" w:hAnsi="Times New Roman" w:cs="Times New Roman"/>
        </w:rPr>
      </w:pPr>
      <w:r w:rsidRPr="00314206">
        <w:rPr>
          <w:rFonts w:ascii="Times New Roman" w:hAnsi="Times New Roman" w:cs="Times New Roman"/>
        </w:rPr>
        <w:t>обратиться в установленном порядке в суд, арбитражный суд с исками, в том числе с исками о восстановлении нарушенных прав;</w:t>
      </w:r>
    </w:p>
    <w:p w:rsidR="006210D7" w:rsidRPr="00314206" w:rsidRDefault="006210D7" w:rsidP="004225F1">
      <w:pPr>
        <w:pStyle w:val="13"/>
        <w:rPr>
          <w:rFonts w:ascii="Times New Roman" w:hAnsi="Times New Roman" w:cs="Times New Roman"/>
        </w:rPr>
      </w:pPr>
      <w:r w:rsidRPr="00314206">
        <w:rPr>
          <w:rFonts w:ascii="Times New Roman" w:hAnsi="Times New Roman" w:cs="Times New Roman"/>
        </w:rPr>
        <w:t>давать пояснения в ходе и по результатам проверки;</w:t>
      </w:r>
    </w:p>
    <w:p w:rsidR="006210D7" w:rsidRPr="00314206" w:rsidRDefault="006210D7" w:rsidP="004225F1">
      <w:pPr>
        <w:pStyle w:val="13"/>
        <w:rPr>
          <w:rFonts w:ascii="Times New Roman" w:hAnsi="Times New Roman" w:cs="Times New Roman"/>
        </w:rPr>
      </w:pPr>
      <w:r w:rsidRPr="00314206">
        <w:rPr>
          <w:rFonts w:ascii="Times New Roman" w:hAnsi="Times New Roman" w:cs="Times New Roman"/>
        </w:rPr>
        <w:t>представлять дополнительные материалы.</w:t>
      </w:r>
    </w:p>
    <w:p w:rsidR="006210D7" w:rsidRPr="00314206" w:rsidRDefault="006210D7" w:rsidP="004225F1">
      <w:pPr>
        <w:pStyle w:val="13"/>
        <w:numPr>
          <w:ilvl w:val="0"/>
          <w:numId w:val="24"/>
        </w:numPr>
        <w:rPr>
          <w:rFonts w:ascii="Times New Roman" w:hAnsi="Times New Roman" w:cs="Times New Roman"/>
        </w:rPr>
      </w:pPr>
      <w:r w:rsidRPr="00314206">
        <w:rPr>
          <w:rFonts w:ascii="Times New Roman" w:hAnsi="Times New Roman" w:cs="Times New Roman"/>
        </w:rPr>
        <w:t xml:space="preserve"> Должностные лица, указанные в пункте 12 настоящего Порядка, обязаны:</w:t>
      </w:r>
    </w:p>
    <w:p w:rsidR="006210D7" w:rsidRPr="00314206" w:rsidRDefault="006210D7" w:rsidP="004225F1">
      <w:pPr>
        <w:pStyle w:val="a4"/>
      </w:pPr>
      <w:r w:rsidRPr="00314206">
        <w:t>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в установленной сфере деятельности;</w:t>
      </w:r>
    </w:p>
    <w:p w:rsidR="006210D7" w:rsidRPr="00314206" w:rsidRDefault="006210D7" w:rsidP="004225F1">
      <w:pPr>
        <w:pStyle w:val="a4"/>
      </w:pPr>
      <w:r w:rsidRPr="00314206">
        <w:t>соблюдать требования нормативных правовых актов в установленной сфере деятельности;</w:t>
      </w:r>
    </w:p>
    <w:p w:rsidR="006210D7" w:rsidRPr="00314206" w:rsidRDefault="006210D7" w:rsidP="004225F1">
      <w:pPr>
        <w:pStyle w:val="a4"/>
      </w:pPr>
      <w:r w:rsidRPr="00314206">
        <w:t>проводить контрольные мероприятия в соответствии с удостоверением на проведение контрольного мероприятия;</w:t>
      </w:r>
    </w:p>
    <w:p w:rsidR="006210D7" w:rsidRPr="00314206" w:rsidRDefault="006210D7" w:rsidP="004225F1">
      <w:pPr>
        <w:pStyle w:val="a4"/>
      </w:pPr>
      <w:r w:rsidRPr="00314206">
        <w:t>знакомить руководителя или уполномоченное должностное лицо объекта контроля (далее - представитель объекта контроля) с удостоверением или приказом на проведение контрольного мероприятия, с решением о приостановлении, возобновлении и продлении срока проведения проверки (ревизии), об изменении состава должностных лиц, уполномоченных на проведение контрольных мероприятий, а также с результатами контрольных мероприятий (актами и заключениями);</w:t>
      </w:r>
    </w:p>
    <w:p w:rsidR="006210D7" w:rsidRPr="00314206" w:rsidRDefault="006210D7" w:rsidP="004225F1">
      <w:pPr>
        <w:pStyle w:val="a4"/>
      </w:pPr>
      <w:r w:rsidRPr="00314206">
        <w:t>при выявлении факта совершения действия (бездействия), содержащего признаки состава преступления, направлять в правоохранительные органы информацию о таком факте и (или) документы и иные материалы, подтверждающие такой факт.</w:t>
      </w:r>
    </w:p>
    <w:p w:rsidR="006210D7" w:rsidRPr="00314206" w:rsidRDefault="006210D7" w:rsidP="004225F1">
      <w:pPr>
        <w:pStyle w:val="a4"/>
        <w:numPr>
          <w:ilvl w:val="0"/>
          <w:numId w:val="24"/>
        </w:numPr>
      </w:pPr>
      <w:r w:rsidRPr="00314206">
        <w:t xml:space="preserve">  Объекты контроля (должностные лица объектов контроля) обязаны:</w:t>
      </w:r>
    </w:p>
    <w:p w:rsidR="006210D7" w:rsidRPr="00314206" w:rsidRDefault="006210D7" w:rsidP="004225F1">
      <w:pPr>
        <w:pStyle w:val="a4"/>
      </w:pPr>
      <w:r w:rsidRPr="00314206">
        <w:t>предоставлять должностным лицам, указанным в пункте 12 настоящего Порядка, осуществляющим контрольную деятельность, информацию, документы и материалы, объяснения в письменной и устной форме, необходимые для проведения контрольных мероприятий;</w:t>
      </w:r>
    </w:p>
    <w:p w:rsidR="006210D7" w:rsidRPr="00314206" w:rsidRDefault="006210D7" w:rsidP="004225F1">
      <w:pPr>
        <w:pStyle w:val="a4"/>
      </w:pPr>
      <w:r w:rsidRPr="00314206">
        <w:t>при осуществлении плановых и внеплановых проверок (ревизий) беспрепятственно пропускать должностных лиц, указанных в пункте 12 настоящего Порядка, при предъявлении служебных удостоверений и копии удостоверения или приказа на проведение контрольного мероприятия в помещения и на территорию, которые занимают объекты контроля;</w:t>
      </w:r>
    </w:p>
    <w:p w:rsidR="006210D7" w:rsidRPr="00314206" w:rsidRDefault="006210D7" w:rsidP="004225F1">
      <w:pPr>
        <w:pStyle w:val="a4"/>
      </w:pPr>
      <w:r w:rsidRPr="00314206">
        <w:t>предъявлять поставленные товары, результаты выполненных работ, оказанных услуг должностным лицам, указанным в пункте 12 настоящего Порядка;</w:t>
      </w:r>
    </w:p>
    <w:p w:rsidR="006210D7" w:rsidRPr="00314206" w:rsidRDefault="006210D7" w:rsidP="004225F1">
      <w:pPr>
        <w:pStyle w:val="a4"/>
      </w:pPr>
      <w:r w:rsidRPr="00314206">
        <w:lastRenderedPageBreak/>
        <w:t>исполнять в установленные сроки рекомендации, предписания и представления финансового органа;</w:t>
      </w:r>
    </w:p>
    <w:p w:rsidR="006210D7" w:rsidRDefault="006210D7" w:rsidP="004225F1">
      <w:pPr>
        <w:pStyle w:val="a4"/>
      </w:pPr>
      <w:r w:rsidRPr="00314206">
        <w:t>выполнять законные требования должностных лиц, указанных в пункте 12 настоящего Порядка, в том числе по организационно-техническому обеспечению контрольных мероприятий.</w:t>
      </w:r>
    </w:p>
    <w:p w:rsidR="006210D7" w:rsidRPr="00314206" w:rsidRDefault="006210D7" w:rsidP="004225F1">
      <w:pPr>
        <w:pStyle w:val="a4"/>
      </w:pPr>
    </w:p>
    <w:p w:rsidR="006210D7" w:rsidRPr="00314206" w:rsidRDefault="006210D7" w:rsidP="004225F1">
      <w:pPr>
        <w:pStyle w:val="a4"/>
        <w:numPr>
          <w:ilvl w:val="0"/>
          <w:numId w:val="24"/>
        </w:numPr>
        <w:ind w:left="0" w:firstLine="709"/>
      </w:pPr>
      <w:r w:rsidRPr="00314206">
        <w:t xml:space="preserve"> </w:t>
      </w:r>
      <w:proofErr w:type="gramStart"/>
      <w:r w:rsidRPr="00314206">
        <w:t>Запросы о представлении информации, документов и материалов (далее - запросы), предусмотренные настоящим Порядком, акты проверок и ревизий, а также заключения, подготовленные по результатам проведенных обследований, представления и предписания вручаются представителю объекта контроля либо направляются заказным почтовым отправлением с уведомлением о вручении или иным способом, свидетельствующим о дате его получения адресатом, в том числе с применением автоматизированных информационных систем.</w:t>
      </w:r>
      <w:proofErr w:type="gramEnd"/>
    </w:p>
    <w:p w:rsidR="006210D7" w:rsidRPr="00314206" w:rsidRDefault="006210D7" w:rsidP="004225F1">
      <w:pPr>
        <w:pStyle w:val="a3"/>
        <w:numPr>
          <w:ilvl w:val="0"/>
          <w:numId w:val="24"/>
        </w:numPr>
        <w:spacing w:after="200"/>
        <w:ind w:left="0" w:firstLine="615"/>
        <w:jc w:val="both"/>
        <w:rPr>
          <w:sz w:val="28"/>
          <w:szCs w:val="28"/>
        </w:rPr>
      </w:pPr>
      <w:r w:rsidRPr="00314206">
        <w:rPr>
          <w:sz w:val="28"/>
          <w:szCs w:val="28"/>
        </w:rPr>
        <w:t xml:space="preserve">Срок представления информации, документов и материалов устанавливается в запросе и исчисляется </w:t>
      </w:r>
      <w:proofErr w:type="gramStart"/>
      <w:r w:rsidRPr="00314206">
        <w:rPr>
          <w:sz w:val="28"/>
          <w:szCs w:val="28"/>
        </w:rPr>
        <w:t>с даты получения</w:t>
      </w:r>
      <w:proofErr w:type="gramEnd"/>
      <w:r w:rsidRPr="00314206">
        <w:rPr>
          <w:sz w:val="28"/>
          <w:szCs w:val="28"/>
        </w:rPr>
        <w:t xml:space="preserve"> запроса. При этом такой срок составляет не менее 3 рабочих дней.</w:t>
      </w:r>
    </w:p>
    <w:p w:rsidR="006210D7" w:rsidRPr="00314206" w:rsidRDefault="006210D7" w:rsidP="004225F1">
      <w:pPr>
        <w:pStyle w:val="a3"/>
        <w:numPr>
          <w:ilvl w:val="0"/>
          <w:numId w:val="24"/>
        </w:numPr>
        <w:spacing w:after="200"/>
        <w:ind w:left="0" w:firstLine="615"/>
        <w:jc w:val="both"/>
        <w:rPr>
          <w:sz w:val="28"/>
          <w:szCs w:val="28"/>
        </w:rPr>
      </w:pPr>
      <w:r w:rsidRPr="00314206">
        <w:rPr>
          <w:sz w:val="28"/>
          <w:szCs w:val="28"/>
        </w:rPr>
        <w:t xml:space="preserve"> Документы, материалы и информация, необходимые для проведения контрольных мероприятий, представляются в подлиннике или копиях, заверенных объектами контроля.</w:t>
      </w:r>
    </w:p>
    <w:p w:rsidR="006210D7" w:rsidRPr="00314206" w:rsidRDefault="006210D7" w:rsidP="004225F1">
      <w:pPr>
        <w:pStyle w:val="a3"/>
        <w:numPr>
          <w:ilvl w:val="0"/>
          <w:numId w:val="24"/>
        </w:numPr>
        <w:spacing w:after="200"/>
        <w:ind w:left="0" w:firstLine="615"/>
        <w:jc w:val="both"/>
        <w:rPr>
          <w:sz w:val="28"/>
          <w:szCs w:val="28"/>
        </w:rPr>
      </w:pPr>
      <w:r w:rsidRPr="00314206">
        <w:rPr>
          <w:sz w:val="28"/>
          <w:szCs w:val="28"/>
        </w:rPr>
        <w:t xml:space="preserve"> Все документы, составляемые должностными лицами финансового управления в рамках контрольного мероприятия, приобщаются к материалам контрольного мероприятия, учитываются и хранятся в установленном порядке.</w:t>
      </w:r>
    </w:p>
    <w:p w:rsidR="006210D7" w:rsidRPr="00314206" w:rsidRDefault="006210D7" w:rsidP="004225F1">
      <w:pPr>
        <w:pStyle w:val="a3"/>
        <w:numPr>
          <w:ilvl w:val="0"/>
          <w:numId w:val="24"/>
        </w:numPr>
        <w:spacing w:after="200"/>
        <w:ind w:left="0" w:firstLine="615"/>
        <w:jc w:val="both"/>
        <w:rPr>
          <w:sz w:val="28"/>
          <w:szCs w:val="28"/>
        </w:rPr>
      </w:pPr>
      <w:r w:rsidRPr="00314206">
        <w:rPr>
          <w:sz w:val="28"/>
          <w:szCs w:val="28"/>
        </w:rPr>
        <w:t xml:space="preserve"> В рамках выездных или камеральных проверок могут проводиться встречные проверки. При проведении встречных проверок проводятся контрольные мероприятия в целях установления и (или) подтверждения фактов, связанных с деятельностью объекта контроля.</w:t>
      </w:r>
    </w:p>
    <w:p w:rsidR="006210D7" w:rsidRPr="00314206" w:rsidRDefault="006210D7" w:rsidP="004225F1">
      <w:pPr>
        <w:pStyle w:val="a3"/>
        <w:numPr>
          <w:ilvl w:val="0"/>
          <w:numId w:val="24"/>
        </w:numPr>
        <w:spacing w:after="200"/>
        <w:ind w:left="0" w:firstLine="615"/>
        <w:jc w:val="both"/>
        <w:rPr>
          <w:sz w:val="28"/>
          <w:szCs w:val="28"/>
        </w:rPr>
      </w:pPr>
      <w:r w:rsidRPr="00314206">
        <w:rPr>
          <w:sz w:val="28"/>
          <w:szCs w:val="28"/>
        </w:rPr>
        <w:t xml:space="preserve"> Встречные проверки назначаются и проводятся в порядке, установленном для выездных или камеральных проверок соответственно. Срок проведения встречных проверок не может превышать 20 рабочих дней. Результаты встречной проверки оформляются актом, который прилагается к материалам выездной или камеральной проверки соответственно. По результатам встречной проверки меры принуждения к объекту встречной проверки не применяются.</w:t>
      </w:r>
    </w:p>
    <w:p w:rsidR="006210D7" w:rsidRDefault="006210D7" w:rsidP="004225F1">
      <w:pPr>
        <w:pStyle w:val="a3"/>
        <w:numPr>
          <w:ilvl w:val="0"/>
          <w:numId w:val="24"/>
        </w:numPr>
        <w:spacing w:after="200"/>
        <w:ind w:left="0" w:firstLine="615"/>
        <w:jc w:val="both"/>
        <w:rPr>
          <w:sz w:val="28"/>
          <w:szCs w:val="28"/>
        </w:rPr>
      </w:pPr>
      <w:r w:rsidRPr="00314206">
        <w:rPr>
          <w:sz w:val="28"/>
          <w:szCs w:val="28"/>
        </w:rPr>
        <w:t xml:space="preserve"> Обследования могут проводиться в рамках камеральных и выездных проверок (ревизий) в соответствии с настоящим Порядком.</w:t>
      </w:r>
    </w:p>
    <w:p w:rsidR="006210D7" w:rsidRDefault="006210D7" w:rsidP="00F231F4">
      <w:pPr>
        <w:pStyle w:val="a3"/>
        <w:spacing w:after="200"/>
        <w:jc w:val="both"/>
        <w:rPr>
          <w:sz w:val="28"/>
          <w:szCs w:val="28"/>
        </w:rPr>
      </w:pPr>
    </w:p>
    <w:p w:rsidR="006210D7" w:rsidRPr="00314206" w:rsidRDefault="006210D7" w:rsidP="00F231F4">
      <w:pPr>
        <w:pStyle w:val="a3"/>
        <w:spacing w:after="200"/>
        <w:jc w:val="both"/>
        <w:rPr>
          <w:sz w:val="28"/>
          <w:szCs w:val="28"/>
        </w:rPr>
      </w:pPr>
    </w:p>
    <w:p w:rsidR="006210D7" w:rsidRPr="00314206" w:rsidRDefault="006210D7" w:rsidP="004225F1">
      <w:pPr>
        <w:jc w:val="both"/>
        <w:rPr>
          <w:sz w:val="28"/>
          <w:szCs w:val="28"/>
        </w:rPr>
      </w:pPr>
    </w:p>
    <w:p w:rsidR="006210D7" w:rsidRPr="00314206" w:rsidRDefault="006210D7" w:rsidP="004225F1">
      <w:pPr>
        <w:pStyle w:val="a3"/>
        <w:numPr>
          <w:ilvl w:val="0"/>
          <w:numId w:val="25"/>
        </w:numPr>
        <w:spacing w:after="200" w:line="276" w:lineRule="auto"/>
        <w:jc w:val="center"/>
        <w:rPr>
          <w:sz w:val="28"/>
          <w:szCs w:val="28"/>
        </w:rPr>
      </w:pPr>
      <w:r w:rsidRPr="00314206">
        <w:rPr>
          <w:sz w:val="28"/>
          <w:szCs w:val="28"/>
        </w:rPr>
        <w:lastRenderedPageBreak/>
        <w:t>Требования к планированию контрольной деятельности</w:t>
      </w:r>
    </w:p>
    <w:p w:rsidR="006210D7" w:rsidRPr="00314206" w:rsidRDefault="006210D7" w:rsidP="004225F1">
      <w:pPr>
        <w:pStyle w:val="a4"/>
        <w:numPr>
          <w:ilvl w:val="0"/>
          <w:numId w:val="24"/>
        </w:numPr>
        <w:ind w:left="0" w:firstLine="709"/>
      </w:pPr>
      <w:r w:rsidRPr="00314206">
        <w:t xml:space="preserve">  Планирование контрольной деятельности осуществляется путем составления и утверждения плана контрольных мероприятий финансового управления (далее - План). </w:t>
      </w:r>
    </w:p>
    <w:p w:rsidR="006210D7" w:rsidRPr="00314206" w:rsidRDefault="006210D7" w:rsidP="004225F1">
      <w:pPr>
        <w:pStyle w:val="a4"/>
      </w:pPr>
      <w:r w:rsidRPr="00314206">
        <w:t xml:space="preserve">План утверждается Главой </w:t>
      </w:r>
      <w:r>
        <w:t>Зубово-Полянского</w:t>
      </w:r>
      <w:r w:rsidRPr="00F231F4">
        <w:t xml:space="preserve"> </w:t>
      </w:r>
      <w:r w:rsidRPr="008016CD">
        <w:t>муниципального района</w:t>
      </w:r>
      <w:r w:rsidRPr="00314206">
        <w:t xml:space="preserve"> Республики Мордовия.</w:t>
      </w:r>
    </w:p>
    <w:p w:rsidR="006210D7" w:rsidRPr="00314206" w:rsidRDefault="006210D7" w:rsidP="004225F1">
      <w:pPr>
        <w:pStyle w:val="a4"/>
      </w:pPr>
      <w:r w:rsidRPr="00314206">
        <w:t>План представляет собой перечень контрольных мероприятий, которые планируется осуществить финансовым управлением.</w:t>
      </w:r>
    </w:p>
    <w:p w:rsidR="006210D7" w:rsidRPr="00314206" w:rsidRDefault="006210D7" w:rsidP="004225F1">
      <w:pPr>
        <w:pStyle w:val="a4"/>
      </w:pPr>
      <w:r w:rsidRPr="00314206">
        <w:t>Периодичность проведения плановых контрольных мероприятий в отношении объекта контроля определяется исходя из того, что плановые контрольные мероприятия по одной и той же теме и за один и тот же период должны проводиться не чаще одного раза в год.</w:t>
      </w:r>
    </w:p>
    <w:p w:rsidR="006210D7" w:rsidRPr="00314206" w:rsidRDefault="006210D7" w:rsidP="004225F1">
      <w:pPr>
        <w:pStyle w:val="a4"/>
      </w:pPr>
    </w:p>
    <w:p w:rsidR="006210D7" w:rsidRPr="00314206" w:rsidRDefault="006210D7" w:rsidP="004225F1">
      <w:pPr>
        <w:pStyle w:val="a3"/>
        <w:numPr>
          <w:ilvl w:val="0"/>
          <w:numId w:val="25"/>
        </w:numPr>
        <w:spacing w:after="200" w:line="276" w:lineRule="auto"/>
        <w:jc w:val="center"/>
        <w:rPr>
          <w:sz w:val="28"/>
          <w:szCs w:val="28"/>
        </w:rPr>
      </w:pPr>
      <w:r w:rsidRPr="00314206">
        <w:rPr>
          <w:sz w:val="28"/>
          <w:szCs w:val="28"/>
        </w:rPr>
        <w:t>Требования к проведению контрольных мероприятий</w:t>
      </w:r>
    </w:p>
    <w:p w:rsidR="006210D7" w:rsidRPr="00314206" w:rsidRDefault="006210D7" w:rsidP="004225F1">
      <w:pPr>
        <w:pStyle w:val="a3"/>
        <w:numPr>
          <w:ilvl w:val="0"/>
          <w:numId w:val="24"/>
        </w:numPr>
        <w:spacing w:after="200"/>
        <w:ind w:left="0" w:firstLine="615"/>
        <w:jc w:val="both"/>
        <w:rPr>
          <w:sz w:val="28"/>
          <w:szCs w:val="28"/>
        </w:rPr>
      </w:pPr>
      <w:r w:rsidRPr="00314206">
        <w:rPr>
          <w:sz w:val="28"/>
          <w:szCs w:val="28"/>
        </w:rPr>
        <w:t xml:space="preserve"> К процедурам осуществления контрольного мероприятия относятся назначение контрольного мероприятия, проведение контрольного мероприятия и реализация результатов контрольного мероприятия.</w:t>
      </w:r>
    </w:p>
    <w:p w:rsidR="006210D7" w:rsidRPr="00314206" w:rsidRDefault="006210D7" w:rsidP="004225F1">
      <w:pPr>
        <w:pStyle w:val="a3"/>
        <w:numPr>
          <w:ilvl w:val="0"/>
          <w:numId w:val="24"/>
        </w:numPr>
        <w:spacing w:after="200"/>
        <w:ind w:left="0" w:firstLine="615"/>
        <w:jc w:val="both"/>
        <w:rPr>
          <w:sz w:val="28"/>
          <w:szCs w:val="28"/>
        </w:rPr>
      </w:pPr>
      <w:r w:rsidRPr="00314206">
        <w:rPr>
          <w:sz w:val="28"/>
          <w:szCs w:val="28"/>
        </w:rPr>
        <w:t xml:space="preserve"> Проведение проверки, ревизии или обследования осуществляется на основании удостоверения или приказа на проведение контрольного мероприятия.</w:t>
      </w:r>
    </w:p>
    <w:p w:rsidR="006210D7" w:rsidRPr="00314206" w:rsidRDefault="006210D7" w:rsidP="004225F1">
      <w:pPr>
        <w:pStyle w:val="a3"/>
        <w:numPr>
          <w:ilvl w:val="0"/>
          <w:numId w:val="24"/>
        </w:numPr>
        <w:spacing w:after="200"/>
        <w:ind w:left="0" w:firstLine="615"/>
        <w:jc w:val="both"/>
        <w:rPr>
          <w:sz w:val="28"/>
          <w:szCs w:val="28"/>
        </w:rPr>
      </w:pPr>
      <w:r w:rsidRPr="00314206">
        <w:rPr>
          <w:sz w:val="28"/>
          <w:szCs w:val="28"/>
        </w:rPr>
        <w:t xml:space="preserve"> Удостоверение или приказ на проведение контрольного мероприятия подписывается начальником финансового управления либо лицом, исполняющим его обязанности (в случае его отсутствия), и заверяется печатью финансового управления.</w:t>
      </w:r>
    </w:p>
    <w:p w:rsidR="006210D7" w:rsidRPr="00314206" w:rsidRDefault="006210D7" w:rsidP="004225F1">
      <w:pPr>
        <w:pStyle w:val="a3"/>
        <w:numPr>
          <w:ilvl w:val="0"/>
          <w:numId w:val="24"/>
        </w:numPr>
        <w:spacing w:before="280" w:after="200"/>
        <w:ind w:left="0" w:firstLine="615"/>
        <w:jc w:val="both"/>
        <w:rPr>
          <w:sz w:val="28"/>
          <w:szCs w:val="28"/>
        </w:rPr>
      </w:pPr>
      <w:r w:rsidRPr="00314206">
        <w:rPr>
          <w:sz w:val="28"/>
          <w:szCs w:val="28"/>
        </w:rPr>
        <w:t xml:space="preserve"> Срок проведения контрольного мероприятия, численный и персональный состав лиц, участвующих в контрольном мероприятии, устанавливаются исходя из темы контрольного мероприятия, объема предстоящих контрольных действий, особенностей финансово-хозяйственной деятельности объекта контроля и других обстоятельств. При необходимости для проведения контрольного мероприятия могут привлекаться сотрудники других отделов финансового управления, а также специалисты иных организаций по согласованию с руководителем соответствующей организации.</w:t>
      </w:r>
    </w:p>
    <w:p w:rsidR="006210D7" w:rsidRPr="00314206" w:rsidRDefault="006210D7" w:rsidP="004225F1">
      <w:pPr>
        <w:pStyle w:val="a3"/>
        <w:numPr>
          <w:ilvl w:val="0"/>
          <w:numId w:val="24"/>
        </w:numPr>
        <w:spacing w:before="280" w:after="200"/>
        <w:ind w:left="0" w:firstLine="615"/>
        <w:jc w:val="both"/>
        <w:rPr>
          <w:sz w:val="28"/>
          <w:szCs w:val="28"/>
        </w:rPr>
      </w:pPr>
      <w:r w:rsidRPr="00314206">
        <w:rPr>
          <w:sz w:val="28"/>
          <w:szCs w:val="28"/>
        </w:rPr>
        <w:t xml:space="preserve">  Контрольное мероприятие может быть приостановлено начальником финансового управления или уполномоченным им должностным лицом на основании мотивированного предложения должностного лица, уполномоченного на проведение контрольного мероприятия. На время приостановления проведения контрольного мероприятия течение его срока прерывается.</w:t>
      </w:r>
    </w:p>
    <w:p w:rsidR="006210D7" w:rsidRPr="00314206" w:rsidRDefault="006210D7" w:rsidP="004225F1">
      <w:pPr>
        <w:pStyle w:val="a3"/>
        <w:numPr>
          <w:ilvl w:val="0"/>
          <w:numId w:val="24"/>
        </w:numPr>
        <w:spacing w:before="280" w:after="200"/>
        <w:ind w:left="0" w:firstLine="615"/>
        <w:jc w:val="both"/>
        <w:rPr>
          <w:sz w:val="28"/>
          <w:szCs w:val="28"/>
        </w:rPr>
      </w:pPr>
      <w:r w:rsidRPr="00314206">
        <w:rPr>
          <w:sz w:val="28"/>
          <w:szCs w:val="28"/>
        </w:rPr>
        <w:lastRenderedPageBreak/>
        <w:t xml:space="preserve"> Решение о возобновлении проведения контрольного мероприятия принимается начальником финансового управления или уполномоченным им должностным лицом после устранения причин приостановления проведения контрольного мероприятия. В удостоверении или приказе на проведение контрольного мероприятия делаются отметки о приостановлении и возобновлении проведения контрольного мероприятия с указанием нового срока контрольного мероприятия. Указанные отметки в удостоверении на проведение контрольного мероприятия заверяются подписью начальником финансового управления или уполномоченного им должностного лица.</w:t>
      </w:r>
    </w:p>
    <w:p w:rsidR="006210D7" w:rsidRPr="00314206" w:rsidRDefault="006210D7" w:rsidP="004225F1">
      <w:pPr>
        <w:pStyle w:val="a3"/>
        <w:numPr>
          <w:ilvl w:val="0"/>
          <w:numId w:val="25"/>
        </w:numPr>
        <w:spacing w:after="200" w:line="276" w:lineRule="auto"/>
        <w:ind w:left="360"/>
        <w:jc w:val="center"/>
        <w:rPr>
          <w:sz w:val="28"/>
          <w:szCs w:val="28"/>
        </w:rPr>
      </w:pPr>
      <w:r w:rsidRPr="00314206">
        <w:rPr>
          <w:sz w:val="28"/>
          <w:szCs w:val="28"/>
        </w:rPr>
        <w:t>Проведение контрольного мероприятия в форме обследования</w:t>
      </w:r>
    </w:p>
    <w:p w:rsidR="006210D7" w:rsidRPr="00314206" w:rsidRDefault="006210D7" w:rsidP="004225F1">
      <w:pPr>
        <w:pStyle w:val="a4"/>
        <w:numPr>
          <w:ilvl w:val="0"/>
          <w:numId w:val="24"/>
        </w:numPr>
        <w:ind w:left="0" w:firstLine="709"/>
      </w:pPr>
      <w:r w:rsidRPr="00314206">
        <w:t xml:space="preserve">Обследование проводится в целях осуществления анализа и оценки </w:t>
      </w:r>
      <w:proofErr w:type="gramStart"/>
      <w:r w:rsidRPr="00314206">
        <w:t>состояния сферы деятельности объекта контроля</w:t>
      </w:r>
      <w:proofErr w:type="gramEnd"/>
      <w:r w:rsidRPr="00314206">
        <w:t>.</w:t>
      </w:r>
    </w:p>
    <w:p w:rsidR="006210D7" w:rsidRPr="00314206" w:rsidRDefault="006210D7" w:rsidP="004225F1">
      <w:pPr>
        <w:pStyle w:val="a4"/>
        <w:numPr>
          <w:ilvl w:val="0"/>
          <w:numId w:val="24"/>
        </w:numPr>
        <w:ind w:left="0" w:firstLine="709"/>
      </w:pPr>
      <w:r w:rsidRPr="00314206">
        <w:t>Обследование (за исключением обследования, проводимого в рамках камеральных и выездных проверок, ревизий) проводится в порядке и сроки, которые установлены для выездных проверок (ревизий).</w:t>
      </w:r>
    </w:p>
    <w:p w:rsidR="006210D7" w:rsidRPr="00314206" w:rsidRDefault="006210D7" w:rsidP="004225F1">
      <w:pPr>
        <w:pStyle w:val="a4"/>
        <w:numPr>
          <w:ilvl w:val="0"/>
          <w:numId w:val="24"/>
        </w:numPr>
        <w:ind w:left="0" w:firstLine="709"/>
      </w:pPr>
      <w:r w:rsidRPr="00314206">
        <w:t>Обследования в рамках камеральных или выездных проверок (ревизий) могут проводиться по решению должностного лица, уполномоченного на проведение контрольного мероприятия, в случае, если указанное обследование не требует приостановления контрольного мероприятия.</w:t>
      </w:r>
    </w:p>
    <w:p w:rsidR="006210D7" w:rsidRPr="00314206" w:rsidRDefault="006210D7" w:rsidP="004225F1">
      <w:pPr>
        <w:pStyle w:val="a4"/>
        <w:numPr>
          <w:ilvl w:val="0"/>
          <w:numId w:val="24"/>
        </w:numPr>
        <w:ind w:left="0" w:firstLine="709"/>
      </w:pPr>
      <w:r w:rsidRPr="00314206">
        <w:t>В ходе обследований могут проводиться исследования и экспертизы с использованием фото-, видео- и аудиотехники, а также иных видов техники и приборов, в том числе измерительных приборов.</w:t>
      </w:r>
    </w:p>
    <w:p w:rsidR="006210D7" w:rsidRPr="00314206" w:rsidRDefault="006210D7" w:rsidP="004225F1">
      <w:pPr>
        <w:pStyle w:val="a4"/>
        <w:numPr>
          <w:ilvl w:val="0"/>
          <w:numId w:val="24"/>
        </w:numPr>
        <w:ind w:left="0" w:firstLine="709"/>
      </w:pPr>
      <w:r w:rsidRPr="00314206">
        <w:t>По результатам проведения обследования оформляется заключение, которое подписывается должностным лицом, уполномоченным на проведение контрольного мероприятия. Заключение в течение 3 рабочих дней со дня его подписания вручается (направляется) представителю объекта контроля.</w:t>
      </w:r>
    </w:p>
    <w:p w:rsidR="006210D7" w:rsidRPr="00314206" w:rsidRDefault="006210D7" w:rsidP="004225F1">
      <w:pPr>
        <w:pStyle w:val="a4"/>
        <w:numPr>
          <w:ilvl w:val="0"/>
          <w:numId w:val="24"/>
        </w:numPr>
        <w:ind w:left="0" w:firstLine="709"/>
      </w:pPr>
      <w:r w:rsidRPr="00314206">
        <w:t>По итогам рассмотрения заключения, подготовленного по результатам проведенного обследования, начальник финансового управления или уполномоченным им должностным лицом может быть назначено проведение внеплановой выездной проверки (ревизии).</w:t>
      </w:r>
    </w:p>
    <w:p w:rsidR="006210D7" w:rsidRPr="00314206" w:rsidRDefault="006210D7" w:rsidP="004225F1">
      <w:pPr>
        <w:pStyle w:val="a3"/>
        <w:ind w:left="975"/>
        <w:rPr>
          <w:sz w:val="28"/>
          <w:szCs w:val="28"/>
        </w:rPr>
      </w:pPr>
    </w:p>
    <w:p w:rsidR="006210D7" w:rsidRPr="00314206" w:rsidRDefault="006210D7" w:rsidP="004225F1">
      <w:pPr>
        <w:pStyle w:val="a3"/>
        <w:numPr>
          <w:ilvl w:val="0"/>
          <w:numId w:val="25"/>
        </w:numPr>
        <w:spacing w:after="200" w:line="276" w:lineRule="auto"/>
        <w:jc w:val="center"/>
        <w:rPr>
          <w:sz w:val="28"/>
          <w:szCs w:val="28"/>
        </w:rPr>
      </w:pPr>
      <w:r w:rsidRPr="00314206">
        <w:rPr>
          <w:sz w:val="28"/>
          <w:szCs w:val="28"/>
        </w:rPr>
        <w:t>Проведение контрольного мероприятия в форме камеральной проверки</w:t>
      </w:r>
    </w:p>
    <w:p w:rsidR="006210D7" w:rsidRPr="00314206" w:rsidRDefault="006210D7" w:rsidP="004225F1">
      <w:pPr>
        <w:pStyle w:val="a3"/>
        <w:numPr>
          <w:ilvl w:val="0"/>
          <w:numId w:val="24"/>
        </w:numPr>
        <w:spacing w:after="200"/>
        <w:ind w:left="0" w:firstLine="709"/>
        <w:jc w:val="both"/>
        <w:rPr>
          <w:sz w:val="28"/>
          <w:szCs w:val="28"/>
        </w:rPr>
      </w:pPr>
      <w:r w:rsidRPr="00314206">
        <w:rPr>
          <w:sz w:val="28"/>
          <w:szCs w:val="28"/>
        </w:rPr>
        <w:t xml:space="preserve"> Камеральная проверка проводится по месту нахождения финансового управления и состоит в исследовании бюджетной (бухгалтерской) отчетности объекта контроля и иных документов, полученных по запросам финансового управления, а также в ходе проведения встречных проверок.</w:t>
      </w:r>
    </w:p>
    <w:p w:rsidR="006210D7" w:rsidRPr="00314206" w:rsidRDefault="006210D7" w:rsidP="004225F1">
      <w:pPr>
        <w:pStyle w:val="a3"/>
        <w:numPr>
          <w:ilvl w:val="0"/>
          <w:numId w:val="24"/>
        </w:numPr>
        <w:spacing w:before="280" w:after="200"/>
        <w:ind w:left="0" w:firstLine="709"/>
        <w:jc w:val="both"/>
        <w:rPr>
          <w:sz w:val="28"/>
          <w:szCs w:val="28"/>
        </w:rPr>
      </w:pPr>
      <w:r w:rsidRPr="00314206">
        <w:rPr>
          <w:sz w:val="28"/>
          <w:szCs w:val="28"/>
        </w:rPr>
        <w:t xml:space="preserve"> При проведении камеральной проверки в отношении закупок может быть использована информация, содержащаяся в единой </w:t>
      </w:r>
      <w:r w:rsidRPr="00314206">
        <w:rPr>
          <w:sz w:val="28"/>
          <w:szCs w:val="28"/>
        </w:rPr>
        <w:lastRenderedPageBreak/>
        <w:t>информационной системе в сфере закупок, в целях подтверждения и (или) опровержения информации, полученной от объекта контроля по запросам финансового управления, а также в ходе проведения встречных проверок.</w:t>
      </w:r>
    </w:p>
    <w:p w:rsidR="006210D7" w:rsidRPr="00314206" w:rsidRDefault="006210D7" w:rsidP="004225F1">
      <w:pPr>
        <w:pStyle w:val="a3"/>
        <w:numPr>
          <w:ilvl w:val="0"/>
          <w:numId w:val="24"/>
        </w:numPr>
        <w:spacing w:before="280" w:after="200"/>
        <w:ind w:left="0" w:firstLine="709"/>
        <w:jc w:val="both"/>
        <w:rPr>
          <w:sz w:val="28"/>
          <w:szCs w:val="28"/>
        </w:rPr>
      </w:pPr>
      <w:r w:rsidRPr="00314206">
        <w:rPr>
          <w:sz w:val="28"/>
          <w:szCs w:val="28"/>
        </w:rPr>
        <w:t xml:space="preserve">  Камеральная проверка не может превышать 30 рабочих дней со дня получения от объекта контроля информации, документов и материалов, представленных по запросу финансового управления.</w:t>
      </w:r>
    </w:p>
    <w:p w:rsidR="006210D7" w:rsidRPr="00314206" w:rsidRDefault="006210D7" w:rsidP="004225F1">
      <w:pPr>
        <w:pStyle w:val="a3"/>
        <w:numPr>
          <w:ilvl w:val="0"/>
          <w:numId w:val="24"/>
        </w:numPr>
        <w:spacing w:before="280" w:after="200"/>
        <w:ind w:left="0" w:firstLine="709"/>
        <w:jc w:val="both"/>
        <w:rPr>
          <w:sz w:val="28"/>
          <w:szCs w:val="28"/>
        </w:rPr>
      </w:pPr>
      <w:r w:rsidRPr="00314206">
        <w:rPr>
          <w:sz w:val="28"/>
          <w:szCs w:val="28"/>
        </w:rPr>
        <w:t xml:space="preserve"> При проведении камеральной проверки в срок ее проведения не засчитываются периоды времени </w:t>
      </w:r>
      <w:proofErr w:type="gramStart"/>
      <w:r w:rsidRPr="00314206">
        <w:rPr>
          <w:sz w:val="28"/>
          <w:szCs w:val="28"/>
        </w:rPr>
        <w:t>с даты отправки</w:t>
      </w:r>
      <w:proofErr w:type="gramEnd"/>
      <w:r w:rsidRPr="00314206">
        <w:rPr>
          <w:sz w:val="28"/>
          <w:szCs w:val="28"/>
        </w:rPr>
        <w:t xml:space="preserve"> запроса финансового управления до даты представления информации, документов и материалов объектом контроля, а также времени, в течение которого проводится встречная проверка.</w:t>
      </w:r>
    </w:p>
    <w:p w:rsidR="006210D7" w:rsidRPr="00314206" w:rsidRDefault="006210D7" w:rsidP="004225F1">
      <w:pPr>
        <w:pStyle w:val="a3"/>
        <w:numPr>
          <w:ilvl w:val="0"/>
          <w:numId w:val="24"/>
        </w:numPr>
        <w:spacing w:before="280" w:after="200"/>
        <w:ind w:left="0" w:firstLine="709"/>
        <w:jc w:val="both"/>
        <w:rPr>
          <w:sz w:val="28"/>
          <w:szCs w:val="28"/>
        </w:rPr>
      </w:pPr>
      <w:r w:rsidRPr="00314206">
        <w:rPr>
          <w:sz w:val="28"/>
          <w:szCs w:val="28"/>
        </w:rPr>
        <w:t xml:space="preserve"> По результатам камеральной проверки оформляется акт камеральной проверки, который подписывается должностным лицом, уполномоченным на проведение контрольного мероприятия (руководителем контрольной группы), не позднее последнего дня срока проведения камеральной проверки. Акт камеральной проверки составляется в двух экземплярах, по одному экземпляру для финансового управления и объекта контроля.</w:t>
      </w:r>
    </w:p>
    <w:p w:rsidR="006210D7" w:rsidRPr="00314206" w:rsidRDefault="006210D7" w:rsidP="004225F1">
      <w:pPr>
        <w:pStyle w:val="a3"/>
        <w:numPr>
          <w:ilvl w:val="0"/>
          <w:numId w:val="24"/>
        </w:numPr>
        <w:spacing w:before="280" w:after="200"/>
        <w:ind w:left="0" w:firstLine="709"/>
        <w:jc w:val="both"/>
        <w:rPr>
          <w:sz w:val="28"/>
          <w:szCs w:val="28"/>
        </w:rPr>
      </w:pPr>
      <w:r w:rsidRPr="00314206">
        <w:rPr>
          <w:sz w:val="28"/>
          <w:szCs w:val="28"/>
        </w:rPr>
        <w:t xml:space="preserve">  Акт камеральной проверки в течение 3 рабочих дней со дня его подписания вручается (направляется) представителю объекта контроля.</w:t>
      </w:r>
    </w:p>
    <w:p w:rsidR="006210D7" w:rsidRPr="00314206" w:rsidRDefault="006210D7" w:rsidP="004225F1">
      <w:pPr>
        <w:pStyle w:val="a3"/>
        <w:numPr>
          <w:ilvl w:val="0"/>
          <w:numId w:val="24"/>
        </w:numPr>
        <w:spacing w:before="280" w:after="200"/>
        <w:ind w:left="0" w:firstLine="709"/>
        <w:jc w:val="both"/>
        <w:rPr>
          <w:sz w:val="28"/>
          <w:szCs w:val="28"/>
        </w:rPr>
      </w:pPr>
      <w:r w:rsidRPr="00314206">
        <w:rPr>
          <w:sz w:val="28"/>
          <w:szCs w:val="28"/>
        </w:rPr>
        <w:t xml:space="preserve">  Объект контроля вправе представить письменные возражения на акт, оформленный по результатам камеральной проверки, с приложением документов (их заверенных копий), подтверждающих обоснованность возражений, в течение 2 рабочих дней со дня получения акта камеральной проверки. Письменные возражения объекта контроля приобщаются к материалам проверки.</w:t>
      </w:r>
    </w:p>
    <w:p w:rsidR="006210D7" w:rsidRPr="00314206" w:rsidRDefault="006210D7" w:rsidP="004225F1">
      <w:pPr>
        <w:pStyle w:val="a3"/>
        <w:numPr>
          <w:ilvl w:val="0"/>
          <w:numId w:val="24"/>
        </w:numPr>
        <w:spacing w:before="280" w:after="200"/>
        <w:ind w:left="0" w:firstLine="709"/>
        <w:jc w:val="both"/>
        <w:rPr>
          <w:sz w:val="28"/>
          <w:szCs w:val="28"/>
        </w:rPr>
      </w:pPr>
      <w:r w:rsidRPr="00314206">
        <w:rPr>
          <w:sz w:val="28"/>
          <w:szCs w:val="28"/>
        </w:rPr>
        <w:t xml:space="preserve">  Материалы камеральной проверки подлежат рассмотрению начальником финансового управления в течение 30 дней со дня вручения (направления) акта камеральной проверки объекту контроля.</w:t>
      </w:r>
    </w:p>
    <w:p w:rsidR="006210D7" w:rsidRPr="00314206" w:rsidRDefault="006210D7" w:rsidP="004225F1">
      <w:pPr>
        <w:pStyle w:val="a4"/>
        <w:numPr>
          <w:ilvl w:val="0"/>
          <w:numId w:val="24"/>
        </w:numPr>
        <w:ind w:left="0" w:firstLine="709"/>
      </w:pPr>
      <w:r w:rsidRPr="00314206">
        <w:t xml:space="preserve">  По результатам рассмотрения акта и иных материалов камеральной проверки начальник финансового управления или уполномоченное им должностное лицо принимает решение:</w:t>
      </w:r>
    </w:p>
    <w:p w:rsidR="006210D7" w:rsidRPr="00314206" w:rsidRDefault="006210D7" w:rsidP="004225F1">
      <w:pPr>
        <w:pStyle w:val="a4"/>
      </w:pPr>
      <w:r w:rsidRPr="00314206">
        <w:t>о применении мер принуждения, к которым в целях настоящего Порядка относятся представления, предписания, направляемые объекту контроля в соответствии с законодательством Российской Федерации (далее - меры принуждения);</w:t>
      </w:r>
    </w:p>
    <w:p w:rsidR="006210D7" w:rsidRPr="00314206" w:rsidRDefault="006210D7" w:rsidP="004225F1">
      <w:pPr>
        <w:pStyle w:val="a4"/>
      </w:pPr>
      <w:r w:rsidRPr="00314206">
        <w:t>об отсутствии оснований для применения мер принуждения;</w:t>
      </w:r>
    </w:p>
    <w:p w:rsidR="006210D7" w:rsidRPr="00314206" w:rsidRDefault="006210D7" w:rsidP="004225F1">
      <w:pPr>
        <w:pStyle w:val="a4"/>
      </w:pPr>
      <w:r w:rsidRPr="00314206">
        <w:t>о проведении внеплановой выездной проверки (ревизии).</w:t>
      </w:r>
    </w:p>
    <w:p w:rsidR="006210D7" w:rsidRPr="00314206" w:rsidRDefault="006210D7" w:rsidP="004225F1">
      <w:pPr>
        <w:pStyle w:val="13"/>
        <w:jc w:val="center"/>
        <w:rPr>
          <w:rFonts w:ascii="Times New Roman" w:hAnsi="Times New Roman" w:cs="Times New Roman"/>
        </w:rPr>
      </w:pPr>
    </w:p>
    <w:p w:rsidR="006210D7" w:rsidRPr="00314206" w:rsidRDefault="006210D7" w:rsidP="004225F1">
      <w:pPr>
        <w:pStyle w:val="13"/>
        <w:numPr>
          <w:ilvl w:val="0"/>
          <w:numId w:val="25"/>
        </w:numPr>
        <w:jc w:val="center"/>
        <w:rPr>
          <w:rFonts w:ascii="Times New Roman" w:hAnsi="Times New Roman" w:cs="Times New Roman"/>
        </w:rPr>
      </w:pPr>
      <w:r w:rsidRPr="00314206">
        <w:rPr>
          <w:rFonts w:ascii="Times New Roman" w:hAnsi="Times New Roman" w:cs="Times New Roman"/>
        </w:rPr>
        <w:lastRenderedPageBreak/>
        <w:t>Проведение контрольного мероприятия в форме выездной проверки (ревизии)</w:t>
      </w:r>
    </w:p>
    <w:p w:rsidR="006210D7" w:rsidRPr="00314206" w:rsidRDefault="006210D7" w:rsidP="004225F1">
      <w:pPr>
        <w:pStyle w:val="13"/>
        <w:numPr>
          <w:ilvl w:val="0"/>
          <w:numId w:val="24"/>
        </w:numPr>
        <w:ind w:left="0" w:firstLine="709"/>
        <w:rPr>
          <w:rFonts w:ascii="Times New Roman" w:hAnsi="Times New Roman" w:cs="Times New Roman"/>
        </w:rPr>
      </w:pPr>
      <w:r w:rsidRPr="00314206">
        <w:rPr>
          <w:rFonts w:ascii="Times New Roman" w:hAnsi="Times New Roman" w:cs="Times New Roman"/>
        </w:rPr>
        <w:t xml:space="preserve">  Выездная проверка (ревизия) проводится по месту нахождения объекта контроля.</w:t>
      </w:r>
    </w:p>
    <w:p w:rsidR="006210D7" w:rsidRPr="00314206" w:rsidRDefault="006210D7" w:rsidP="004225F1">
      <w:pPr>
        <w:pStyle w:val="13"/>
        <w:rPr>
          <w:rFonts w:ascii="Times New Roman" w:hAnsi="Times New Roman" w:cs="Times New Roman"/>
        </w:rPr>
      </w:pPr>
      <w:r w:rsidRPr="00314206">
        <w:rPr>
          <w:rFonts w:ascii="Times New Roman" w:hAnsi="Times New Roman" w:cs="Times New Roman"/>
        </w:rPr>
        <w:t xml:space="preserve"> В ходе проведения выездных проверок (ревизий) проводятся контрольные действия по документальному и фактическому изучению деятельности объекта контроля.</w:t>
      </w:r>
    </w:p>
    <w:p w:rsidR="006210D7" w:rsidRPr="00314206" w:rsidRDefault="006210D7" w:rsidP="004225F1">
      <w:pPr>
        <w:pStyle w:val="13"/>
        <w:numPr>
          <w:ilvl w:val="0"/>
          <w:numId w:val="24"/>
        </w:numPr>
        <w:ind w:left="0" w:firstLine="709"/>
        <w:rPr>
          <w:rFonts w:ascii="Times New Roman" w:hAnsi="Times New Roman" w:cs="Times New Roman"/>
        </w:rPr>
      </w:pPr>
      <w:r w:rsidRPr="00314206">
        <w:rPr>
          <w:rFonts w:ascii="Times New Roman" w:hAnsi="Times New Roman" w:cs="Times New Roman"/>
        </w:rPr>
        <w:t xml:space="preserve"> </w:t>
      </w:r>
      <w:proofErr w:type="gramStart"/>
      <w:r w:rsidRPr="00314206">
        <w:rPr>
          <w:rFonts w:ascii="Times New Roman" w:hAnsi="Times New Roman" w:cs="Times New Roman"/>
        </w:rPr>
        <w:t>Контрольные действия по документальному изучению деятельности объекта контроля проводятся по финансовым, бухгалтерским, отчетным документам, документам о планировании и осуществлении закупок и иным документам объекта контроля, а также путем анализа и оценки полученной из них информации, с учетом информации по устным и письменным объяснениям, справкам и сведениям должностных, материально ответственных и иных лиц объекта контроля.</w:t>
      </w:r>
      <w:proofErr w:type="gramEnd"/>
    </w:p>
    <w:p w:rsidR="006210D7" w:rsidRPr="00314206" w:rsidRDefault="006210D7" w:rsidP="004225F1">
      <w:pPr>
        <w:pStyle w:val="13"/>
        <w:rPr>
          <w:rFonts w:ascii="Times New Roman" w:hAnsi="Times New Roman" w:cs="Times New Roman"/>
        </w:rPr>
      </w:pPr>
      <w:r w:rsidRPr="00314206">
        <w:rPr>
          <w:rFonts w:ascii="Times New Roman" w:hAnsi="Times New Roman" w:cs="Times New Roman"/>
        </w:rPr>
        <w:t xml:space="preserve"> Контрольные действия по фактическому изучению деятельности объекта контроля проводятся путем осмотра, инвентаризации, наблюдения, пересчета, экспертизы, контрольных замеров и другими способами.</w:t>
      </w:r>
    </w:p>
    <w:p w:rsidR="006210D7" w:rsidRPr="00314206" w:rsidRDefault="006210D7" w:rsidP="004225F1">
      <w:pPr>
        <w:pStyle w:val="13"/>
        <w:numPr>
          <w:ilvl w:val="0"/>
          <w:numId w:val="24"/>
        </w:numPr>
        <w:ind w:left="0" w:firstLine="709"/>
        <w:rPr>
          <w:rFonts w:ascii="Times New Roman" w:hAnsi="Times New Roman" w:cs="Times New Roman"/>
        </w:rPr>
      </w:pPr>
      <w:r w:rsidRPr="00314206">
        <w:rPr>
          <w:rFonts w:ascii="Times New Roman" w:hAnsi="Times New Roman" w:cs="Times New Roman"/>
        </w:rPr>
        <w:t>Срок проведения выездной проверки (ревизии) не может превышать 40 рабочих дней.</w:t>
      </w:r>
    </w:p>
    <w:p w:rsidR="006210D7" w:rsidRPr="00314206" w:rsidRDefault="006210D7" w:rsidP="004225F1">
      <w:pPr>
        <w:pStyle w:val="13"/>
        <w:numPr>
          <w:ilvl w:val="0"/>
          <w:numId w:val="24"/>
        </w:numPr>
        <w:ind w:left="0" w:firstLine="709"/>
        <w:rPr>
          <w:rFonts w:ascii="Times New Roman" w:hAnsi="Times New Roman" w:cs="Times New Roman"/>
        </w:rPr>
      </w:pPr>
      <w:r w:rsidRPr="00314206">
        <w:rPr>
          <w:rFonts w:ascii="Times New Roman" w:hAnsi="Times New Roman" w:cs="Times New Roman"/>
        </w:rPr>
        <w:t xml:space="preserve"> Начальник финансового управления или уполномоченное им должностное лицо вправе продлить срок проведения выездной проверки (ревизии) на основании мотивированного предложения должностного лица, уполномоченного на проведение контрольного мероприятия, на срок не более чем на 20 рабочих дней.</w:t>
      </w:r>
    </w:p>
    <w:p w:rsidR="006210D7" w:rsidRPr="00314206" w:rsidRDefault="006210D7" w:rsidP="004225F1">
      <w:pPr>
        <w:pStyle w:val="13"/>
        <w:numPr>
          <w:ilvl w:val="0"/>
          <w:numId w:val="24"/>
        </w:numPr>
        <w:ind w:left="0" w:firstLine="709"/>
        <w:rPr>
          <w:rFonts w:ascii="Times New Roman" w:hAnsi="Times New Roman" w:cs="Times New Roman"/>
        </w:rPr>
      </w:pPr>
      <w:r w:rsidRPr="00314206">
        <w:rPr>
          <w:rFonts w:ascii="Times New Roman" w:hAnsi="Times New Roman" w:cs="Times New Roman"/>
        </w:rPr>
        <w:t xml:space="preserve"> В ходе выездных проверок (ревизий) начальник финансового управления или уполномоченное им должностное лицо на основании мотивированного предложения должностного лица, уполномоченного на проведение контрольного мероприятия, может назначить:</w:t>
      </w:r>
    </w:p>
    <w:p w:rsidR="006210D7" w:rsidRPr="00314206" w:rsidRDefault="006210D7" w:rsidP="004225F1">
      <w:pPr>
        <w:pStyle w:val="13"/>
        <w:rPr>
          <w:rFonts w:ascii="Times New Roman" w:hAnsi="Times New Roman" w:cs="Times New Roman"/>
        </w:rPr>
      </w:pPr>
      <w:r w:rsidRPr="00314206">
        <w:rPr>
          <w:rFonts w:ascii="Times New Roman" w:hAnsi="Times New Roman" w:cs="Times New Roman"/>
        </w:rPr>
        <w:t>проведение обследования;</w:t>
      </w:r>
    </w:p>
    <w:p w:rsidR="006210D7" w:rsidRPr="00314206" w:rsidRDefault="006210D7" w:rsidP="004225F1">
      <w:pPr>
        <w:pStyle w:val="13"/>
        <w:rPr>
          <w:rFonts w:ascii="Times New Roman" w:hAnsi="Times New Roman" w:cs="Times New Roman"/>
        </w:rPr>
      </w:pPr>
      <w:r w:rsidRPr="00314206">
        <w:rPr>
          <w:rFonts w:ascii="Times New Roman" w:hAnsi="Times New Roman" w:cs="Times New Roman"/>
        </w:rPr>
        <w:t>проведение встречной проверки.</w:t>
      </w:r>
    </w:p>
    <w:p w:rsidR="006210D7" w:rsidRPr="00314206" w:rsidRDefault="006210D7" w:rsidP="004225F1">
      <w:pPr>
        <w:pStyle w:val="13"/>
        <w:numPr>
          <w:ilvl w:val="0"/>
          <w:numId w:val="24"/>
        </w:numPr>
        <w:ind w:left="0" w:firstLine="709"/>
        <w:rPr>
          <w:rFonts w:ascii="Times New Roman" w:hAnsi="Times New Roman" w:cs="Times New Roman"/>
        </w:rPr>
      </w:pPr>
      <w:r w:rsidRPr="00314206">
        <w:rPr>
          <w:rFonts w:ascii="Times New Roman" w:hAnsi="Times New Roman" w:cs="Times New Roman"/>
        </w:rPr>
        <w:t xml:space="preserve"> По результатам обследования оформляется заключение, по результатам встречной проверки - а</w:t>
      </w:r>
      <w:proofErr w:type="gramStart"/>
      <w:r w:rsidRPr="00314206">
        <w:rPr>
          <w:rFonts w:ascii="Times New Roman" w:hAnsi="Times New Roman" w:cs="Times New Roman"/>
        </w:rPr>
        <w:t>кт встр</w:t>
      </w:r>
      <w:proofErr w:type="gramEnd"/>
      <w:r w:rsidRPr="00314206">
        <w:rPr>
          <w:rFonts w:ascii="Times New Roman" w:hAnsi="Times New Roman" w:cs="Times New Roman"/>
        </w:rPr>
        <w:t>ечной проверки, которые прилагаются к материалам выездной проверки (ревизии).</w:t>
      </w:r>
    </w:p>
    <w:p w:rsidR="006210D7" w:rsidRPr="00314206" w:rsidRDefault="006210D7" w:rsidP="004225F1">
      <w:pPr>
        <w:pStyle w:val="13"/>
        <w:numPr>
          <w:ilvl w:val="0"/>
          <w:numId w:val="24"/>
        </w:numPr>
        <w:ind w:left="0" w:firstLine="709"/>
        <w:rPr>
          <w:rFonts w:ascii="Times New Roman" w:hAnsi="Times New Roman" w:cs="Times New Roman"/>
        </w:rPr>
      </w:pPr>
      <w:r w:rsidRPr="00314206">
        <w:rPr>
          <w:rFonts w:ascii="Times New Roman" w:hAnsi="Times New Roman" w:cs="Times New Roman"/>
        </w:rPr>
        <w:t>Лица и организации, в отношении которых проводится встречная проверка, обязаны представить по запросу должностных лиц, уполномоченных на проведение контрольных мероприятий (руководителя контрольной группы), информацию, документы и материалы, относящиеся к тематике выездной проверки (ревизии).</w:t>
      </w:r>
    </w:p>
    <w:p w:rsidR="006210D7" w:rsidRPr="00314206" w:rsidRDefault="006210D7" w:rsidP="004225F1">
      <w:pPr>
        <w:pStyle w:val="13"/>
        <w:numPr>
          <w:ilvl w:val="0"/>
          <w:numId w:val="24"/>
        </w:numPr>
        <w:ind w:left="0" w:firstLine="709"/>
        <w:rPr>
          <w:rFonts w:ascii="Times New Roman" w:hAnsi="Times New Roman" w:cs="Times New Roman"/>
        </w:rPr>
      </w:pPr>
      <w:r w:rsidRPr="00314206">
        <w:rPr>
          <w:rFonts w:ascii="Times New Roman" w:hAnsi="Times New Roman" w:cs="Times New Roman"/>
        </w:rPr>
        <w:t xml:space="preserve"> Проведение выездной проверки (ревизии) может быть приостановлено начальником финансового управления или уполномоченным им должностным лицом на основании мотивированного предложения должностного лица, уполномоченного на проведение контрольного мероприятия:</w:t>
      </w:r>
    </w:p>
    <w:p w:rsidR="006210D7" w:rsidRPr="00314206" w:rsidRDefault="006210D7" w:rsidP="004225F1">
      <w:pPr>
        <w:pStyle w:val="13"/>
        <w:rPr>
          <w:rFonts w:ascii="Times New Roman" w:hAnsi="Times New Roman" w:cs="Times New Roman"/>
        </w:rPr>
      </w:pPr>
      <w:r w:rsidRPr="00314206">
        <w:rPr>
          <w:rFonts w:ascii="Times New Roman" w:hAnsi="Times New Roman" w:cs="Times New Roman"/>
        </w:rPr>
        <w:t>на период проведения встречной проверки и (или) обследования;</w:t>
      </w:r>
    </w:p>
    <w:p w:rsidR="006210D7" w:rsidRPr="00314206" w:rsidRDefault="006210D7" w:rsidP="004225F1">
      <w:pPr>
        <w:pStyle w:val="13"/>
        <w:rPr>
          <w:rFonts w:ascii="Times New Roman" w:hAnsi="Times New Roman" w:cs="Times New Roman"/>
        </w:rPr>
      </w:pPr>
      <w:r w:rsidRPr="00314206">
        <w:rPr>
          <w:rFonts w:ascii="Times New Roman" w:hAnsi="Times New Roman" w:cs="Times New Roman"/>
        </w:rPr>
        <w:lastRenderedPageBreak/>
        <w:t>при отсутствии или неудовлетворительном состоянии бухгалтерского (бюджетного) учета у объекта контроля - на период восстановления объектом контроля документов, необходимых для проведения выездной проверки (ревизии), а также приведения объектом контроля в надлежащее состояние документов учета и отчетности;</w:t>
      </w:r>
    </w:p>
    <w:p w:rsidR="006210D7" w:rsidRPr="00314206" w:rsidRDefault="006210D7" w:rsidP="004225F1">
      <w:pPr>
        <w:pStyle w:val="13"/>
        <w:rPr>
          <w:rFonts w:ascii="Times New Roman" w:hAnsi="Times New Roman" w:cs="Times New Roman"/>
        </w:rPr>
      </w:pPr>
      <w:r w:rsidRPr="00314206">
        <w:rPr>
          <w:rFonts w:ascii="Times New Roman" w:hAnsi="Times New Roman" w:cs="Times New Roman"/>
        </w:rPr>
        <w:t>на период организации и проведения экспертиз;</w:t>
      </w:r>
    </w:p>
    <w:p w:rsidR="006210D7" w:rsidRPr="00314206" w:rsidRDefault="006210D7" w:rsidP="004225F1">
      <w:pPr>
        <w:pStyle w:val="13"/>
        <w:rPr>
          <w:rFonts w:ascii="Times New Roman" w:hAnsi="Times New Roman" w:cs="Times New Roman"/>
        </w:rPr>
      </w:pPr>
      <w:r w:rsidRPr="00314206">
        <w:rPr>
          <w:rFonts w:ascii="Times New Roman" w:hAnsi="Times New Roman" w:cs="Times New Roman"/>
        </w:rPr>
        <w:t>на период исполнения запросов, направленных в компетентные государственные органы;</w:t>
      </w:r>
    </w:p>
    <w:p w:rsidR="006210D7" w:rsidRPr="00314206" w:rsidRDefault="006210D7" w:rsidP="004225F1">
      <w:pPr>
        <w:pStyle w:val="13"/>
        <w:rPr>
          <w:rFonts w:ascii="Times New Roman" w:hAnsi="Times New Roman" w:cs="Times New Roman"/>
        </w:rPr>
      </w:pPr>
      <w:r w:rsidRPr="00314206">
        <w:rPr>
          <w:rFonts w:ascii="Times New Roman" w:hAnsi="Times New Roman" w:cs="Times New Roman"/>
        </w:rPr>
        <w:t xml:space="preserve">в случае непредставления объектом контроля информации, документов и материалов, и (или) представления неполного комплекта </w:t>
      </w:r>
      <w:proofErr w:type="spellStart"/>
      <w:r w:rsidRPr="00314206">
        <w:rPr>
          <w:rFonts w:ascii="Times New Roman" w:hAnsi="Times New Roman" w:cs="Times New Roman"/>
        </w:rPr>
        <w:t>истребуемых</w:t>
      </w:r>
      <w:proofErr w:type="spellEnd"/>
      <w:r w:rsidRPr="00314206">
        <w:rPr>
          <w:rFonts w:ascii="Times New Roman" w:hAnsi="Times New Roman" w:cs="Times New Roman"/>
        </w:rPr>
        <w:t xml:space="preserve"> информации, документов и материалов, и (или) воспрепятствования проведению контрольного мероприятия, и (или) уклонения от проведения контрольного мероприятия;</w:t>
      </w:r>
    </w:p>
    <w:p w:rsidR="006210D7" w:rsidRPr="00314206" w:rsidRDefault="006210D7" w:rsidP="004225F1">
      <w:pPr>
        <w:pStyle w:val="13"/>
        <w:rPr>
          <w:rFonts w:ascii="Times New Roman" w:hAnsi="Times New Roman" w:cs="Times New Roman"/>
        </w:rPr>
      </w:pPr>
      <w:r w:rsidRPr="00314206">
        <w:rPr>
          <w:rFonts w:ascii="Times New Roman" w:hAnsi="Times New Roman" w:cs="Times New Roman"/>
        </w:rPr>
        <w:t>при необходимости обследования имущества и (или) документов, находящихся не по месту нахождения объекта контроля;</w:t>
      </w:r>
    </w:p>
    <w:p w:rsidR="006210D7" w:rsidRPr="00314206" w:rsidRDefault="006210D7" w:rsidP="004225F1">
      <w:pPr>
        <w:pStyle w:val="13"/>
        <w:rPr>
          <w:rFonts w:ascii="Times New Roman" w:hAnsi="Times New Roman" w:cs="Times New Roman"/>
        </w:rPr>
      </w:pPr>
      <w:r w:rsidRPr="00314206">
        <w:rPr>
          <w:rFonts w:ascii="Times New Roman" w:hAnsi="Times New Roman" w:cs="Times New Roman"/>
        </w:rPr>
        <w:t>при наличии иных обстоятельств, делающих невозможным дальнейшее проведение выездной проверки (ревизии) по причинам, не зависящим от должностных лиц, уполномоченных на проведение контрольного мероприятия, - на период устранения указанных обстоятельств.</w:t>
      </w:r>
    </w:p>
    <w:p w:rsidR="006210D7" w:rsidRPr="00314206" w:rsidRDefault="006210D7" w:rsidP="004225F1">
      <w:pPr>
        <w:pStyle w:val="13"/>
        <w:numPr>
          <w:ilvl w:val="0"/>
          <w:numId w:val="24"/>
        </w:numPr>
        <w:ind w:left="0" w:firstLine="709"/>
        <w:rPr>
          <w:rFonts w:ascii="Times New Roman" w:hAnsi="Times New Roman" w:cs="Times New Roman"/>
        </w:rPr>
      </w:pPr>
      <w:r w:rsidRPr="00314206">
        <w:rPr>
          <w:rFonts w:ascii="Times New Roman" w:hAnsi="Times New Roman" w:cs="Times New Roman"/>
        </w:rPr>
        <w:t xml:space="preserve"> На время приостановления проведения выездной проверки (ревизии) течение ее срока прерывается.</w:t>
      </w:r>
    </w:p>
    <w:p w:rsidR="006210D7" w:rsidRPr="00314206" w:rsidRDefault="006210D7" w:rsidP="004225F1">
      <w:pPr>
        <w:pStyle w:val="13"/>
        <w:numPr>
          <w:ilvl w:val="0"/>
          <w:numId w:val="24"/>
        </w:numPr>
        <w:ind w:left="0" w:firstLine="709"/>
        <w:rPr>
          <w:rFonts w:ascii="Times New Roman" w:hAnsi="Times New Roman" w:cs="Times New Roman"/>
        </w:rPr>
      </w:pPr>
      <w:r w:rsidRPr="00314206">
        <w:rPr>
          <w:rFonts w:ascii="Times New Roman" w:hAnsi="Times New Roman" w:cs="Times New Roman"/>
        </w:rPr>
        <w:t xml:space="preserve"> Результаты выездной проверки (ревизии) оформляются актом выездной проверки (ревизии), который должен быть подписан должностным лицом, уполномоченным на проведение контрольного мероприятия, в течение 3 рабочих дней со дня окончания срока проведения выездной проверки (ревизии). Акт выездной проверки (ревизии) составляется в двух экземплярах, по одному экземпляру для финансового управления и объекта контроля.</w:t>
      </w:r>
    </w:p>
    <w:p w:rsidR="006210D7" w:rsidRPr="00314206" w:rsidRDefault="006210D7" w:rsidP="004225F1">
      <w:pPr>
        <w:pStyle w:val="13"/>
        <w:numPr>
          <w:ilvl w:val="0"/>
          <w:numId w:val="24"/>
        </w:numPr>
        <w:ind w:left="0" w:firstLine="709"/>
        <w:rPr>
          <w:rFonts w:ascii="Times New Roman" w:hAnsi="Times New Roman" w:cs="Times New Roman"/>
        </w:rPr>
      </w:pPr>
      <w:r w:rsidRPr="00314206">
        <w:rPr>
          <w:rFonts w:ascii="Times New Roman" w:hAnsi="Times New Roman" w:cs="Times New Roman"/>
        </w:rPr>
        <w:t>К акту выездной проверки (ревизии) (кроме акта встречной проверки и заключения, подготовленного по результатам проведения обследования) прилагаются документы (их заверенные копии), подтверждающие факты нарушений, указанные в акте выездной проверки (ревизии), результаты исследований и экспертиз, фото-, видео- и аудиоматериалы, полученные в ходе проведения контрольных мероприятий.</w:t>
      </w:r>
    </w:p>
    <w:p w:rsidR="006210D7" w:rsidRPr="00314206" w:rsidRDefault="006210D7" w:rsidP="004225F1">
      <w:pPr>
        <w:pStyle w:val="13"/>
        <w:numPr>
          <w:ilvl w:val="0"/>
          <w:numId w:val="24"/>
        </w:numPr>
        <w:ind w:left="0" w:firstLine="709"/>
        <w:rPr>
          <w:rFonts w:ascii="Times New Roman" w:hAnsi="Times New Roman" w:cs="Times New Roman"/>
        </w:rPr>
      </w:pPr>
      <w:r w:rsidRPr="00314206">
        <w:rPr>
          <w:rFonts w:ascii="Times New Roman" w:hAnsi="Times New Roman" w:cs="Times New Roman"/>
        </w:rPr>
        <w:t xml:space="preserve"> Акт выездной проверки (ревизии) в течение 3 рабочих дней со дня его подписания вручается (направляется) представителю объекта контроля.</w:t>
      </w:r>
    </w:p>
    <w:p w:rsidR="006210D7" w:rsidRPr="00314206" w:rsidRDefault="006210D7" w:rsidP="004225F1">
      <w:pPr>
        <w:pStyle w:val="13"/>
        <w:numPr>
          <w:ilvl w:val="0"/>
          <w:numId w:val="24"/>
        </w:numPr>
        <w:ind w:left="0" w:firstLine="709"/>
        <w:rPr>
          <w:rFonts w:ascii="Times New Roman" w:hAnsi="Times New Roman" w:cs="Times New Roman"/>
        </w:rPr>
      </w:pPr>
      <w:r w:rsidRPr="00314206">
        <w:rPr>
          <w:rFonts w:ascii="Times New Roman" w:hAnsi="Times New Roman" w:cs="Times New Roman"/>
        </w:rPr>
        <w:t xml:space="preserve"> Объект контроля вправе представить письменные возражения на акт, оформленный по результатам выездной проверки (ревизии), с приложением документов (их заверенные копии), подтверждающих обоснованность возражений, в течение 2 рабочих дней со дня получения акта выездной проверки (ревизии). Письменные возражения объекта контроля приобщаются к материалам выездной проверки (ревизии).</w:t>
      </w:r>
    </w:p>
    <w:p w:rsidR="006210D7" w:rsidRPr="00314206" w:rsidRDefault="006210D7" w:rsidP="004225F1">
      <w:pPr>
        <w:pStyle w:val="13"/>
        <w:numPr>
          <w:ilvl w:val="0"/>
          <w:numId w:val="24"/>
        </w:numPr>
        <w:ind w:left="0" w:firstLine="709"/>
        <w:rPr>
          <w:rFonts w:ascii="Times New Roman" w:hAnsi="Times New Roman" w:cs="Times New Roman"/>
        </w:rPr>
      </w:pPr>
      <w:r w:rsidRPr="00314206">
        <w:rPr>
          <w:rFonts w:ascii="Times New Roman" w:hAnsi="Times New Roman" w:cs="Times New Roman"/>
        </w:rPr>
        <w:t xml:space="preserve"> Акт и иные материалы выездной проверки (ревизии) подлежат рассмотрению начальником финансового управления в течение 20 дней со </w:t>
      </w:r>
      <w:r w:rsidRPr="00314206">
        <w:rPr>
          <w:rFonts w:ascii="Times New Roman" w:hAnsi="Times New Roman" w:cs="Times New Roman"/>
        </w:rPr>
        <w:lastRenderedPageBreak/>
        <w:t>дня вручения (направления) акта выездной проверки (ревизии) объекту контроля.</w:t>
      </w:r>
    </w:p>
    <w:p w:rsidR="006210D7" w:rsidRPr="00314206" w:rsidRDefault="006210D7" w:rsidP="004225F1">
      <w:pPr>
        <w:pStyle w:val="13"/>
        <w:numPr>
          <w:ilvl w:val="0"/>
          <w:numId w:val="24"/>
        </w:numPr>
        <w:ind w:left="0" w:firstLine="709"/>
        <w:rPr>
          <w:rFonts w:ascii="Times New Roman" w:hAnsi="Times New Roman" w:cs="Times New Roman"/>
        </w:rPr>
      </w:pPr>
      <w:r w:rsidRPr="00314206">
        <w:rPr>
          <w:rFonts w:ascii="Times New Roman" w:hAnsi="Times New Roman" w:cs="Times New Roman"/>
        </w:rPr>
        <w:t xml:space="preserve"> По результатам рассмотрения акта и иных материалов выездной проверки (ревизии) начальник финансового управления или уполномоченное им должностное лицо принимает решение:</w:t>
      </w:r>
    </w:p>
    <w:p w:rsidR="006210D7" w:rsidRPr="00314206" w:rsidRDefault="006210D7" w:rsidP="004225F1">
      <w:pPr>
        <w:pStyle w:val="13"/>
        <w:rPr>
          <w:rFonts w:ascii="Times New Roman" w:hAnsi="Times New Roman" w:cs="Times New Roman"/>
        </w:rPr>
      </w:pPr>
      <w:r w:rsidRPr="00314206">
        <w:rPr>
          <w:rFonts w:ascii="Times New Roman" w:hAnsi="Times New Roman" w:cs="Times New Roman"/>
        </w:rPr>
        <w:t>о применении мер принуждения;</w:t>
      </w:r>
    </w:p>
    <w:p w:rsidR="006210D7" w:rsidRPr="00314206" w:rsidRDefault="006210D7" w:rsidP="004225F1">
      <w:pPr>
        <w:pStyle w:val="13"/>
        <w:rPr>
          <w:rFonts w:ascii="Times New Roman" w:hAnsi="Times New Roman" w:cs="Times New Roman"/>
        </w:rPr>
      </w:pPr>
      <w:r w:rsidRPr="00314206">
        <w:rPr>
          <w:rFonts w:ascii="Times New Roman" w:hAnsi="Times New Roman" w:cs="Times New Roman"/>
        </w:rPr>
        <w:t>об отсутствии оснований для применения мер принуждения;</w:t>
      </w:r>
    </w:p>
    <w:p w:rsidR="006210D7" w:rsidRPr="00314206" w:rsidRDefault="006210D7" w:rsidP="004225F1">
      <w:pPr>
        <w:pStyle w:val="13"/>
        <w:rPr>
          <w:rFonts w:ascii="Times New Roman" w:hAnsi="Times New Roman" w:cs="Times New Roman"/>
        </w:rPr>
      </w:pPr>
      <w:r w:rsidRPr="00314206">
        <w:rPr>
          <w:rFonts w:ascii="Times New Roman" w:hAnsi="Times New Roman" w:cs="Times New Roman"/>
        </w:rPr>
        <w:t>о назначении внеплановой выездной проверки (ревизии) при представлении объектом контроля письменных обоснованных возражений, а также при представлении объектом контроля дополнительных информации, документов и материалов, относящихся к проверяемому периоду, влияющих на выводы, сделанные по результатам выездной проверки (ревизии).</w:t>
      </w:r>
    </w:p>
    <w:p w:rsidR="006210D7" w:rsidRPr="00314206" w:rsidRDefault="006210D7" w:rsidP="004225F1">
      <w:pPr>
        <w:pStyle w:val="13"/>
        <w:rPr>
          <w:rFonts w:ascii="Times New Roman" w:hAnsi="Times New Roman" w:cs="Times New Roman"/>
        </w:rPr>
      </w:pPr>
    </w:p>
    <w:p w:rsidR="006210D7" w:rsidRPr="00314206" w:rsidRDefault="006210D7" w:rsidP="004225F1">
      <w:pPr>
        <w:pStyle w:val="13"/>
        <w:numPr>
          <w:ilvl w:val="0"/>
          <w:numId w:val="25"/>
        </w:numPr>
        <w:jc w:val="center"/>
        <w:rPr>
          <w:rFonts w:ascii="Times New Roman" w:hAnsi="Times New Roman" w:cs="Times New Roman"/>
        </w:rPr>
      </w:pPr>
      <w:r w:rsidRPr="00314206">
        <w:rPr>
          <w:rFonts w:ascii="Times New Roman" w:hAnsi="Times New Roman" w:cs="Times New Roman"/>
        </w:rPr>
        <w:t>Реализация результатов проведения контрольных мероприятий</w:t>
      </w:r>
    </w:p>
    <w:p w:rsidR="006210D7" w:rsidRPr="00314206" w:rsidRDefault="006210D7" w:rsidP="004225F1">
      <w:pPr>
        <w:pStyle w:val="13"/>
        <w:numPr>
          <w:ilvl w:val="0"/>
          <w:numId w:val="24"/>
        </w:numPr>
        <w:ind w:left="0" w:firstLine="709"/>
        <w:rPr>
          <w:rFonts w:ascii="Times New Roman" w:hAnsi="Times New Roman" w:cs="Times New Roman"/>
        </w:rPr>
      </w:pPr>
      <w:r w:rsidRPr="00314206">
        <w:rPr>
          <w:rFonts w:ascii="Times New Roman" w:hAnsi="Times New Roman" w:cs="Times New Roman"/>
        </w:rPr>
        <w:t xml:space="preserve"> В случаях установления нарушений в сфере бюджетных правоотношений финансовое управление направляет объектам контроля:</w:t>
      </w:r>
    </w:p>
    <w:p w:rsidR="006210D7" w:rsidRPr="00314206" w:rsidRDefault="006210D7" w:rsidP="004225F1">
      <w:pPr>
        <w:pStyle w:val="13"/>
        <w:rPr>
          <w:rFonts w:ascii="Times New Roman" w:hAnsi="Times New Roman" w:cs="Times New Roman"/>
        </w:rPr>
      </w:pPr>
      <w:proofErr w:type="gramStart"/>
      <w:r w:rsidRPr="00314206">
        <w:rPr>
          <w:rFonts w:ascii="Times New Roman" w:hAnsi="Times New Roman" w:cs="Times New Roman"/>
        </w:rPr>
        <w:t>представления, содержащие обязательную для рассмотрения в установленные в них сроки или, если срок не указан, в течение 30 календарных дней со дня их получения информацию о выявленных нарушениях бюджетного законодательства Российской Федерации и иных нормативных правовых актов, регулирующих бюджетные правоотношения, и требования о принятии мер по их устранению, а также устранению причин и условий таких нарушений;</w:t>
      </w:r>
      <w:proofErr w:type="gramEnd"/>
    </w:p>
    <w:p w:rsidR="006210D7" w:rsidRPr="00314206" w:rsidRDefault="006210D7" w:rsidP="004225F1">
      <w:pPr>
        <w:pStyle w:val="13"/>
        <w:rPr>
          <w:rFonts w:ascii="Times New Roman" w:hAnsi="Times New Roman" w:cs="Times New Roman"/>
        </w:rPr>
      </w:pPr>
      <w:proofErr w:type="gramStart"/>
      <w:r w:rsidRPr="00314206">
        <w:rPr>
          <w:rFonts w:ascii="Times New Roman" w:hAnsi="Times New Roman" w:cs="Times New Roman"/>
        </w:rPr>
        <w:t>предписания, содержащие обязательные для устранения в указанный в них срок требования об устранении нарушений бюджетного законодательства Российской Федерации и иных нормативных правовых актов, регулирующих бюджетные правоотношения, и (или) о возмещении ущерба, причиненного такими нарушениями Республике Мордовия;</w:t>
      </w:r>
      <w:proofErr w:type="gramEnd"/>
    </w:p>
    <w:p w:rsidR="006210D7" w:rsidRPr="00314206" w:rsidRDefault="006210D7" w:rsidP="004225F1">
      <w:pPr>
        <w:pStyle w:val="13"/>
        <w:rPr>
          <w:rFonts w:ascii="Times New Roman" w:hAnsi="Times New Roman" w:cs="Times New Roman"/>
        </w:rPr>
      </w:pPr>
      <w:r w:rsidRPr="00314206">
        <w:rPr>
          <w:rFonts w:ascii="Times New Roman" w:hAnsi="Times New Roman" w:cs="Times New Roman"/>
        </w:rPr>
        <w:t>уведомления о применении бюджетных мер принуждения.</w:t>
      </w:r>
    </w:p>
    <w:p w:rsidR="006210D7" w:rsidRPr="00314206" w:rsidRDefault="006210D7" w:rsidP="004225F1">
      <w:pPr>
        <w:pStyle w:val="a3"/>
        <w:numPr>
          <w:ilvl w:val="0"/>
          <w:numId w:val="24"/>
        </w:numPr>
        <w:autoSpaceDE w:val="0"/>
        <w:autoSpaceDN w:val="0"/>
        <w:adjustRightInd w:val="0"/>
        <w:ind w:left="0" w:firstLine="709"/>
        <w:jc w:val="both"/>
        <w:rPr>
          <w:sz w:val="28"/>
          <w:szCs w:val="28"/>
        </w:rPr>
      </w:pPr>
      <w:r w:rsidRPr="00314206">
        <w:rPr>
          <w:sz w:val="28"/>
          <w:szCs w:val="28"/>
        </w:rPr>
        <w:t xml:space="preserve"> В случаях установления нарушений в сфере закупок финансовое управление направляет объектам контроля предписания об устранении нарушений законодательства Российской Федерации и иных нормативных правовых актов о контрактной системе в сфере закупок.</w:t>
      </w:r>
    </w:p>
    <w:p w:rsidR="006210D7" w:rsidRPr="00314206" w:rsidRDefault="006210D7" w:rsidP="004225F1">
      <w:pPr>
        <w:pStyle w:val="13"/>
        <w:numPr>
          <w:ilvl w:val="0"/>
          <w:numId w:val="24"/>
        </w:numPr>
        <w:ind w:left="0" w:firstLine="709"/>
        <w:rPr>
          <w:rFonts w:ascii="Times New Roman" w:hAnsi="Times New Roman" w:cs="Times New Roman"/>
        </w:rPr>
      </w:pPr>
      <w:r w:rsidRPr="00314206">
        <w:rPr>
          <w:rFonts w:ascii="Times New Roman" w:hAnsi="Times New Roman" w:cs="Times New Roman"/>
        </w:rPr>
        <w:t xml:space="preserve"> Представления и предписания в срок, не превышающий 10 рабочих дней со дня принятия начальником финансового управления или уполномоченным им должностным лицом решения о применении мер принуждения, вручаются (направляются) представителю объекта контроля.</w:t>
      </w:r>
    </w:p>
    <w:p w:rsidR="006210D7" w:rsidRPr="00314206" w:rsidRDefault="006210D7" w:rsidP="004225F1">
      <w:pPr>
        <w:pStyle w:val="a3"/>
        <w:numPr>
          <w:ilvl w:val="0"/>
          <w:numId w:val="24"/>
        </w:numPr>
        <w:autoSpaceDE w:val="0"/>
        <w:autoSpaceDN w:val="0"/>
        <w:adjustRightInd w:val="0"/>
        <w:ind w:left="0" w:firstLine="709"/>
        <w:jc w:val="both"/>
        <w:rPr>
          <w:sz w:val="28"/>
          <w:szCs w:val="28"/>
        </w:rPr>
      </w:pPr>
      <w:r w:rsidRPr="00314206">
        <w:t xml:space="preserve"> </w:t>
      </w:r>
      <w:r w:rsidRPr="00314206">
        <w:rPr>
          <w:sz w:val="28"/>
          <w:szCs w:val="28"/>
        </w:rPr>
        <w:t>Отмена представлений и предписаний финансового управления осуществляется в судебном порядке.</w:t>
      </w:r>
    </w:p>
    <w:p w:rsidR="006210D7" w:rsidRPr="00314206" w:rsidRDefault="006210D7" w:rsidP="004225F1">
      <w:pPr>
        <w:pStyle w:val="13"/>
        <w:numPr>
          <w:ilvl w:val="0"/>
          <w:numId w:val="24"/>
        </w:numPr>
        <w:ind w:left="0" w:firstLine="709"/>
        <w:rPr>
          <w:rFonts w:ascii="Times New Roman" w:hAnsi="Times New Roman" w:cs="Times New Roman"/>
        </w:rPr>
      </w:pPr>
      <w:r w:rsidRPr="00314206">
        <w:rPr>
          <w:rFonts w:ascii="Times New Roman" w:hAnsi="Times New Roman" w:cs="Times New Roman"/>
        </w:rPr>
        <w:t xml:space="preserve"> Должностные лица, принимающие участие в контрольных мероприятиях, осуществляют </w:t>
      </w:r>
      <w:proofErr w:type="gramStart"/>
      <w:r w:rsidRPr="00314206">
        <w:rPr>
          <w:rFonts w:ascii="Times New Roman" w:hAnsi="Times New Roman" w:cs="Times New Roman"/>
        </w:rPr>
        <w:t>контроль за</w:t>
      </w:r>
      <w:proofErr w:type="gramEnd"/>
      <w:r w:rsidRPr="00314206">
        <w:rPr>
          <w:rFonts w:ascii="Times New Roman" w:hAnsi="Times New Roman" w:cs="Times New Roman"/>
        </w:rPr>
        <w:t xml:space="preserve"> исполнением объектами контроля представлений и предписаний.</w:t>
      </w:r>
    </w:p>
    <w:p w:rsidR="006210D7" w:rsidRPr="00314206" w:rsidRDefault="006210D7" w:rsidP="004225F1">
      <w:pPr>
        <w:pStyle w:val="13"/>
        <w:numPr>
          <w:ilvl w:val="0"/>
          <w:numId w:val="24"/>
        </w:numPr>
        <w:ind w:left="0" w:firstLine="709"/>
        <w:rPr>
          <w:rFonts w:ascii="Times New Roman" w:hAnsi="Times New Roman" w:cs="Times New Roman"/>
        </w:rPr>
      </w:pPr>
      <w:r w:rsidRPr="00314206">
        <w:rPr>
          <w:rFonts w:ascii="Times New Roman" w:hAnsi="Times New Roman" w:cs="Times New Roman"/>
        </w:rPr>
        <w:t xml:space="preserve"> В случае неисполнения представления и (или) предписания финансовое управление применяет к лицу, не исполнившему такое </w:t>
      </w:r>
      <w:r w:rsidRPr="00314206">
        <w:rPr>
          <w:rFonts w:ascii="Times New Roman" w:hAnsi="Times New Roman" w:cs="Times New Roman"/>
        </w:rPr>
        <w:lastRenderedPageBreak/>
        <w:t>представление и (или) предписание, меры ответственности в соответствии с законодательством Российской Федерации.</w:t>
      </w:r>
    </w:p>
    <w:p w:rsidR="006210D7" w:rsidRPr="00314206" w:rsidRDefault="006210D7" w:rsidP="004225F1">
      <w:pPr>
        <w:pStyle w:val="a3"/>
        <w:numPr>
          <w:ilvl w:val="0"/>
          <w:numId w:val="24"/>
        </w:numPr>
        <w:autoSpaceDE w:val="0"/>
        <w:autoSpaceDN w:val="0"/>
        <w:adjustRightInd w:val="0"/>
        <w:ind w:left="0" w:firstLine="709"/>
        <w:jc w:val="both"/>
        <w:rPr>
          <w:sz w:val="28"/>
          <w:szCs w:val="28"/>
        </w:rPr>
      </w:pPr>
      <w:proofErr w:type="gramStart"/>
      <w:r w:rsidRPr="00314206">
        <w:rPr>
          <w:sz w:val="28"/>
          <w:szCs w:val="28"/>
        </w:rPr>
        <w:t>В случае неисполнения предписания о возмещении ущерба, причиненного муниципальному образованию нарушением бюджетного законодательства Российской Федерации и иных нормативных правовых актов, регулирующих бюджетные правоотношения, финансовое управление направляет в суд исковое заявление о возмещении объектом контроля, должностными лицами которого допущено указанное нарушение, ущерба, причиненного муниципальному образованию, и защищает в суде интересы муниципального образования по этому иску (при наличии таких полномочий).</w:t>
      </w:r>
      <w:proofErr w:type="gramEnd"/>
    </w:p>
    <w:p w:rsidR="006210D7" w:rsidRPr="00314206" w:rsidRDefault="006210D7" w:rsidP="004225F1">
      <w:pPr>
        <w:pStyle w:val="a3"/>
        <w:numPr>
          <w:ilvl w:val="0"/>
          <w:numId w:val="24"/>
        </w:numPr>
        <w:autoSpaceDE w:val="0"/>
        <w:autoSpaceDN w:val="0"/>
        <w:adjustRightInd w:val="0"/>
        <w:ind w:left="0" w:firstLine="709"/>
        <w:jc w:val="both"/>
        <w:rPr>
          <w:sz w:val="28"/>
          <w:szCs w:val="28"/>
        </w:rPr>
      </w:pPr>
      <w:r w:rsidRPr="00314206">
        <w:rPr>
          <w:sz w:val="28"/>
          <w:szCs w:val="28"/>
        </w:rPr>
        <w:t xml:space="preserve"> При выявлении в ходе проведения контрольных мероприятий административных правонарушений должностные лица финансового управления возбуждают дела об административных правонарушениях в порядке, установленном законодательством Российской Федерации об административных правонарушениях и в пределах своих полномочий.</w:t>
      </w:r>
    </w:p>
    <w:p w:rsidR="006210D7" w:rsidRPr="00314206" w:rsidRDefault="006210D7" w:rsidP="004225F1">
      <w:pPr>
        <w:pStyle w:val="a3"/>
        <w:numPr>
          <w:ilvl w:val="0"/>
          <w:numId w:val="24"/>
        </w:numPr>
        <w:autoSpaceDE w:val="0"/>
        <w:autoSpaceDN w:val="0"/>
        <w:adjustRightInd w:val="0"/>
        <w:ind w:left="0" w:firstLine="709"/>
        <w:jc w:val="both"/>
        <w:rPr>
          <w:sz w:val="28"/>
          <w:szCs w:val="28"/>
        </w:rPr>
      </w:pPr>
      <w:r w:rsidRPr="00314206">
        <w:rPr>
          <w:sz w:val="28"/>
          <w:szCs w:val="28"/>
        </w:rPr>
        <w:t xml:space="preserve"> В случае выявления обстоятельств и фактов, свидетельствующих о признаках нарушений, относящихся к компетенции другого государственного органа, такие материалы направляются для рассмотрения в соответствующий государственный орган в порядке, установленном законодательством Российской Федерации.</w:t>
      </w:r>
    </w:p>
    <w:p w:rsidR="006210D7" w:rsidRPr="00314206" w:rsidRDefault="006210D7" w:rsidP="004225F1">
      <w:pPr>
        <w:pStyle w:val="a3"/>
        <w:numPr>
          <w:ilvl w:val="0"/>
          <w:numId w:val="24"/>
        </w:numPr>
        <w:autoSpaceDE w:val="0"/>
        <w:autoSpaceDN w:val="0"/>
        <w:adjustRightInd w:val="0"/>
        <w:ind w:left="0" w:firstLine="709"/>
        <w:jc w:val="both"/>
        <w:rPr>
          <w:sz w:val="28"/>
          <w:szCs w:val="28"/>
        </w:rPr>
      </w:pPr>
      <w:r w:rsidRPr="00314206">
        <w:rPr>
          <w:sz w:val="28"/>
          <w:szCs w:val="28"/>
        </w:rPr>
        <w:t xml:space="preserve"> Результаты проведения контрольных мероприятий размещаются на официальном сайте Администрации Вашего муниципального района в информационно-телекоммуникационной сети «Интернет» в порядке, установленном законодательством Российской Федерации.</w:t>
      </w:r>
    </w:p>
    <w:p w:rsidR="006210D7" w:rsidRPr="00314206" w:rsidRDefault="006210D7" w:rsidP="004225F1">
      <w:pPr>
        <w:pStyle w:val="a3"/>
        <w:autoSpaceDE w:val="0"/>
        <w:autoSpaceDN w:val="0"/>
        <w:adjustRightInd w:val="0"/>
        <w:ind w:left="1211"/>
        <w:jc w:val="both"/>
        <w:rPr>
          <w:sz w:val="28"/>
          <w:szCs w:val="28"/>
        </w:rPr>
      </w:pPr>
    </w:p>
    <w:p w:rsidR="006210D7" w:rsidRPr="00314206" w:rsidRDefault="006210D7" w:rsidP="004225F1">
      <w:pPr>
        <w:pStyle w:val="a3"/>
        <w:numPr>
          <w:ilvl w:val="0"/>
          <w:numId w:val="25"/>
        </w:numPr>
        <w:autoSpaceDE w:val="0"/>
        <w:autoSpaceDN w:val="0"/>
        <w:adjustRightInd w:val="0"/>
        <w:jc w:val="center"/>
        <w:rPr>
          <w:sz w:val="28"/>
          <w:szCs w:val="28"/>
        </w:rPr>
      </w:pPr>
      <w:r w:rsidRPr="00314206">
        <w:rPr>
          <w:sz w:val="28"/>
          <w:szCs w:val="28"/>
        </w:rPr>
        <w:t>Требования к составлению и представлению отчетности о результатах проведения контрольных мероприятий</w:t>
      </w:r>
    </w:p>
    <w:p w:rsidR="006210D7" w:rsidRPr="00314206" w:rsidRDefault="006210D7" w:rsidP="004225F1">
      <w:pPr>
        <w:pStyle w:val="13"/>
        <w:numPr>
          <w:ilvl w:val="0"/>
          <w:numId w:val="24"/>
        </w:numPr>
        <w:ind w:left="0" w:firstLine="709"/>
        <w:rPr>
          <w:rFonts w:ascii="Times New Roman" w:hAnsi="Times New Roman" w:cs="Times New Roman"/>
        </w:rPr>
      </w:pPr>
      <w:r w:rsidRPr="00314206">
        <w:rPr>
          <w:rFonts w:ascii="Times New Roman" w:hAnsi="Times New Roman" w:cs="Times New Roman"/>
        </w:rPr>
        <w:t xml:space="preserve"> В целях определения полноты и своевременности выполнения Плана за отчетный календарный год, эффективности контрольной деятельности, а также анализа информации о результатах контрольных мероприятий финансовое управление формирует годовую отчетность о результатах контрольной деятельности (далее - годовая отчетность).</w:t>
      </w:r>
    </w:p>
    <w:p w:rsidR="006210D7" w:rsidRPr="00F231F4" w:rsidRDefault="006210D7" w:rsidP="004225F1">
      <w:pPr>
        <w:pStyle w:val="13"/>
        <w:numPr>
          <w:ilvl w:val="0"/>
          <w:numId w:val="24"/>
        </w:numPr>
        <w:ind w:left="0" w:firstLine="709"/>
        <w:rPr>
          <w:rFonts w:ascii="Times New Roman" w:hAnsi="Times New Roman" w:cs="Times New Roman"/>
        </w:rPr>
      </w:pPr>
      <w:r w:rsidRPr="00314206">
        <w:rPr>
          <w:rFonts w:ascii="Times New Roman" w:hAnsi="Times New Roman" w:cs="Times New Roman"/>
        </w:rPr>
        <w:t xml:space="preserve"> </w:t>
      </w:r>
      <w:r w:rsidRPr="00F231F4">
        <w:rPr>
          <w:rFonts w:ascii="Times New Roman" w:hAnsi="Times New Roman" w:cs="Times New Roman"/>
        </w:rPr>
        <w:t>Годовая отчетность включает годовой отчет и пояснительную записку.</w:t>
      </w:r>
    </w:p>
    <w:p w:rsidR="006210D7" w:rsidRPr="00F231F4" w:rsidRDefault="006210D7" w:rsidP="004225F1">
      <w:pPr>
        <w:pStyle w:val="13"/>
        <w:numPr>
          <w:ilvl w:val="0"/>
          <w:numId w:val="24"/>
        </w:numPr>
        <w:ind w:left="0" w:firstLine="709"/>
        <w:rPr>
          <w:rFonts w:ascii="Times New Roman" w:hAnsi="Times New Roman" w:cs="Times New Roman"/>
        </w:rPr>
      </w:pPr>
      <w:r w:rsidRPr="00F231F4">
        <w:rPr>
          <w:rFonts w:ascii="Times New Roman" w:hAnsi="Times New Roman" w:cs="Times New Roman"/>
        </w:rPr>
        <w:t xml:space="preserve"> В годовом отчете отражаются данные о результатах проведенных контрольных мероприятий, в том числе:</w:t>
      </w:r>
    </w:p>
    <w:p w:rsidR="006210D7" w:rsidRPr="00F231F4" w:rsidRDefault="006210D7" w:rsidP="00F231F4">
      <w:pPr>
        <w:rPr>
          <w:sz w:val="28"/>
          <w:szCs w:val="28"/>
        </w:rPr>
      </w:pPr>
      <w:r w:rsidRPr="00F231F4">
        <w:rPr>
          <w:sz w:val="28"/>
          <w:szCs w:val="28"/>
        </w:rPr>
        <w:t>объем проверенных средств бюджета Зубово-Полянского</w:t>
      </w:r>
      <w:r w:rsidRPr="00F231F4">
        <w:rPr>
          <w:sz w:val="28"/>
          <w:szCs w:val="28"/>
          <w:highlight w:val="yellow"/>
        </w:rPr>
        <w:t xml:space="preserve"> </w:t>
      </w:r>
      <w:r w:rsidRPr="00F231F4">
        <w:rPr>
          <w:sz w:val="28"/>
          <w:szCs w:val="28"/>
        </w:rPr>
        <w:t>муниципального района Республики Мордовия</w:t>
      </w:r>
      <w:proofErr w:type="gramStart"/>
      <w:r w:rsidRPr="00F231F4">
        <w:rPr>
          <w:sz w:val="28"/>
          <w:szCs w:val="28"/>
        </w:rPr>
        <w:t xml:space="preserve"> ;</w:t>
      </w:r>
      <w:proofErr w:type="gramEnd"/>
    </w:p>
    <w:p w:rsidR="006210D7" w:rsidRPr="00F231F4" w:rsidRDefault="006210D7" w:rsidP="004225F1">
      <w:pPr>
        <w:pStyle w:val="13"/>
        <w:rPr>
          <w:rFonts w:ascii="Times New Roman" w:hAnsi="Times New Roman" w:cs="Times New Roman"/>
        </w:rPr>
      </w:pPr>
      <w:r w:rsidRPr="00F231F4">
        <w:rPr>
          <w:rFonts w:ascii="Times New Roman" w:hAnsi="Times New Roman" w:cs="Times New Roman"/>
        </w:rPr>
        <w:t>объем выявленных нарушений;</w:t>
      </w:r>
    </w:p>
    <w:p w:rsidR="006210D7" w:rsidRPr="00F231F4" w:rsidRDefault="006210D7" w:rsidP="004225F1">
      <w:pPr>
        <w:pStyle w:val="13"/>
        <w:rPr>
          <w:rFonts w:ascii="Times New Roman" w:hAnsi="Times New Roman" w:cs="Times New Roman"/>
        </w:rPr>
      </w:pPr>
      <w:r w:rsidRPr="00F231F4">
        <w:rPr>
          <w:rFonts w:ascii="Times New Roman" w:hAnsi="Times New Roman" w:cs="Times New Roman"/>
        </w:rPr>
        <w:t>количество представлений, предписаний, уведомлений и их исполнение в количественном и (или) денежном выражении, в том числе объем восстановленных (возмещенных) средств по предписаниям и представлениям;</w:t>
      </w:r>
    </w:p>
    <w:p w:rsidR="006210D7" w:rsidRPr="00314206" w:rsidRDefault="006210D7" w:rsidP="004225F1">
      <w:pPr>
        <w:pStyle w:val="13"/>
        <w:rPr>
          <w:rFonts w:ascii="Times New Roman" w:hAnsi="Times New Roman" w:cs="Times New Roman"/>
        </w:rPr>
      </w:pPr>
      <w:r w:rsidRPr="00F231F4">
        <w:rPr>
          <w:rFonts w:ascii="Times New Roman" w:hAnsi="Times New Roman" w:cs="Times New Roman"/>
        </w:rPr>
        <w:lastRenderedPageBreak/>
        <w:t>начисленные штрафы в количественном и денежном</w:t>
      </w:r>
      <w:r w:rsidRPr="00314206">
        <w:rPr>
          <w:rFonts w:ascii="Times New Roman" w:hAnsi="Times New Roman" w:cs="Times New Roman"/>
        </w:rPr>
        <w:t xml:space="preserve"> выражении по видам нарушений;</w:t>
      </w:r>
    </w:p>
    <w:p w:rsidR="006210D7" w:rsidRPr="00314206" w:rsidRDefault="006210D7" w:rsidP="004225F1">
      <w:pPr>
        <w:pStyle w:val="13"/>
        <w:rPr>
          <w:rFonts w:ascii="Times New Roman" w:hAnsi="Times New Roman" w:cs="Times New Roman"/>
        </w:rPr>
      </w:pPr>
      <w:r w:rsidRPr="00314206">
        <w:rPr>
          <w:rFonts w:ascii="Times New Roman" w:hAnsi="Times New Roman" w:cs="Times New Roman"/>
        </w:rPr>
        <w:t>количество материалов, направленных в правоохранительные органы;</w:t>
      </w:r>
    </w:p>
    <w:p w:rsidR="006210D7" w:rsidRPr="00314206" w:rsidRDefault="006210D7" w:rsidP="004225F1">
      <w:pPr>
        <w:pStyle w:val="13"/>
        <w:rPr>
          <w:rFonts w:ascii="Times New Roman" w:hAnsi="Times New Roman" w:cs="Times New Roman"/>
        </w:rPr>
      </w:pPr>
      <w:r w:rsidRPr="00314206">
        <w:rPr>
          <w:rFonts w:ascii="Times New Roman" w:hAnsi="Times New Roman" w:cs="Times New Roman"/>
        </w:rPr>
        <w:t>количество поданных и (или) удовлетворенных жалоб (исков) на решения финансового управления, а также на действия (бездействия) должностных лиц финансового управления, осуществленные в ходе их контрольной деятельности.</w:t>
      </w:r>
    </w:p>
    <w:p w:rsidR="006210D7" w:rsidRPr="00314206" w:rsidRDefault="006210D7" w:rsidP="004225F1">
      <w:pPr>
        <w:pStyle w:val="13"/>
        <w:numPr>
          <w:ilvl w:val="0"/>
          <w:numId w:val="24"/>
        </w:numPr>
        <w:ind w:left="0" w:firstLine="709"/>
        <w:rPr>
          <w:rFonts w:ascii="Times New Roman" w:hAnsi="Times New Roman" w:cs="Times New Roman"/>
        </w:rPr>
      </w:pPr>
      <w:r w:rsidRPr="00314206">
        <w:rPr>
          <w:rFonts w:ascii="Times New Roman" w:hAnsi="Times New Roman" w:cs="Times New Roman"/>
        </w:rPr>
        <w:t xml:space="preserve"> </w:t>
      </w:r>
      <w:proofErr w:type="gramStart"/>
      <w:r w:rsidRPr="00314206">
        <w:rPr>
          <w:rFonts w:ascii="Times New Roman" w:hAnsi="Times New Roman" w:cs="Times New Roman"/>
        </w:rPr>
        <w:t>В пояснительной записке приводятся сведения об основных направлениях контрольной деятельности и ее результатах, в том числе отражающие информацию о количестве должностных лиц, осуществляющих внутренний государственный финансовый контроль, мерах по повышению их квалификации, об обеспеченности ресурсами и иная информация о событиях, оказавших существенное влияние на осуществление внутреннего государственного финансового контроля, не нашедшая отражения в годовом отчете.</w:t>
      </w:r>
      <w:proofErr w:type="gramEnd"/>
    </w:p>
    <w:p w:rsidR="006210D7" w:rsidRPr="00F231F4" w:rsidRDefault="006210D7" w:rsidP="004225F1">
      <w:pPr>
        <w:pStyle w:val="13"/>
        <w:numPr>
          <w:ilvl w:val="0"/>
          <w:numId w:val="24"/>
        </w:numPr>
        <w:ind w:left="0" w:firstLine="709"/>
        <w:rPr>
          <w:rFonts w:ascii="Times New Roman" w:hAnsi="Times New Roman" w:cs="Times New Roman"/>
        </w:rPr>
      </w:pPr>
      <w:r w:rsidRPr="00F231F4">
        <w:rPr>
          <w:rFonts w:ascii="Times New Roman" w:hAnsi="Times New Roman" w:cs="Times New Roman"/>
        </w:rPr>
        <w:t xml:space="preserve"> Годовая отчетность подписывается начальником финансового управления Зубово-Полянского муниципального района Республики Мордовия Главе Зубово-Полянского муниципального района Республики Мордовия Вашего муниципального района не позднее 1 марта года, следующего за отчетным календарным годом.</w:t>
      </w:r>
    </w:p>
    <w:p w:rsidR="006210D7" w:rsidRPr="00F231F4" w:rsidRDefault="006210D7" w:rsidP="00557EA3">
      <w:pPr>
        <w:jc w:val="both"/>
        <w:rPr>
          <w:sz w:val="28"/>
          <w:szCs w:val="28"/>
        </w:rPr>
      </w:pPr>
    </w:p>
    <w:sectPr w:rsidR="006210D7" w:rsidRPr="00F231F4" w:rsidSect="004225F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4FF8" w:rsidRDefault="003A4FF8" w:rsidP="00341D9E">
      <w:r>
        <w:separator/>
      </w:r>
    </w:p>
  </w:endnote>
  <w:endnote w:type="continuationSeparator" w:id="0">
    <w:p w:rsidR="003A4FF8" w:rsidRDefault="003A4FF8" w:rsidP="00341D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4FF8" w:rsidRDefault="003A4FF8" w:rsidP="00341D9E">
      <w:r>
        <w:separator/>
      </w:r>
    </w:p>
  </w:footnote>
  <w:footnote w:type="continuationSeparator" w:id="0">
    <w:p w:rsidR="003A4FF8" w:rsidRDefault="003A4FF8" w:rsidP="00341D9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013138"/>
    <w:multiLevelType w:val="hybridMultilevel"/>
    <w:tmpl w:val="2E90D992"/>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10FD74EF"/>
    <w:multiLevelType w:val="multilevel"/>
    <w:tmpl w:val="BB5C6CE6"/>
    <w:lvl w:ilvl="0">
      <w:start w:val="2"/>
      <w:numFmt w:val="decimal"/>
      <w:lvlText w:val="%1."/>
      <w:lvlJc w:val="left"/>
      <w:pPr>
        <w:ind w:left="360" w:hanging="360"/>
      </w:pPr>
      <w:rPr>
        <w:rFonts w:eastAsia="Times New Roman" w:hint="default"/>
        <w:sz w:val="28"/>
        <w:szCs w:val="28"/>
      </w:rPr>
    </w:lvl>
    <w:lvl w:ilvl="1">
      <w:start w:val="1"/>
      <w:numFmt w:val="decimal"/>
      <w:lvlText w:val="%1.%2."/>
      <w:lvlJc w:val="left"/>
      <w:pPr>
        <w:ind w:left="1620" w:hanging="720"/>
      </w:pPr>
      <w:rPr>
        <w:rFonts w:eastAsia="Times New Roman" w:hint="default"/>
        <w:sz w:val="28"/>
        <w:szCs w:val="28"/>
      </w:rPr>
    </w:lvl>
    <w:lvl w:ilvl="2">
      <w:start w:val="1"/>
      <w:numFmt w:val="decimal"/>
      <w:lvlText w:val="%1.%2.%3."/>
      <w:lvlJc w:val="left"/>
      <w:pPr>
        <w:ind w:left="2520" w:hanging="720"/>
      </w:pPr>
      <w:rPr>
        <w:rFonts w:eastAsia="Times New Roman" w:hint="default"/>
        <w:sz w:val="20"/>
        <w:szCs w:val="20"/>
      </w:rPr>
    </w:lvl>
    <w:lvl w:ilvl="3">
      <w:start w:val="1"/>
      <w:numFmt w:val="decimal"/>
      <w:lvlText w:val="%1.%2.%3.%4."/>
      <w:lvlJc w:val="left"/>
      <w:pPr>
        <w:ind w:left="3780" w:hanging="1080"/>
      </w:pPr>
      <w:rPr>
        <w:rFonts w:eastAsia="Times New Roman" w:hint="default"/>
        <w:sz w:val="20"/>
        <w:szCs w:val="20"/>
      </w:rPr>
    </w:lvl>
    <w:lvl w:ilvl="4">
      <w:start w:val="1"/>
      <w:numFmt w:val="decimal"/>
      <w:lvlText w:val="%1.%2.%3.%4.%5."/>
      <w:lvlJc w:val="left"/>
      <w:pPr>
        <w:ind w:left="4680" w:hanging="1080"/>
      </w:pPr>
      <w:rPr>
        <w:rFonts w:eastAsia="Times New Roman" w:hint="default"/>
        <w:sz w:val="20"/>
        <w:szCs w:val="20"/>
      </w:rPr>
    </w:lvl>
    <w:lvl w:ilvl="5">
      <w:start w:val="1"/>
      <w:numFmt w:val="decimal"/>
      <w:lvlText w:val="%1.%2.%3.%4.%5.%6."/>
      <w:lvlJc w:val="left"/>
      <w:pPr>
        <w:ind w:left="5940" w:hanging="1440"/>
      </w:pPr>
      <w:rPr>
        <w:rFonts w:eastAsia="Times New Roman" w:hint="default"/>
        <w:sz w:val="20"/>
        <w:szCs w:val="20"/>
      </w:rPr>
    </w:lvl>
    <w:lvl w:ilvl="6">
      <w:start w:val="1"/>
      <w:numFmt w:val="decimal"/>
      <w:lvlText w:val="%1.%2.%3.%4.%5.%6.%7."/>
      <w:lvlJc w:val="left"/>
      <w:pPr>
        <w:ind w:left="7200" w:hanging="1800"/>
      </w:pPr>
      <w:rPr>
        <w:rFonts w:eastAsia="Times New Roman" w:hint="default"/>
        <w:sz w:val="20"/>
        <w:szCs w:val="20"/>
      </w:rPr>
    </w:lvl>
    <w:lvl w:ilvl="7">
      <w:start w:val="1"/>
      <w:numFmt w:val="decimal"/>
      <w:lvlText w:val="%1.%2.%3.%4.%5.%6.%7.%8."/>
      <w:lvlJc w:val="left"/>
      <w:pPr>
        <w:ind w:left="8100" w:hanging="1800"/>
      </w:pPr>
      <w:rPr>
        <w:rFonts w:eastAsia="Times New Roman" w:hint="default"/>
        <w:sz w:val="20"/>
        <w:szCs w:val="20"/>
      </w:rPr>
    </w:lvl>
    <w:lvl w:ilvl="8">
      <w:start w:val="1"/>
      <w:numFmt w:val="decimal"/>
      <w:lvlText w:val="%1.%2.%3.%4.%5.%6.%7.%8.%9."/>
      <w:lvlJc w:val="left"/>
      <w:pPr>
        <w:ind w:left="9360" w:hanging="2160"/>
      </w:pPr>
      <w:rPr>
        <w:rFonts w:eastAsia="Times New Roman" w:hint="default"/>
        <w:sz w:val="20"/>
        <w:szCs w:val="20"/>
      </w:rPr>
    </w:lvl>
  </w:abstractNum>
  <w:abstractNum w:abstractNumId="2">
    <w:nsid w:val="12C70DA8"/>
    <w:multiLevelType w:val="hybridMultilevel"/>
    <w:tmpl w:val="2584ACFC"/>
    <w:lvl w:ilvl="0" w:tplc="04190011">
      <w:start w:val="1"/>
      <w:numFmt w:val="decimal"/>
      <w:lvlText w:val="%1)"/>
      <w:lvlJc w:val="left"/>
      <w:pPr>
        <w:ind w:left="360" w:hanging="360"/>
      </w:pPr>
      <w:rPr>
        <w:rFonts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cs="Wingdings" w:hint="default"/>
      </w:rPr>
    </w:lvl>
    <w:lvl w:ilvl="3" w:tplc="04190001">
      <w:start w:val="1"/>
      <w:numFmt w:val="bullet"/>
      <w:lvlText w:val=""/>
      <w:lvlJc w:val="left"/>
      <w:pPr>
        <w:ind w:left="2520" w:hanging="360"/>
      </w:pPr>
      <w:rPr>
        <w:rFonts w:ascii="Symbol" w:hAnsi="Symbol" w:cs="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cs="Wingdings" w:hint="default"/>
      </w:rPr>
    </w:lvl>
    <w:lvl w:ilvl="6" w:tplc="04190001">
      <w:start w:val="1"/>
      <w:numFmt w:val="bullet"/>
      <w:lvlText w:val=""/>
      <w:lvlJc w:val="left"/>
      <w:pPr>
        <w:ind w:left="4680" w:hanging="360"/>
      </w:pPr>
      <w:rPr>
        <w:rFonts w:ascii="Symbol" w:hAnsi="Symbol" w:cs="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cs="Wingdings" w:hint="default"/>
      </w:rPr>
    </w:lvl>
  </w:abstractNum>
  <w:abstractNum w:abstractNumId="3">
    <w:nsid w:val="158E161E"/>
    <w:multiLevelType w:val="hybridMultilevel"/>
    <w:tmpl w:val="0CDCBFDA"/>
    <w:lvl w:ilvl="0" w:tplc="C4744212">
      <w:start w:val="1"/>
      <w:numFmt w:val="upperRoman"/>
      <w:lvlText w:val="%1."/>
      <w:lvlJc w:val="left"/>
      <w:pPr>
        <w:ind w:left="1080" w:hanging="720"/>
      </w:pPr>
      <w:rPr>
        <w:rFonts w:eastAsia="Times New Roman"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16487479"/>
    <w:multiLevelType w:val="hybridMultilevel"/>
    <w:tmpl w:val="4CD85448"/>
    <w:lvl w:ilvl="0" w:tplc="142C44F2">
      <w:start w:val="1"/>
      <w:numFmt w:val="bullet"/>
      <w:lvlText w:val=""/>
      <w:lvlJc w:val="left"/>
      <w:pPr>
        <w:ind w:left="360" w:hanging="360"/>
      </w:pPr>
      <w:rPr>
        <w:rFonts w:ascii="Symbol" w:hAnsi="Symbol" w:cs="Symbol"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cs="Wingdings" w:hint="default"/>
      </w:rPr>
    </w:lvl>
    <w:lvl w:ilvl="3" w:tplc="04190001">
      <w:start w:val="1"/>
      <w:numFmt w:val="bullet"/>
      <w:lvlText w:val=""/>
      <w:lvlJc w:val="left"/>
      <w:pPr>
        <w:ind w:left="2520" w:hanging="360"/>
      </w:pPr>
      <w:rPr>
        <w:rFonts w:ascii="Symbol" w:hAnsi="Symbol" w:cs="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cs="Wingdings" w:hint="default"/>
      </w:rPr>
    </w:lvl>
    <w:lvl w:ilvl="6" w:tplc="04190001">
      <w:start w:val="1"/>
      <w:numFmt w:val="bullet"/>
      <w:lvlText w:val=""/>
      <w:lvlJc w:val="left"/>
      <w:pPr>
        <w:ind w:left="4680" w:hanging="360"/>
      </w:pPr>
      <w:rPr>
        <w:rFonts w:ascii="Symbol" w:hAnsi="Symbol" w:cs="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cs="Wingdings" w:hint="default"/>
      </w:rPr>
    </w:lvl>
  </w:abstractNum>
  <w:abstractNum w:abstractNumId="5">
    <w:nsid w:val="174A30FD"/>
    <w:multiLevelType w:val="hybridMultilevel"/>
    <w:tmpl w:val="33688498"/>
    <w:lvl w:ilvl="0" w:tplc="04190011">
      <w:start w:val="1"/>
      <w:numFmt w:val="decimal"/>
      <w:lvlText w:val="%1)"/>
      <w:lvlJc w:val="left"/>
      <w:pPr>
        <w:ind w:left="360" w:hanging="360"/>
      </w:pPr>
      <w:rPr>
        <w:rFonts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cs="Wingdings" w:hint="default"/>
      </w:rPr>
    </w:lvl>
    <w:lvl w:ilvl="3" w:tplc="04190001">
      <w:start w:val="1"/>
      <w:numFmt w:val="bullet"/>
      <w:lvlText w:val=""/>
      <w:lvlJc w:val="left"/>
      <w:pPr>
        <w:ind w:left="2520" w:hanging="360"/>
      </w:pPr>
      <w:rPr>
        <w:rFonts w:ascii="Symbol" w:hAnsi="Symbol" w:cs="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cs="Wingdings" w:hint="default"/>
      </w:rPr>
    </w:lvl>
    <w:lvl w:ilvl="6" w:tplc="04190001">
      <w:start w:val="1"/>
      <w:numFmt w:val="bullet"/>
      <w:lvlText w:val=""/>
      <w:lvlJc w:val="left"/>
      <w:pPr>
        <w:ind w:left="4680" w:hanging="360"/>
      </w:pPr>
      <w:rPr>
        <w:rFonts w:ascii="Symbol" w:hAnsi="Symbol" w:cs="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cs="Wingdings" w:hint="default"/>
      </w:rPr>
    </w:lvl>
  </w:abstractNum>
  <w:abstractNum w:abstractNumId="6">
    <w:nsid w:val="180370BA"/>
    <w:multiLevelType w:val="hybridMultilevel"/>
    <w:tmpl w:val="E20EB760"/>
    <w:lvl w:ilvl="0" w:tplc="04190011">
      <w:start w:val="1"/>
      <w:numFmt w:val="decimal"/>
      <w:lvlText w:val="%1)"/>
      <w:lvlJc w:val="left"/>
      <w:pPr>
        <w:ind w:left="360" w:hanging="360"/>
      </w:pPr>
      <w:rPr>
        <w:rFonts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cs="Wingdings" w:hint="default"/>
      </w:rPr>
    </w:lvl>
    <w:lvl w:ilvl="3" w:tplc="04190001">
      <w:start w:val="1"/>
      <w:numFmt w:val="bullet"/>
      <w:lvlText w:val=""/>
      <w:lvlJc w:val="left"/>
      <w:pPr>
        <w:ind w:left="2520" w:hanging="360"/>
      </w:pPr>
      <w:rPr>
        <w:rFonts w:ascii="Symbol" w:hAnsi="Symbol" w:cs="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cs="Wingdings" w:hint="default"/>
      </w:rPr>
    </w:lvl>
    <w:lvl w:ilvl="6" w:tplc="04190001">
      <w:start w:val="1"/>
      <w:numFmt w:val="bullet"/>
      <w:lvlText w:val=""/>
      <w:lvlJc w:val="left"/>
      <w:pPr>
        <w:ind w:left="4680" w:hanging="360"/>
      </w:pPr>
      <w:rPr>
        <w:rFonts w:ascii="Symbol" w:hAnsi="Symbol" w:cs="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cs="Wingdings" w:hint="default"/>
      </w:rPr>
    </w:lvl>
  </w:abstractNum>
  <w:abstractNum w:abstractNumId="7">
    <w:nsid w:val="2B9D6CDD"/>
    <w:multiLevelType w:val="hybridMultilevel"/>
    <w:tmpl w:val="5CD49C12"/>
    <w:lvl w:ilvl="0" w:tplc="04190011">
      <w:start w:val="1"/>
      <w:numFmt w:val="decimal"/>
      <w:lvlText w:val="%1)"/>
      <w:lvlJc w:val="left"/>
      <w:pPr>
        <w:ind w:left="360" w:hanging="360"/>
      </w:pPr>
      <w:rPr>
        <w:rFonts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cs="Wingdings" w:hint="default"/>
      </w:rPr>
    </w:lvl>
    <w:lvl w:ilvl="3" w:tplc="04190001">
      <w:start w:val="1"/>
      <w:numFmt w:val="bullet"/>
      <w:lvlText w:val=""/>
      <w:lvlJc w:val="left"/>
      <w:pPr>
        <w:ind w:left="2520" w:hanging="360"/>
      </w:pPr>
      <w:rPr>
        <w:rFonts w:ascii="Symbol" w:hAnsi="Symbol" w:cs="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cs="Wingdings" w:hint="default"/>
      </w:rPr>
    </w:lvl>
    <w:lvl w:ilvl="6" w:tplc="04190001">
      <w:start w:val="1"/>
      <w:numFmt w:val="bullet"/>
      <w:lvlText w:val=""/>
      <w:lvlJc w:val="left"/>
      <w:pPr>
        <w:ind w:left="4680" w:hanging="360"/>
      </w:pPr>
      <w:rPr>
        <w:rFonts w:ascii="Symbol" w:hAnsi="Symbol" w:cs="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cs="Wingdings" w:hint="default"/>
      </w:rPr>
    </w:lvl>
  </w:abstractNum>
  <w:abstractNum w:abstractNumId="8">
    <w:nsid w:val="2C3A6792"/>
    <w:multiLevelType w:val="hybridMultilevel"/>
    <w:tmpl w:val="51825B56"/>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2C945D10"/>
    <w:multiLevelType w:val="multilevel"/>
    <w:tmpl w:val="2C5AFDB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nsid w:val="34D75329"/>
    <w:multiLevelType w:val="hybridMultilevel"/>
    <w:tmpl w:val="37D451BC"/>
    <w:lvl w:ilvl="0" w:tplc="04190011">
      <w:start w:val="1"/>
      <w:numFmt w:val="decimal"/>
      <w:lvlText w:val="%1)"/>
      <w:lvlJc w:val="left"/>
      <w:pPr>
        <w:ind w:left="360" w:hanging="360"/>
      </w:pPr>
      <w:rPr>
        <w:rFonts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cs="Wingdings" w:hint="default"/>
      </w:rPr>
    </w:lvl>
    <w:lvl w:ilvl="3" w:tplc="04190001">
      <w:start w:val="1"/>
      <w:numFmt w:val="bullet"/>
      <w:lvlText w:val=""/>
      <w:lvlJc w:val="left"/>
      <w:pPr>
        <w:ind w:left="2520" w:hanging="360"/>
      </w:pPr>
      <w:rPr>
        <w:rFonts w:ascii="Symbol" w:hAnsi="Symbol" w:cs="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cs="Wingdings" w:hint="default"/>
      </w:rPr>
    </w:lvl>
    <w:lvl w:ilvl="6" w:tplc="04190001">
      <w:start w:val="1"/>
      <w:numFmt w:val="bullet"/>
      <w:lvlText w:val=""/>
      <w:lvlJc w:val="left"/>
      <w:pPr>
        <w:ind w:left="4680" w:hanging="360"/>
      </w:pPr>
      <w:rPr>
        <w:rFonts w:ascii="Symbol" w:hAnsi="Symbol" w:cs="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cs="Wingdings" w:hint="default"/>
      </w:rPr>
    </w:lvl>
  </w:abstractNum>
  <w:abstractNum w:abstractNumId="11">
    <w:nsid w:val="35390A3D"/>
    <w:multiLevelType w:val="hybridMultilevel"/>
    <w:tmpl w:val="A556571C"/>
    <w:lvl w:ilvl="0" w:tplc="5546C57C">
      <w:start w:val="1"/>
      <w:numFmt w:val="upperRoman"/>
      <w:lvlText w:val="%1."/>
      <w:lvlJc w:val="left"/>
      <w:pPr>
        <w:ind w:left="1080" w:hanging="720"/>
      </w:pPr>
      <w:rPr>
        <w:rFonts w:ascii="Times New Roman" w:hAnsi="Times New Roman" w:cs="Times New Roman"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3CB52C41"/>
    <w:multiLevelType w:val="hybridMultilevel"/>
    <w:tmpl w:val="DA7A2E3E"/>
    <w:lvl w:ilvl="0" w:tplc="04190011">
      <w:start w:val="1"/>
      <w:numFmt w:val="decimal"/>
      <w:lvlText w:val="%1)"/>
      <w:lvlJc w:val="left"/>
      <w:pPr>
        <w:ind w:left="360" w:hanging="360"/>
      </w:pPr>
      <w:rPr>
        <w:rFonts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cs="Wingdings" w:hint="default"/>
      </w:rPr>
    </w:lvl>
    <w:lvl w:ilvl="3" w:tplc="04190001">
      <w:start w:val="1"/>
      <w:numFmt w:val="bullet"/>
      <w:lvlText w:val=""/>
      <w:lvlJc w:val="left"/>
      <w:pPr>
        <w:ind w:left="2520" w:hanging="360"/>
      </w:pPr>
      <w:rPr>
        <w:rFonts w:ascii="Symbol" w:hAnsi="Symbol" w:cs="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cs="Wingdings" w:hint="default"/>
      </w:rPr>
    </w:lvl>
    <w:lvl w:ilvl="6" w:tplc="04190001">
      <w:start w:val="1"/>
      <w:numFmt w:val="bullet"/>
      <w:lvlText w:val=""/>
      <w:lvlJc w:val="left"/>
      <w:pPr>
        <w:ind w:left="4680" w:hanging="360"/>
      </w:pPr>
      <w:rPr>
        <w:rFonts w:ascii="Symbol" w:hAnsi="Symbol" w:cs="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cs="Wingdings" w:hint="default"/>
      </w:rPr>
    </w:lvl>
  </w:abstractNum>
  <w:abstractNum w:abstractNumId="13">
    <w:nsid w:val="402330C4"/>
    <w:multiLevelType w:val="hybridMultilevel"/>
    <w:tmpl w:val="FA6CA872"/>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407807F4"/>
    <w:multiLevelType w:val="hybridMultilevel"/>
    <w:tmpl w:val="4C188444"/>
    <w:lvl w:ilvl="0" w:tplc="FCF25982">
      <w:start w:val="1"/>
      <w:numFmt w:val="decimal"/>
      <w:lvlText w:val="%1."/>
      <w:lvlJc w:val="left"/>
      <w:pPr>
        <w:ind w:left="900" w:hanging="360"/>
      </w:pPr>
      <w:rPr>
        <w:rFonts w:hint="default"/>
      </w:r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15">
    <w:nsid w:val="53BA6016"/>
    <w:multiLevelType w:val="hybridMultilevel"/>
    <w:tmpl w:val="DA70B75A"/>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56A95275"/>
    <w:multiLevelType w:val="hybridMultilevel"/>
    <w:tmpl w:val="217A9B48"/>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5C0E4912"/>
    <w:multiLevelType w:val="hybridMultilevel"/>
    <w:tmpl w:val="89FCF654"/>
    <w:lvl w:ilvl="0" w:tplc="F8E2BF9A">
      <w:start w:val="1"/>
      <w:numFmt w:val="decimal"/>
      <w:lvlText w:val="%1."/>
      <w:lvlJc w:val="left"/>
      <w:pPr>
        <w:ind w:left="900" w:hanging="360"/>
      </w:pPr>
      <w:rPr>
        <w:rFonts w:hint="default"/>
      </w:rPr>
    </w:lvl>
    <w:lvl w:ilvl="1" w:tplc="04190019">
      <w:start w:val="1"/>
      <w:numFmt w:val="lowerLetter"/>
      <w:lvlText w:val="%2."/>
      <w:lvlJc w:val="left"/>
      <w:pPr>
        <w:ind w:left="1695" w:hanging="360"/>
      </w:pPr>
    </w:lvl>
    <w:lvl w:ilvl="2" w:tplc="0419001B">
      <w:start w:val="1"/>
      <w:numFmt w:val="lowerRoman"/>
      <w:lvlText w:val="%3."/>
      <w:lvlJc w:val="right"/>
      <w:pPr>
        <w:ind w:left="2415" w:hanging="180"/>
      </w:pPr>
    </w:lvl>
    <w:lvl w:ilvl="3" w:tplc="0419000F">
      <w:start w:val="1"/>
      <w:numFmt w:val="decimal"/>
      <w:lvlText w:val="%4."/>
      <w:lvlJc w:val="left"/>
      <w:pPr>
        <w:ind w:left="3135" w:hanging="360"/>
      </w:pPr>
    </w:lvl>
    <w:lvl w:ilvl="4" w:tplc="04190019">
      <w:start w:val="1"/>
      <w:numFmt w:val="lowerLetter"/>
      <w:lvlText w:val="%5."/>
      <w:lvlJc w:val="left"/>
      <w:pPr>
        <w:ind w:left="3855" w:hanging="360"/>
      </w:pPr>
    </w:lvl>
    <w:lvl w:ilvl="5" w:tplc="0419001B">
      <w:start w:val="1"/>
      <w:numFmt w:val="lowerRoman"/>
      <w:lvlText w:val="%6."/>
      <w:lvlJc w:val="right"/>
      <w:pPr>
        <w:ind w:left="4575" w:hanging="180"/>
      </w:pPr>
    </w:lvl>
    <w:lvl w:ilvl="6" w:tplc="0419000F">
      <w:start w:val="1"/>
      <w:numFmt w:val="decimal"/>
      <w:lvlText w:val="%7."/>
      <w:lvlJc w:val="left"/>
      <w:pPr>
        <w:ind w:left="5295" w:hanging="360"/>
      </w:pPr>
    </w:lvl>
    <w:lvl w:ilvl="7" w:tplc="04190019">
      <w:start w:val="1"/>
      <w:numFmt w:val="lowerLetter"/>
      <w:lvlText w:val="%8."/>
      <w:lvlJc w:val="left"/>
      <w:pPr>
        <w:ind w:left="6015" w:hanging="360"/>
      </w:pPr>
    </w:lvl>
    <w:lvl w:ilvl="8" w:tplc="0419001B">
      <w:start w:val="1"/>
      <w:numFmt w:val="lowerRoman"/>
      <w:lvlText w:val="%9."/>
      <w:lvlJc w:val="right"/>
      <w:pPr>
        <w:ind w:left="6735" w:hanging="180"/>
      </w:pPr>
    </w:lvl>
  </w:abstractNum>
  <w:abstractNum w:abstractNumId="18">
    <w:nsid w:val="5D3500BB"/>
    <w:multiLevelType w:val="hybridMultilevel"/>
    <w:tmpl w:val="2E90D992"/>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657873F3"/>
    <w:multiLevelType w:val="hybridMultilevel"/>
    <w:tmpl w:val="E326BAD2"/>
    <w:lvl w:ilvl="0" w:tplc="04190011">
      <w:start w:val="1"/>
      <w:numFmt w:val="decimal"/>
      <w:lvlText w:val="%1)"/>
      <w:lvlJc w:val="left"/>
      <w:pPr>
        <w:ind w:left="787" w:hanging="360"/>
      </w:pPr>
    </w:lvl>
    <w:lvl w:ilvl="1" w:tplc="04190019">
      <w:start w:val="1"/>
      <w:numFmt w:val="lowerLetter"/>
      <w:lvlText w:val="%2."/>
      <w:lvlJc w:val="left"/>
      <w:pPr>
        <w:ind w:left="1507" w:hanging="360"/>
      </w:pPr>
    </w:lvl>
    <w:lvl w:ilvl="2" w:tplc="0419001B">
      <w:start w:val="1"/>
      <w:numFmt w:val="lowerRoman"/>
      <w:lvlText w:val="%3."/>
      <w:lvlJc w:val="right"/>
      <w:pPr>
        <w:ind w:left="2227" w:hanging="180"/>
      </w:pPr>
    </w:lvl>
    <w:lvl w:ilvl="3" w:tplc="0419000F">
      <w:start w:val="1"/>
      <w:numFmt w:val="decimal"/>
      <w:lvlText w:val="%4."/>
      <w:lvlJc w:val="left"/>
      <w:pPr>
        <w:ind w:left="2947" w:hanging="360"/>
      </w:pPr>
    </w:lvl>
    <w:lvl w:ilvl="4" w:tplc="04190019">
      <w:start w:val="1"/>
      <w:numFmt w:val="lowerLetter"/>
      <w:lvlText w:val="%5."/>
      <w:lvlJc w:val="left"/>
      <w:pPr>
        <w:ind w:left="3667" w:hanging="360"/>
      </w:pPr>
    </w:lvl>
    <w:lvl w:ilvl="5" w:tplc="0419001B">
      <w:start w:val="1"/>
      <w:numFmt w:val="lowerRoman"/>
      <w:lvlText w:val="%6."/>
      <w:lvlJc w:val="right"/>
      <w:pPr>
        <w:ind w:left="4387" w:hanging="180"/>
      </w:pPr>
    </w:lvl>
    <w:lvl w:ilvl="6" w:tplc="0419000F">
      <w:start w:val="1"/>
      <w:numFmt w:val="decimal"/>
      <w:lvlText w:val="%7."/>
      <w:lvlJc w:val="left"/>
      <w:pPr>
        <w:ind w:left="5107" w:hanging="360"/>
      </w:pPr>
    </w:lvl>
    <w:lvl w:ilvl="7" w:tplc="04190019">
      <w:start w:val="1"/>
      <w:numFmt w:val="lowerLetter"/>
      <w:lvlText w:val="%8."/>
      <w:lvlJc w:val="left"/>
      <w:pPr>
        <w:ind w:left="5827" w:hanging="360"/>
      </w:pPr>
    </w:lvl>
    <w:lvl w:ilvl="8" w:tplc="0419001B">
      <w:start w:val="1"/>
      <w:numFmt w:val="lowerRoman"/>
      <w:lvlText w:val="%9."/>
      <w:lvlJc w:val="right"/>
      <w:pPr>
        <w:ind w:left="6547" w:hanging="180"/>
      </w:pPr>
    </w:lvl>
  </w:abstractNum>
  <w:abstractNum w:abstractNumId="20">
    <w:nsid w:val="65A961DB"/>
    <w:multiLevelType w:val="hybridMultilevel"/>
    <w:tmpl w:val="95460368"/>
    <w:lvl w:ilvl="0" w:tplc="14AEABAA">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1">
    <w:nsid w:val="666337E1"/>
    <w:multiLevelType w:val="hybridMultilevel"/>
    <w:tmpl w:val="DCC40DE4"/>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7108156A"/>
    <w:multiLevelType w:val="hybridMultilevel"/>
    <w:tmpl w:val="6746599C"/>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759E0435"/>
    <w:multiLevelType w:val="hybridMultilevel"/>
    <w:tmpl w:val="12DE370A"/>
    <w:lvl w:ilvl="0" w:tplc="04190011">
      <w:start w:val="1"/>
      <w:numFmt w:val="decimal"/>
      <w:lvlText w:val="%1)"/>
      <w:lvlJc w:val="left"/>
      <w:pPr>
        <w:ind w:left="360" w:hanging="360"/>
      </w:pPr>
      <w:rPr>
        <w:rFonts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cs="Wingdings" w:hint="default"/>
      </w:rPr>
    </w:lvl>
    <w:lvl w:ilvl="3" w:tplc="04190001">
      <w:start w:val="1"/>
      <w:numFmt w:val="bullet"/>
      <w:lvlText w:val=""/>
      <w:lvlJc w:val="left"/>
      <w:pPr>
        <w:ind w:left="2520" w:hanging="360"/>
      </w:pPr>
      <w:rPr>
        <w:rFonts w:ascii="Symbol" w:hAnsi="Symbol" w:cs="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cs="Wingdings" w:hint="default"/>
      </w:rPr>
    </w:lvl>
    <w:lvl w:ilvl="6" w:tplc="04190001">
      <w:start w:val="1"/>
      <w:numFmt w:val="bullet"/>
      <w:lvlText w:val=""/>
      <w:lvlJc w:val="left"/>
      <w:pPr>
        <w:ind w:left="4680" w:hanging="360"/>
      </w:pPr>
      <w:rPr>
        <w:rFonts w:ascii="Symbol" w:hAnsi="Symbol" w:cs="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cs="Wingdings" w:hint="default"/>
      </w:rPr>
    </w:lvl>
  </w:abstractNum>
  <w:abstractNum w:abstractNumId="24">
    <w:nsid w:val="783853BA"/>
    <w:multiLevelType w:val="hybridMultilevel"/>
    <w:tmpl w:val="86F29890"/>
    <w:lvl w:ilvl="0" w:tplc="04190011">
      <w:start w:val="1"/>
      <w:numFmt w:val="decimal"/>
      <w:lvlText w:val="%1)"/>
      <w:lvlJc w:val="left"/>
      <w:pPr>
        <w:ind w:left="360" w:hanging="360"/>
      </w:pPr>
      <w:rPr>
        <w:rFonts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cs="Wingdings" w:hint="default"/>
      </w:rPr>
    </w:lvl>
    <w:lvl w:ilvl="3" w:tplc="04190001">
      <w:start w:val="1"/>
      <w:numFmt w:val="bullet"/>
      <w:lvlText w:val=""/>
      <w:lvlJc w:val="left"/>
      <w:pPr>
        <w:ind w:left="2520" w:hanging="360"/>
      </w:pPr>
      <w:rPr>
        <w:rFonts w:ascii="Symbol" w:hAnsi="Symbol" w:cs="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cs="Wingdings" w:hint="default"/>
      </w:rPr>
    </w:lvl>
    <w:lvl w:ilvl="6" w:tplc="04190001">
      <w:start w:val="1"/>
      <w:numFmt w:val="bullet"/>
      <w:lvlText w:val=""/>
      <w:lvlJc w:val="left"/>
      <w:pPr>
        <w:ind w:left="4680" w:hanging="360"/>
      </w:pPr>
      <w:rPr>
        <w:rFonts w:ascii="Symbol" w:hAnsi="Symbol" w:cs="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cs="Wingdings" w:hint="default"/>
      </w:rPr>
    </w:lvl>
  </w:abstractNum>
  <w:num w:numId="1">
    <w:abstractNumId w:val="14"/>
  </w:num>
  <w:num w:numId="2">
    <w:abstractNumId w:val="1"/>
  </w:num>
  <w:num w:numId="3">
    <w:abstractNumId w:val="3"/>
  </w:num>
  <w:num w:numId="4">
    <w:abstractNumId w:val="9"/>
  </w:num>
  <w:num w:numId="5">
    <w:abstractNumId w:val="13"/>
  </w:num>
  <w:num w:numId="6">
    <w:abstractNumId w:val="4"/>
  </w:num>
  <w:num w:numId="7">
    <w:abstractNumId w:val="18"/>
  </w:num>
  <w:num w:numId="8">
    <w:abstractNumId w:val="21"/>
  </w:num>
  <w:num w:numId="9">
    <w:abstractNumId w:val="22"/>
  </w:num>
  <w:num w:numId="10">
    <w:abstractNumId w:val="19"/>
  </w:num>
  <w:num w:numId="11">
    <w:abstractNumId w:val="15"/>
  </w:num>
  <w:num w:numId="12">
    <w:abstractNumId w:val="16"/>
  </w:num>
  <w:num w:numId="13">
    <w:abstractNumId w:val="0"/>
  </w:num>
  <w:num w:numId="14">
    <w:abstractNumId w:val="6"/>
  </w:num>
  <w:num w:numId="15">
    <w:abstractNumId w:val="2"/>
  </w:num>
  <w:num w:numId="16">
    <w:abstractNumId w:val="8"/>
  </w:num>
  <w:num w:numId="17">
    <w:abstractNumId w:val="5"/>
  </w:num>
  <w:num w:numId="18">
    <w:abstractNumId w:val="23"/>
  </w:num>
  <w:num w:numId="19">
    <w:abstractNumId w:val="24"/>
  </w:num>
  <w:num w:numId="20">
    <w:abstractNumId w:val="7"/>
  </w:num>
  <w:num w:numId="21">
    <w:abstractNumId w:val="12"/>
  </w:num>
  <w:num w:numId="22">
    <w:abstractNumId w:val="10"/>
  </w:num>
  <w:num w:numId="23">
    <w:abstractNumId w:val="20"/>
  </w:num>
  <w:num w:numId="24">
    <w:abstractNumId w:val="17"/>
  </w:num>
  <w:num w:numId="2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oNotTrackMoves/>
  <w:defaultTabStop w:val="708"/>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41D9E"/>
    <w:rsid w:val="000842C1"/>
    <w:rsid w:val="00086488"/>
    <w:rsid w:val="00096504"/>
    <w:rsid w:val="000A64AB"/>
    <w:rsid w:val="000C367A"/>
    <w:rsid w:val="000D65E6"/>
    <w:rsid w:val="001B4B3F"/>
    <w:rsid w:val="001B4D64"/>
    <w:rsid w:val="001E3723"/>
    <w:rsid w:val="002073B3"/>
    <w:rsid w:val="00210F90"/>
    <w:rsid w:val="00283196"/>
    <w:rsid w:val="002E5076"/>
    <w:rsid w:val="003057EB"/>
    <w:rsid w:val="00314206"/>
    <w:rsid w:val="00341D9E"/>
    <w:rsid w:val="003656E2"/>
    <w:rsid w:val="003A4FF8"/>
    <w:rsid w:val="003E41F8"/>
    <w:rsid w:val="004225F1"/>
    <w:rsid w:val="004866FC"/>
    <w:rsid w:val="00497267"/>
    <w:rsid w:val="004F4FFA"/>
    <w:rsid w:val="00506B26"/>
    <w:rsid w:val="00524E30"/>
    <w:rsid w:val="00532CBC"/>
    <w:rsid w:val="00552469"/>
    <w:rsid w:val="00557EA3"/>
    <w:rsid w:val="00563BCA"/>
    <w:rsid w:val="00595AE9"/>
    <w:rsid w:val="005C1F13"/>
    <w:rsid w:val="005D366E"/>
    <w:rsid w:val="005D7001"/>
    <w:rsid w:val="005F699E"/>
    <w:rsid w:val="006210D7"/>
    <w:rsid w:val="00634955"/>
    <w:rsid w:val="00700E07"/>
    <w:rsid w:val="0076275E"/>
    <w:rsid w:val="007B3248"/>
    <w:rsid w:val="008016CD"/>
    <w:rsid w:val="00824026"/>
    <w:rsid w:val="00872D6A"/>
    <w:rsid w:val="00897A90"/>
    <w:rsid w:val="008C4E9D"/>
    <w:rsid w:val="009007ED"/>
    <w:rsid w:val="00934D87"/>
    <w:rsid w:val="00971020"/>
    <w:rsid w:val="009A219E"/>
    <w:rsid w:val="009A63C2"/>
    <w:rsid w:val="009A6C96"/>
    <w:rsid w:val="009E519E"/>
    <w:rsid w:val="00A23248"/>
    <w:rsid w:val="00A303FF"/>
    <w:rsid w:val="00A32E64"/>
    <w:rsid w:val="00A40ABD"/>
    <w:rsid w:val="00A81CF1"/>
    <w:rsid w:val="00B04E6D"/>
    <w:rsid w:val="00B515E9"/>
    <w:rsid w:val="00B63998"/>
    <w:rsid w:val="00BD6617"/>
    <w:rsid w:val="00BE2BA1"/>
    <w:rsid w:val="00C02E98"/>
    <w:rsid w:val="00C32689"/>
    <w:rsid w:val="00C35494"/>
    <w:rsid w:val="00C601EE"/>
    <w:rsid w:val="00C77902"/>
    <w:rsid w:val="00D94F93"/>
    <w:rsid w:val="00DE31C0"/>
    <w:rsid w:val="00DE7D0A"/>
    <w:rsid w:val="00E019D0"/>
    <w:rsid w:val="00EC4634"/>
    <w:rsid w:val="00EF71BC"/>
    <w:rsid w:val="00F231F4"/>
    <w:rsid w:val="00F840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1D9E"/>
    <w:rPr>
      <w:rFonts w:ascii="Times New Roman" w:eastAsia="Times New Roman" w:hAnsi="Times New Roman"/>
    </w:rPr>
  </w:style>
  <w:style w:type="paragraph" w:styleId="3">
    <w:name w:val="heading 3"/>
    <w:basedOn w:val="a"/>
    <w:link w:val="30"/>
    <w:uiPriority w:val="99"/>
    <w:qFormat/>
    <w:rsid w:val="00341D9E"/>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link w:val="3"/>
    <w:uiPriority w:val="99"/>
    <w:locked/>
    <w:rsid w:val="00341D9E"/>
    <w:rPr>
      <w:rFonts w:ascii="Times New Roman" w:hAnsi="Times New Roman" w:cs="Times New Roman"/>
      <w:b/>
      <w:bCs/>
      <w:sz w:val="27"/>
      <w:szCs w:val="27"/>
      <w:lang w:eastAsia="ru-RU"/>
    </w:rPr>
  </w:style>
  <w:style w:type="paragraph" w:customStyle="1" w:styleId="ConsPlusNormal">
    <w:name w:val="ConsPlusNormal"/>
    <w:uiPriority w:val="99"/>
    <w:rsid w:val="00341D9E"/>
    <w:pPr>
      <w:autoSpaceDE w:val="0"/>
      <w:autoSpaceDN w:val="0"/>
      <w:adjustRightInd w:val="0"/>
    </w:pPr>
    <w:rPr>
      <w:rFonts w:ascii="Arial" w:eastAsia="Times New Roman" w:hAnsi="Arial" w:cs="Arial"/>
    </w:rPr>
  </w:style>
  <w:style w:type="paragraph" w:styleId="a3">
    <w:name w:val="List Paragraph"/>
    <w:basedOn w:val="a"/>
    <w:uiPriority w:val="99"/>
    <w:qFormat/>
    <w:rsid w:val="00341D9E"/>
    <w:pPr>
      <w:ind w:left="720"/>
    </w:pPr>
  </w:style>
  <w:style w:type="paragraph" w:styleId="a4">
    <w:name w:val="No Spacing"/>
    <w:link w:val="a5"/>
    <w:uiPriority w:val="99"/>
    <w:qFormat/>
    <w:rsid w:val="00341D9E"/>
    <w:pPr>
      <w:ind w:firstLine="709"/>
      <w:jc w:val="both"/>
    </w:pPr>
    <w:rPr>
      <w:rFonts w:ascii="Times New Roman" w:hAnsi="Times New Roman"/>
      <w:sz w:val="28"/>
      <w:szCs w:val="28"/>
      <w:lang w:eastAsia="en-US"/>
    </w:rPr>
  </w:style>
  <w:style w:type="character" w:customStyle="1" w:styleId="a5">
    <w:name w:val="Без интервала Знак"/>
    <w:link w:val="a4"/>
    <w:uiPriority w:val="99"/>
    <w:locked/>
    <w:rsid w:val="00341D9E"/>
    <w:rPr>
      <w:rFonts w:ascii="Times New Roman" w:hAnsi="Times New Roman" w:cs="Times New Roman"/>
      <w:sz w:val="28"/>
      <w:szCs w:val="28"/>
      <w:lang w:val="ru-RU" w:eastAsia="en-US"/>
    </w:rPr>
  </w:style>
  <w:style w:type="paragraph" w:styleId="a6">
    <w:name w:val="Title"/>
    <w:basedOn w:val="a"/>
    <w:link w:val="a7"/>
    <w:uiPriority w:val="99"/>
    <w:qFormat/>
    <w:rsid w:val="00341D9E"/>
    <w:pPr>
      <w:jc w:val="center"/>
    </w:pPr>
    <w:rPr>
      <w:b/>
      <w:bCs/>
      <w:sz w:val="28"/>
      <w:szCs w:val="28"/>
    </w:rPr>
  </w:style>
  <w:style w:type="character" w:customStyle="1" w:styleId="a7">
    <w:name w:val="Название Знак"/>
    <w:link w:val="a6"/>
    <w:uiPriority w:val="99"/>
    <w:locked/>
    <w:rsid w:val="00341D9E"/>
    <w:rPr>
      <w:rFonts w:ascii="Times New Roman" w:hAnsi="Times New Roman" w:cs="Times New Roman"/>
      <w:b/>
      <w:bCs/>
      <w:sz w:val="20"/>
      <w:szCs w:val="20"/>
      <w:lang w:eastAsia="ru-RU"/>
    </w:rPr>
  </w:style>
  <w:style w:type="paragraph" w:styleId="a8">
    <w:name w:val="Subtitle"/>
    <w:basedOn w:val="a"/>
    <w:link w:val="a9"/>
    <w:uiPriority w:val="99"/>
    <w:qFormat/>
    <w:rsid w:val="00341D9E"/>
    <w:pPr>
      <w:jc w:val="center"/>
    </w:pPr>
    <w:rPr>
      <w:b/>
      <w:bCs/>
      <w:sz w:val="28"/>
      <w:szCs w:val="28"/>
    </w:rPr>
  </w:style>
  <w:style w:type="character" w:customStyle="1" w:styleId="a9">
    <w:name w:val="Подзаголовок Знак"/>
    <w:link w:val="a8"/>
    <w:uiPriority w:val="99"/>
    <w:locked/>
    <w:rsid w:val="00341D9E"/>
    <w:rPr>
      <w:rFonts w:ascii="Times New Roman" w:hAnsi="Times New Roman" w:cs="Times New Roman"/>
      <w:b/>
      <w:bCs/>
      <w:sz w:val="20"/>
      <w:szCs w:val="20"/>
      <w:lang w:eastAsia="ru-RU"/>
    </w:rPr>
  </w:style>
  <w:style w:type="paragraph" w:customStyle="1" w:styleId="ConsPlusNonformat">
    <w:name w:val="ConsPlusNonformat"/>
    <w:uiPriority w:val="99"/>
    <w:rsid w:val="00341D9E"/>
    <w:pPr>
      <w:widowControl w:val="0"/>
      <w:autoSpaceDE w:val="0"/>
      <w:autoSpaceDN w:val="0"/>
    </w:pPr>
    <w:rPr>
      <w:rFonts w:ascii="Courier New" w:eastAsia="Times New Roman" w:hAnsi="Courier New" w:cs="Courier New"/>
    </w:rPr>
  </w:style>
  <w:style w:type="character" w:customStyle="1" w:styleId="BalloonTextChar">
    <w:name w:val="Balloon Text Char"/>
    <w:uiPriority w:val="99"/>
    <w:semiHidden/>
    <w:locked/>
    <w:rsid w:val="00341D9E"/>
    <w:rPr>
      <w:rFonts w:ascii="Tahoma" w:hAnsi="Tahoma" w:cs="Tahoma"/>
      <w:sz w:val="16"/>
      <w:szCs w:val="16"/>
    </w:rPr>
  </w:style>
  <w:style w:type="paragraph" w:styleId="aa">
    <w:name w:val="Balloon Text"/>
    <w:basedOn w:val="a"/>
    <w:link w:val="ab"/>
    <w:uiPriority w:val="99"/>
    <w:semiHidden/>
    <w:rsid w:val="00341D9E"/>
    <w:rPr>
      <w:rFonts w:ascii="Tahoma" w:eastAsia="Calibri" w:hAnsi="Tahoma" w:cs="Tahoma"/>
      <w:sz w:val="16"/>
      <w:szCs w:val="16"/>
    </w:rPr>
  </w:style>
  <w:style w:type="character" w:customStyle="1" w:styleId="ab">
    <w:name w:val="Текст выноски Знак"/>
    <w:link w:val="aa"/>
    <w:uiPriority w:val="99"/>
    <w:semiHidden/>
    <w:locked/>
    <w:rsid w:val="00096504"/>
    <w:rPr>
      <w:rFonts w:ascii="Times New Roman" w:hAnsi="Times New Roman" w:cs="Times New Roman"/>
      <w:sz w:val="2"/>
      <w:szCs w:val="2"/>
    </w:rPr>
  </w:style>
  <w:style w:type="character" w:customStyle="1" w:styleId="1">
    <w:name w:val="Текст выноски Знак1"/>
    <w:uiPriority w:val="99"/>
    <w:semiHidden/>
    <w:rsid w:val="00341D9E"/>
    <w:rPr>
      <w:rFonts w:ascii="Tahoma" w:hAnsi="Tahoma" w:cs="Tahoma"/>
      <w:sz w:val="16"/>
      <w:szCs w:val="16"/>
      <w:lang w:eastAsia="ru-RU"/>
    </w:rPr>
  </w:style>
  <w:style w:type="character" w:customStyle="1" w:styleId="CommentTextChar">
    <w:name w:val="Comment Text Char"/>
    <w:uiPriority w:val="99"/>
    <w:semiHidden/>
    <w:locked/>
    <w:rsid w:val="00341D9E"/>
    <w:rPr>
      <w:rFonts w:ascii="Calibri" w:hAnsi="Calibri" w:cs="Calibri"/>
      <w:sz w:val="20"/>
      <w:szCs w:val="20"/>
    </w:rPr>
  </w:style>
  <w:style w:type="paragraph" w:styleId="ac">
    <w:name w:val="annotation text"/>
    <w:basedOn w:val="a"/>
    <w:link w:val="ad"/>
    <w:uiPriority w:val="99"/>
    <w:semiHidden/>
    <w:rsid w:val="00341D9E"/>
    <w:pPr>
      <w:spacing w:after="200"/>
    </w:pPr>
    <w:rPr>
      <w:rFonts w:ascii="Calibri" w:eastAsia="Calibri" w:hAnsi="Calibri" w:cs="Calibri"/>
    </w:rPr>
  </w:style>
  <w:style w:type="character" w:customStyle="1" w:styleId="ad">
    <w:name w:val="Текст примечания Знак"/>
    <w:link w:val="ac"/>
    <w:uiPriority w:val="99"/>
    <w:semiHidden/>
    <w:locked/>
    <w:rsid w:val="00096504"/>
    <w:rPr>
      <w:rFonts w:ascii="Times New Roman" w:hAnsi="Times New Roman" w:cs="Times New Roman"/>
      <w:sz w:val="20"/>
      <w:szCs w:val="20"/>
    </w:rPr>
  </w:style>
  <w:style w:type="character" w:customStyle="1" w:styleId="10">
    <w:name w:val="Текст примечания Знак1"/>
    <w:uiPriority w:val="99"/>
    <w:semiHidden/>
    <w:rsid w:val="00341D9E"/>
    <w:rPr>
      <w:rFonts w:ascii="Times New Roman" w:hAnsi="Times New Roman" w:cs="Times New Roman"/>
      <w:sz w:val="20"/>
      <w:szCs w:val="20"/>
      <w:lang w:eastAsia="ru-RU"/>
    </w:rPr>
  </w:style>
  <w:style w:type="character" w:customStyle="1" w:styleId="CommentSubjectChar">
    <w:name w:val="Comment Subject Char"/>
    <w:uiPriority w:val="99"/>
    <w:semiHidden/>
    <w:locked/>
    <w:rsid w:val="00341D9E"/>
    <w:rPr>
      <w:rFonts w:ascii="Calibri" w:hAnsi="Calibri" w:cs="Calibri"/>
      <w:b/>
      <w:bCs/>
      <w:sz w:val="20"/>
      <w:szCs w:val="20"/>
    </w:rPr>
  </w:style>
  <w:style w:type="paragraph" w:styleId="ae">
    <w:name w:val="annotation subject"/>
    <w:basedOn w:val="ac"/>
    <w:next w:val="ac"/>
    <w:link w:val="af"/>
    <w:uiPriority w:val="99"/>
    <w:semiHidden/>
    <w:rsid w:val="00341D9E"/>
    <w:rPr>
      <w:b/>
      <w:bCs/>
    </w:rPr>
  </w:style>
  <w:style w:type="character" w:customStyle="1" w:styleId="af">
    <w:name w:val="Тема примечания Знак"/>
    <w:link w:val="ae"/>
    <w:uiPriority w:val="99"/>
    <w:semiHidden/>
    <w:locked/>
    <w:rsid w:val="00096504"/>
    <w:rPr>
      <w:rFonts w:ascii="Times New Roman" w:hAnsi="Times New Roman" w:cs="Times New Roman"/>
      <w:b/>
      <w:bCs/>
      <w:sz w:val="20"/>
      <w:szCs w:val="20"/>
    </w:rPr>
  </w:style>
  <w:style w:type="character" w:customStyle="1" w:styleId="11">
    <w:name w:val="Тема примечания Знак1"/>
    <w:uiPriority w:val="99"/>
    <w:semiHidden/>
    <w:rsid w:val="00341D9E"/>
    <w:rPr>
      <w:rFonts w:ascii="Times New Roman" w:hAnsi="Times New Roman" w:cs="Times New Roman"/>
      <w:b/>
      <w:bCs/>
      <w:sz w:val="20"/>
      <w:szCs w:val="20"/>
      <w:lang w:eastAsia="ru-RU"/>
    </w:rPr>
  </w:style>
  <w:style w:type="paragraph" w:styleId="af0">
    <w:name w:val="Document Map"/>
    <w:basedOn w:val="a"/>
    <w:link w:val="af1"/>
    <w:uiPriority w:val="99"/>
    <w:semiHidden/>
    <w:rsid w:val="00341D9E"/>
    <w:rPr>
      <w:rFonts w:ascii="Tahoma" w:hAnsi="Tahoma" w:cs="Tahoma"/>
      <w:sz w:val="16"/>
      <w:szCs w:val="16"/>
    </w:rPr>
  </w:style>
  <w:style w:type="character" w:customStyle="1" w:styleId="af1">
    <w:name w:val="Схема документа Знак"/>
    <w:link w:val="af0"/>
    <w:uiPriority w:val="99"/>
    <w:semiHidden/>
    <w:locked/>
    <w:rsid w:val="00341D9E"/>
    <w:rPr>
      <w:rFonts w:ascii="Tahoma" w:hAnsi="Tahoma" w:cs="Tahoma"/>
      <w:sz w:val="16"/>
      <w:szCs w:val="16"/>
      <w:lang w:eastAsia="ru-RU"/>
    </w:rPr>
  </w:style>
  <w:style w:type="character" w:customStyle="1" w:styleId="FootnoteTextChar">
    <w:name w:val="Footnote Text Char"/>
    <w:uiPriority w:val="99"/>
    <w:semiHidden/>
    <w:locked/>
    <w:rsid w:val="00341D9E"/>
    <w:rPr>
      <w:rFonts w:ascii="Calibri" w:hAnsi="Calibri" w:cs="Calibri"/>
      <w:sz w:val="20"/>
      <w:szCs w:val="20"/>
    </w:rPr>
  </w:style>
  <w:style w:type="paragraph" w:styleId="af2">
    <w:name w:val="footnote text"/>
    <w:basedOn w:val="a"/>
    <w:link w:val="af3"/>
    <w:uiPriority w:val="99"/>
    <w:semiHidden/>
    <w:rsid w:val="00341D9E"/>
    <w:rPr>
      <w:rFonts w:ascii="Calibri" w:eastAsia="Calibri" w:hAnsi="Calibri" w:cs="Calibri"/>
    </w:rPr>
  </w:style>
  <w:style w:type="character" w:customStyle="1" w:styleId="af3">
    <w:name w:val="Текст сноски Знак"/>
    <w:link w:val="af2"/>
    <w:uiPriority w:val="99"/>
    <w:semiHidden/>
    <w:locked/>
    <w:rsid w:val="00096504"/>
    <w:rPr>
      <w:rFonts w:ascii="Times New Roman" w:hAnsi="Times New Roman" w:cs="Times New Roman"/>
      <w:sz w:val="20"/>
      <w:szCs w:val="20"/>
    </w:rPr>
  </w:style>
  <w:style w:type="character" w:customStyle="1" w:styleId="12">
    <w:name w:val="Текст сноски Знак1"/>
    <w:uiPriority w:val="99"/>
    <w:semiHidden/>
    <w:rsid w:val="00341D9E"/>
    <w:rPr>
      <w:rFonts w:ascii="Times New Roman" w:hAnsi="Times New Roman" w:cs="Times New Roman"/>
      <w:sz w:val="20"/>
      <w:szCs w:val="20"/>
      <w:lang w:eastAsia="ru-RU"/>
    </w:rPr>
  </w:style>
  <w:style w:type="character" w:styleId="af4">
    <w:name w:val="footnote reference"/>
    <w:uiPriority w:val="99"/>
    <w:semiHidden/>
    <w:rsid w:val="00341D9E"/>
    <w:rPr>
      <w:vertAlign w:val="superscript"/>
    </w:rPr>
  </w:style>
  <w:style w:type="paragraph" w:styleId="af5">
    <w:name w:val="header"/>
    <w:basedOn w:val="a"/>
    <w:link w:val="af6"/>
    <w:uiPriority w:val="99"/>
    <w:rsid w:val="00341D9E"/>
    <w:pPr>
      <w:tabs>
        <w:tab w:val="center" w:pos="4677"/>
        <w:tab w:val="right" w:pos="9355"/>
      </w:tabs>
    </w:pPr>
    <w:rPr>
      <w:rFonts w:ascii="Calibri" w:hAnsi="Calibri" w:cs="Calibri"/>
      <w:sz w:val="22"/>
      <w:szCs w:val="22"/>
    </w:rPr>
  </w:style>
  <w:style w:type="character" w:customStyle="1" w:styleId="af6">
    <w:name w:val="Верхний колонтитул Знак"/>
    <w:link w:val="af5"/>
    <w:uiPriority w:val="99"/>
    <w:locked/>
    <w:rsid w:val="00341D9E"/>
    <w:rPr>
      <w:rFonts w:ascii="Calibri" w:hAnsi="Calibri" w:cs="Calibri"/>
      <w:lang w:eastAsia="ru-RU"/>
    </w:rPr>
  </w:style>
  <w:style w:type="paragraph" w:styleId="af7">
    <w:name w:val="footer"/>
    <w:basedOn w:val="a"/>
    <w:link w:val="af8"/>
    <w:uiPriority w:val="99"/>
    <w:rsid w:val="00341D9E"/>
    <w:pPr>
      <w:tabs>
        <w:tab w:val="center" w:pos="4677"/>
        <w:tab w:val="right" w:pos="9355"/>
      </w:tabs>
    </w:pPr>
    <w:rPr>
      <w:rFonts w:ascii="Calibri" w:hAnsi="Calibri" w:cs="Calibri"/>
      <w:sz w:val="22"/>
      <w:szCs w:val="22"/>
    </w:rPr>
  </w:style>
  <w:style w:type="character" w:customStyle="1" w:styleId="af8">
    <w:name w:val="Нижний колонтитул Знак"/>
    <w:link w:val="af7"/>
    <w:uiPriority w:val="99"/>
    <w:locked/>
    <w:rsid w:val="00341D9E"/>
    <w:rPr>
      <w:rFonts w:ascii="Calibri" w:hAnsi="Calibri" w:cs="Calibri"/>
      <w:lang w:eastAsia="ru-RU"/>
    </w:rPr>
  </w:style>
  <w:style w:type="paragraph" w:styleId="af9">
    <w:name w:val="Body Text Indent"/>
    <w:basedOn w:val="a"/>
    <w:link w:val="afa"/>
    <w:uiPriority w:val="99"/>
    <w:rsid w:val="003E41F8"/>
    <w:pPr>
      <w:spacing w:after="200" w:line="276" w:lineRule="auto"/>
      <w:ind w:firstLine="708"/>
      <w:jc w:val="both"/>
    </w:pPr>
    <w:rPr>
      <w:rFonts w:ascii="Calibri" w:eastAsia="Calibri" w:hAnsi="Calibri" w:cs="Calibri"/>
      <w:sz w:val="28"/>
      <w:szCs w:val="28"/>
      <w:lang w:eastAsia="en-US"/>
    </w:rPr>
  </w:style>
  <w:style w:type="character" w:customStyle="1" w:styleId="afa">
    <w:name w:val="Основной текст с отступом Знак"/>
    <w:link w:val="af9"/>
    <w:uiPriority w:val="99"/>
    <w:locked/>
    <w:rsid w:val="003E41F8"/>
    <w:rPr>
      <w:rFonts w:ascii="Calibri" w:hAnsi="Calibri" w:cs="Calibri"/>
      <w:sz w:val="28"/>
      <w:szCs w:val="28"/>
      <w:lang w:val="ru-RU" w:eastAsia="en-US"/>
    </w:rPr>
  </w:style>
  <w:style w:type="paragraph" w:customStyle="1" w:styleId="13">
    <w:name w:val="Стиль1"/>
    <w:basedOn w:val="a4"/>
    <w:link w:val="14"/>
    <w:uiPriority w:val="99"/>
    <w:rsid w:val="004225F1"/>
    <w:rPr>
      <w:rFonts w:ascii="Calibri" w:hAnsi="Calibri" w:cs="Calibri"/>
    </w:rPr>
  </w:style>
  <w:style w:type="character" w:customStyle="1" w:styleId="14">
    <w:name w:val="Стиль1 Знак"/>
    <w:link w:val="13"/>
    <w:uiPriority w:val="99"/>
    <w:locked/>
    <w:rsid w:val="004225F1"/>
    <w:rPr>
      <w:rFonts w:ascii="Calibri" w:hAnsi="Calibri" w:cs="Calibri"/>
      <w:sz w:val="28"/>
      <w:szCs w:val="28"/>
      <w:lang w:val="ru-R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Pages>
  <Words>5365</Words>
  <Characters>30585</Characters>
  <Application>Microsoft Office Word</Application>
  <DocSecurity>0</DocSecurity>
  <Lines>254</Lines>
  <Paragraphs>71</Paragraphs>
  <ScaleCrop>false</ScaleCrop>
  <HeadingPairs>
    <vt:vector size="2" baseType="variant">
      <vt:variant>
        <vt:lpstr>Название</vt:lpstr>
      </vt:variant>
      <vt:variant>
        <vt:i4>1</vt:i4>
      </vt:variant>
    </vt:vector>
  </HeadingPairs>
  <TitlesOfParts>
    <vt:vector size="1" baseType="lpstr">
      <vt:lpstr>АДМИНИСТРАЦИЯ ЗУБОВО-ПОЛЯНСКОГО</vt:lpstr>
    </vt:vector>
  </TitlesOfParts>
  <Company>Россельхозбанк</Company>
  <LinksUpToDate>false</LinksUpToDate>
  <CharactersWithSpaces>35879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ЗУБОВО-ПОЛЯНСКОГО</dc:title>
  <dc:creator>Дарькина И.В.</dc:creator>
  <cp:lastModifiedBy>Глава</cp:lastModifiedBy>
  <cp:revision>2</cp:revision>
  <cp:lastPrinted>2019-08-29T14:41:00Z</cp:lastPrinted>
  <dcterms:created xsi:type="dcterms:W3CDTF">2019-09-06T06:34:00Z</dcterms:created>
  <dcterms:modified xsi:type="dcterms:W3CDTF">2019-09-06T06:34:00Z</dcterms:modified>
</cp:coreProperties>
</file>