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AA8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ED2AA8" w:rsidRPr="00ED2AA8" w:rsidRDefault="00A43FA6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УМЕТСКОГО ГОРОДСКОГО</w:t>
      </w:r>
      <w:r w:rsidR="00ED2AA8" w:rsidRPr="00ED2AA8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AA8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AA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AA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D2AA8">
        <w:rPr>
          <w:rFonts w:ascii="Times New Roman" w:hAnsi="Times New Roman" w:cs="Times New Roman"/>
          <w:b/>
          <w:sz w:val="28"/>
          <w:szCs w:val="28"/>
        </w:rPr>
        <w:t xml:space="preserve">от  </w:t>
      </w:r>
      <w:r w:rsidR="00A43FA6">
        <w:rPr>
          <w:rFonts w:ascii="Times New Roman" w:hAnsi="Times New Roman" w:cs="Times New Roman"/>
          <w:b/>
          <w:sz w:val="28"/>
          <w:szCs w:val="28"/>
        </w:rPr>
        <w:t>28</w:t>
      </w:r>
      <w:proofErr w:type="gramEnd"/>
      <w:r w:rsidRPr="00ED2AA8">
        <w:rPr>
          <w:rFonts w:ascii="Times New Roman" w:hAnsi="Times New Roman" w:cs="Times New Roman"/>
          <w:b/>
          <w:sz w:val="28"/>
          <w:szCs w:val="28"/>
        </w:rPr>
        <w:t xml:space="preserve"> декабря  2018 года.           </w:t>
      </w:r>
      <w:proofErr w:type="gramStart"/>
      <w:r w:rsidRPr="00ED2AA8">
        <w:rPr>
          <w:rFonts w:ascii="Times New Roman" w:hAnsi="Times New Roman" w:cs="Times New Roman"/>
          <w:b/>
          <w:sz w:val="28"/>
          <w:szCs w:val="28"/>
        </w:rPr>
        <w:t xml:space="preserve">№  </w:t>
      </w:r>
      <w:r w:rsidR="00A43FA6">
        <w:rPr>
          <w:rFonts w:ascii="Times New Roman" w:hAnsi="Times New Roman" w:cs="Times New Roman"/>
          <w:b/>
          <w:sz w:val="28"/>
          <w:szCs w:val="28"/>
        </w:rPr>
        <w:t>226</w:t>
      </w:r>
      <w:proofErr w:type="gramEnd"/>
      <w:r w:rsidR="00A43F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0269">
        <w:rPr>
          <w:rFonts w:ascii="Times New Roman" w:hAnsi="Times New Roman" w:cs="Times New Roman"/>
          <w:b/>
          <w:sz w:val="28"/>
          <w:szCs w:val="28"/>
        </w:rPr>
        <w:t>а</w:t>
      </w: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AA8">
        <w:rPr>
          <w:rFonts w:ascii="Times New Roman" w:hAnsi="Times New Roman" w:cs="Times New Roman"/>
          <w:b/>
          <w:sz w:val="28"/>
          <w:szCs w:val="28"/>
        </w:rPr>
        <w:t>Об утверждении ответственного за ведение реестра обустройства мест (площадок) накопления твердых коммунальных отходов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ED2AA8" w:rsidRDefault="00ED2AA8" w:rsidP="00ED2A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683F" w:rsidRPr="0069683F" w:rsidRDefault="00ED2AA8" w:rsidP="0069683F">
      <w:pPr>
        <w:ind w:firstLine="709"/>
        <w:jc w:val="both"/>
        <w:rPr>
          <w:sz w:val="28"/>
          <w:szCs w:val="28"/>
        </w:rPr>
      </w:pPr>
      <w:r w:rsidRPr="00ED2AA8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</w:t>
      </w:r>
      <w:r w:rsidR="00A43FA6">
        <w:rPr>
          <w:sz w:val="28"/>
          <w:szCs w:val="28"/>
        </w:rPr>
        <w:t xml:space="preserve">с </w:t>
      </w:r>
      <w:r w:rsidR="00A43FA6" w:rsidRPr="00ED2AA8">
        <w:rPr>
          <w:sz w:val="28"/>
          <w:szCs w:val="28"/>
        </w:rPr>
        <w:t>Постановлением</w:t>
      </w:r>
      <w:r w:rsidRPr="00ED2AA8">
        <w:rPr>
          <w:sz w:val="28"/>
          <w:szCs w:val="28"/>
        </w:rPr>
        <w:t xml:space="preserve"> Правительства РФ от 31 августа 2018 г. № 1039 “Об утверждении Правил обустройства мест (площадок) накопления твердых коммунальных отходов и ведения их реестра, с Федеральным Законом от 06.10.2003 г. </w:t>
      </w:r>
      <w:r w:rsidR="00A43FA6" w:rsidRPr="00ED2AA8">
        <w:rPr>
          <w:sz w:val="28"/>
          <w:szCs w:val="28"/>
        </w:rPr>
        <w:t>№ 131</w:t>
      </w:r>
      <w:r w:rsidRPr="00ED2AA8">
        <w:rPr>
          <w:sz w:val="28"/>
          <w:szCs w:val="28"/>
        </w:rPr>
        <w:t xml:space="preserve"> – ФЗ «Об общих принципах организации местного самоуправления в Российской Федерации», руководствуясь Уставом </w:t>
      </w:r>
      <w:r w:rsidR="00A43FA6">
        <w:rPr>
          <w:sz w:val="28"/>
          <w:szCs w:val="28"/>
        </w:rPr>
        <w:t>Уметского городского</w:t>
      </w:r>
      <w:r>
        <w:rPr>
          <w:sz w:val="28"/>
          <w:szCs w:val="28"/>
        </w:rPr>
        <w:t xml:space="preserve"> поселения</w:t>
      </w:r>
      <w:r w:rsidR="0069683F">
        <w:rPr>
          <w:sz w:val="28"/>
          <w:szCs w:val="28"/>
        </w:rPr>
        <w:t>,</w:t>
      </w:r>
      <w:r w:rsidR="0069683F" w:rsidRPr="0069683F">
        <w:t xml:space="preserve"> </w:t>
      </w:r>
      <w:r w:rsidR="0069683F" w:rsidRPr="0069683F">
        <w:rPr>
          <w:sz w:val="28"/>
          <w:szCs w:val="28"/>
        </w:rPr>
        <w:t xml:space="preserve">администрация </w:t>
      </w:r>
      <w:r w:rsidR="00A43FA6">
        <w:rPr>
          <w:sz w:val="28"/>
          <w:szCs w:val="28"/>
        </w:rPr>
        <w:t>Уметского городского</w:t>
      </w:r>
      <w:r w:rsidR="0069683F" w:rsidRPr="0069683F">
        <w:rPr>
          <w:sz w:val="28"/>
          <w:szCs w:val="28"/>
        </w:rPr>
        <w:t xml:space="preserve"> поселения Зубово-Полянского муниципального района постановляет</w:t>
      </w:r>
      <w:r w:rsidR="0069683F" w:rsidRPr="0069683F">
        <w:rPr>
          <w:b/>
          <w:sz w:val="28"/>
          <w:szCs w:val="28"/>
        </w:rPr>
        <w:t>:</w:t>
      </w:r>
    </w:p>
    <w:p w:rsidR="00ED2AA8" w:rsidRPr="00ED2AA8" w:rsidRDefault="00ED2AA8" w:rsidP="00ED2A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AA8" w:rsidRPr="00ED2AA8" w:rsidRDefault="00ED2AA8" w:rsidP="00ED2A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1. Утвердить реестр обустройства мест (площадок) накопления твердых коммунальных отходов согласно приложени</w:t>
      </w:r>
      <w:r>
        <w:rPr>
          <w:rFonts w:ascii="Times New Roman" w:hAnsi="Times New Roman" w:cs="Times New Roman"/>
          <w:sz w:val="28"/>
          <w:szCs w:val="28"/>
        </w:rPr>
        <w:t>я.</w:t>
      </w:r>
    </w:p>
    <w:p w:rsidR="00ED2AA8" w:rsidRPr="00ED2AA8" w:rsidRDefault="00ED2AA8" w:rsidP="00ED2A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 xml:space="preserve">2. Назначить ответственного за ведение реестра обустройства мест (площадок) накопления твердых коммунальных отходов на </w:t>
      </w:r>
      <w:r w:rsidR="00A43FA6" w:rsidRPr="00ED2AA8">
        <w:rPr>
          <w:rFonts w:ascii="Times New Roman" w:hAnsi="Times New Roman" w:cs="Times New Roman"/>
          <w:sz w:val="28"/>
          <w:szCs w:val="28"/>
        </w:rPr>
        <w:t>территории Уметского</w:t>
      </w:r>
      <w:r w:rsidR="00A43FA6">
        <w:rPr>
          <w:rFonts w:ascii="Times New Roman" w:hAnsi="Times New Roman" w:cs="Times New Roman"/>
          <w:sz w:val="28"/>
          <w:szCs w:val="28"/>
        </w:rPr>
        <w:t xml:space="preserve"> городского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A43FA6">
        <w:rPr>
          <w:rFonts w:ascii="Times New Roman" w:hAnsi="Times New Roman" w:cs="Times New Roman"/>
          <w:sz w:val="28"/>
          <w:szCs w:val="28"/>
        </w:rPr>
        <w:t>Парежеву</w:t>
      </w:r>
      <w:proofErr w:type="spellEnd"/>
      <w:r w:rsidR="00A43FA6">
        <w:rPr>
          <w:rFonts w:ascii="Times New Roman" w:hAnsi="Times New Roman" w:cs="Times New Roman"/>
          <w:sz w:val="28"/>
          <w:szCs w:val="28"/>
        </w:rPr>
        <w:t xml:space="preserve"> Юлию Алексеевну</w:t>
      </w:r>
      <w:r>
        <w:rPr>
          <w:rFonts w:ascii="Times New Roman" w:hAnsi="Times New Roman" w:cs="Times New Roman"/>
          <w:sz w:val="28"/>
          <w:szCs w:val="28"/>
        </w:rPr>
        <w:t>-</w:t>
      </w:r>
      <w:r w:rsidR="00A43FA6">
        <w:rPr>
          <w:rFonts w:ascii="Times New Roman" w:hAnsi="Times New Roman" w:cs="Times New Roman"/>
          <w:sz w:val="28"/>
          <w:szCs w:val="28"/>
        </w:rPr>
        <w:t>заместителя главы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3FA6">
        <w:rPr>
          <w:rFonts w:ascii="Times New Roman" w:hAnsi="Times New Roman" w:cs="Times New Roman"/>
          <w:sz w:val="28"/>
          <w:szCs w:val="28"/>
        </w:rPr>
        <w:t>Уметского городского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поселения.</w:t>
      </w:r>
      <w:r w:rsidRPr="00ED2AA8">
        <w:rPr>
          <w:rFonts w:ascii="Times New Roman" w:hAnsi="Times New Roman" w:cs="Times New Roman"/>
          <w:sz w:val="28"/>
          <w:szCs w:val="28"/>
        </w:rPr>
        <w:t xml:space="preserve">  </w:t>
      </w:r>
    </w:p>
    <w:p w:rsidR="00ED2AA8" w:rsidRPr="00ED2AA8" w:rsidRDefault="00ED2AA8" w:rsidP="00ED2A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 xml:space="preserve">3.Контроль за исполнением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</w:t>
      </w:r>
      <w:r w:rsidRPr="00ED2AA8">
        <w:rPr>
          <w:rFonts w:ascii="Times New Roman" w:hAnsi="Times New Roman" w:cs="Times New Roman"/>
          <w:sz w:val="28"/>
          <w:szCs w:val="28"/>
        </w:rPr>
        <w:t xml:space="preserve"> оставляю за собой.</w:t>
      </w:r>
    </w:p>
    <w:p w:rsidR="00ED2AA8" w:rsidRPr="00ED2AA8" w:rsidRDefault="00ED2AA8" w:rsidP="00ED2A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 xml:space="preserve">4. Постановление  вступает в силу со дня подписания и подлежит </w:t>
      </w:r>
      <w:r>
        <w:rPr>
          <w:rFonts w:ascii="Times New Roman" w:hAnsi="Times New Roman" w:cs="Times New Roman"/>
          <w:sz w:val="28"/>
          <w:szCs w:val="28"/>
        </w:rPr>
        <w:t>опубликованию</w:t>
      </w:r>
      <w:r w:rsidRPr="00ED2AA8">
        <w:rPr>
          <w:rFonts w:ascii="Times New Roman" w:hAnsi="Times New Roman" w:cs="Times New Roman"/>
          <w:sz w:val="28"/>
          <w:szCs w:val="28"/>
        </w:rPr>
        <w:t xml:space="preserve"> и размещению  на сайте в сети интернет.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 </w:t>
      </w:r>
    </w:p>
    <w:p w:rsidR="00ED2AA8" w:rsidRPr="00ED2AA8" w:rsidRDefault="00ED2AA8" w:rsidP="00ED2AA8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ED2AA8">
        <w:rPr>
          <w:rFonts w:ascii="Times New Roman" w:hAnsi="Times New Roman"/>
          <w:color w:val="000000"/>
          <w:sz w:val="28"/>
          <w:szCs w:val="28"/>
        </w:rPr>
        <w:t xml:space="preserve">Глава </w:t>
      </w:r>
      <w:r w:rsidR="00A43FA6">
        <w:rPr>
          <w:rFonts w:ascii="Times New Roman" w:hAnsi="Times New Roman"/>
          <w:color w:val="000000"/>
          <w:sz w:val="28"/>
          <w:szCs w:val="28"/>
        </w:rPr>
        <w:t>Уметского городского</w:t>
      </w:r>
      <w:r w:rsidRPr="00ED2AA8">
        <w:rPr>
          <w:rFonts w:ascii="Times New Roman" w:hAnsi="Times New Roman"/>
          <w:color w:val="000000"/>
          <w:sz w:val="28"/>
          <w:szCs w:val="28"/>
        </w:rPr>
        <w:t xml:space="preserve"> поселения </w:t>
      </w:r>
    </w:p>
    <w:p w:rsidR="00ED2AA8" w:rsidRPr="00ED2AA8" w:rsidRDefault="00ED2AA8" w:rsidP="00ED2AA8">
      <w:pPr>
        <w:pStyle w:val="a4"/>
        <w:rPr>
          <w:rFonts w:ascii="Times New Roman" w:hAnsi="Times New Roman"/>
          <w:sz w:val="28"/>
          <w:szCs w:val="28"/>
        </w:rPr>
      </w:pPr>
      <w:r w:rsidRPr="00ED2AA8">
        <w:rPr>
          <w:rFonts w:ascii="Times New Roman" w:hAnsi="Times New Roman"/>
          <w:color w:val="000000"/>
          <w:sz w:val="28"/>
          <w:szCs w:val="28"/>
        </w:rPr>
        <w:t xml:space="preserve">Зубово-Полянского </w:t>
      </w:r>
      <w:r w:rsidRPr="00ED2AA8">
        <w:rPr>
          <w:rFonts w:ascii="Times New Roman" w:hAnsi="Times New Roman"/>
          <w:sz w:val="28"/>
          <w:szCs w:val="28"/>
        </w:rPr>
        <w:t>муниципального</w:t>
      </w:r>
    </w:p>
    <w:p w:rsidR="00ED2AA8" w:rsidRPr="00ED2AA8" w:rsidRDefault="00A43FA6" w:rsidP="00ED2AA8">
      <w:pPr>
        <w:pStyle w:val="a4"/>
        <w:rPr>
          <w:rFonts w:ascii="Times New Roman" w:hAnsi="Times New Roman"/>
          <w:sz w:val="28"/>
          <w:szCs w:val="28"/>
        </w:rPr>
      </w:pPr>
      <w:r w:rsidRPr="00ED2AA8">
        <w:rPr>
          <w:rFonts w:ascii="Times New Roman" w:hAnsi="Times New Roman"/>
          <w:sz w:val="28"/>
          <w:szCs w:val="28"/>
        </w:rPr>
        <w:t>района Республики</w:t>
      </w:r>
      <w:r w:rsidR="00ED2AA8" w:rsidRPr="00ED2AA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D2AA8">
        <w:rPr>
          <w:rFonts w:ascii="Times New Roman" w:hAnsi="Times New Roman"/>
          <w:sz w:val="28"/>
          <w:szCs w:val="28"/>
        </w:rPr>
        <w:t xml:space="preserve">Мордовия:  </w:t>
      </w:r>
      <w:r w:rsidR="00ED2AA8" w:rsidRPr="00ED2AA8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="00ED2AA8" w:rsidRPr="00ED2AA8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/>
          <w:sz w:val="28"/>
          <w:szCs w:val="28"/>
        </w:rPr>
        <w:t>О.В. Дроздова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lastRenderedPageBreak/>
        <w:t> 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69683F" w:rsidRPr="00ED2AA8" w:rsidRDefault="0069683F" w:rsidP="003F6926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Приложение</w:t>
      </w:r>
    </w:p>
    <w:p w:rsidR="0069683F" w:rsidRPr="003F6926" w:rsidRDefault="003F6926" w:rsidP="003F6926">
      <w:pPr>
        <w:ind w:hanging="1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 w:rsidR="001006C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</w:t>
      </w:r>
      <w:r w:rsidR="001006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69683F" w:rsidRPr="003F6926">
        <w:rPr>
          <w:sz w:val="28"/>
          <w:szCs w:val="28"/>
        </w:rPr>
        <w:t>к Постановлению администрации</w:t>
      </w:r>
    </w:p>
    <w:p w:rsidR="0069683F" w:rsidRPr="003F6926" w:rsidRDefault="003F6926" w:rsidP="003F6926">
      <w:pPr>
        <w:ind w:hanging="1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="001006C7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</w:t>
      </w:r>
      <w:r w:rsidR="00A43FA6">
        <w:rPr>
          <w:sz w:val="28"/>
          <w:szCs w:val="28"/>
        </w:rPr>
        <w:t>Уметского городского</w:t>
      </w:r>
      <w:r w:rsidR="0069683F" w:rsidRPr="003F6926">
        <w:rPr>
          <w:sz w:val="28"/>
          <w:szCs w:val="28"/>
        </w:rPr>
        <w:t xml:space="preserve"> поселения</w:t>
      </w:r>
    </w:p>
    <w:p w:rsidR="0069683F" w:rsidRPr="003F6926" w:rsidRDefault="001006C7" w:rsidP="003F6926">
      <w:pPr>
        <w:ind w:hanging="1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  <w:r w:rsidR="0069683F" w:rsidRPr="003F6926">
        <w:rPr>
          <w:sz w:val="28"/>
          <w:szCs w:val="28"/>
        </w:rPr>
        <w:t xml:space="preserve">от </w:t>
      </w:r>
      <w:r w:rsidR="00A43FA6">
        <w:rPr>
          <w:sz w:val="28"/>
          <w:szCs w:val="28"/>
        </w:rPr>
        <w:t>28</w:t>
      </w:r>
      <w:r w:rsidR="003F6926" w:rsidRPr="003F6926">
        <w:rPr>
          <w:sz w:val="28"/>
          <w:szCs w:val="28"/>
        </w:rPr>
        <w:t xml:space="preserve"> </w:t>
      </w:r>
      <w:r w:rsidR="00A43FA6" w:rsidRPr="003F6926">
        <w:rPr>
          <w:sz w:val="28"/>
          <w:szCs w:val="28"/>
        </w:rPr>
        <w:t>декабря 2018</w:t>
      </w:r>
      <w:r w:rsidR="0069683F" w:rsidRPr="003F6926">
        <w:rPr>
          <w:sz w:val="28"/>
          <w:szCs w:val="28"/>
        </w:rPr>
        <w:t xml:space="preserve">г. № </w:t>
      </w:r>
      <w:r w:rsidR="00A43FA6">
        <w:rPr>
          <w:sz w:val="28"/>
          <w:szCs w:val="28"/>
        </w:rPr>
        <w:t xml:space="preserve">226 </w:t>
      </w:r>
      <w:r w:rsidR="00AE0269">
        <w:rPr>
          <w:sz w:val="28"/>
          <w:szCs w:val="28"/>
        </w:rPr>
        <w:t>а</w:t>
      </w:r>
      <w:bookmarkStart w:id="0" w:name="_GoBack"/>
      <w:bookmarkEnd w:id="0"/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69683F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ED2AA8" w:rsidRPr="0069683F" w:rsidRDefault="00ED2AA8" w:rsidP="0069683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83F">
        <w:rPr>
          <w:rFonts w:ascii="Times New Roman" w:hAnsi="Times New Roman" w:cs="Times New Roman"/>
          <w:b/>
          <w:sz w:val="28"/>
          <w:szCs w:val="28"/>
        </w:rPr>
        <w:t>Реестр  обустройства мест (площадок) накопления</w:t>
      </w:r>
    </w:p>
    <w:p w:rsidR="00ED2AA8" w:rsidRPr="0069683F" w:rsidRDefault="00ED2AA8" w:rsidP="0069683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83F">
        <w:rPr>
          <w:rFonts w:ascii="Times New Roman" w:hAnsi="Times New Roman" w:cs="Times New Roman"/>
          <w:b/>
          <w:sz w:val="28"/>
          <w:szCs w:val="28"/>
        </w:rPr>
        <w:t xml:space="preserve">твердых коммунальных отходов на </w:t>
      </w:r>
      <w:proofErr w:type="gramStart"/>
      <w:r w:rsidRPr="0069683F">
        <w:rPr>
          <w:rFonts w:ascii="Times New Roman" w:hAnsi="Times New Roman" w:cs="Times New Roman"/>
          <w:b/>
          <w:sz w:val="28"/>
          <w:szCs w:val="28"/>
        </w:rPr>
        <w:t xml:space="preserve">территории  </w:t>
      </w:r>
      <w:r w:rsidR="00A43FA6">
        <w:rPr>
          <w:rFonts w:ascii="Times New Roman" w:hAnsi="Times New Roman" w:cs="Times New Roman"/>
          <w:b/>
          <w:sz w:val="28"/>
          <w:szCs w:val="28"/>
        </w:rPr>
        <w:t>Уметского</w:t>
      </w:r>
      <w:proofErr w:type="gramEnd"/>
      <w:r w:rsidR="00A43FA6">
        <w:rPr>
          <w:rFonts w:ascii="Times New Roman" w:hAnsi="Times New Roman" w:cs="Times New Roman"/>
          <w:b/>
          <w:sz w:val="28"/>
          <w:szCs w:val="28"/>
        </w:rPr>
        <w:t xml:space="preserve"> городского</w:t>
      </w:r>
      <w:r w:rsidR="0069683F">
        <w:rPr>
          <w:rFonts w:ascii="Times New Roman" w:hAnsi="Times New Roman" w:cs="Times New Roman"/>
          <w:b/>
          <w:sz w:val="28"/>
          <w:szCs w:val="28"/>
        </w:rPr>
        <w:t xml:space="preserve"> поселения Зубово-Полянского муниципального района Республики Мордовия</w:t>
      </w:r>
    </w:p>
    <w:p w:rsidR="0069683F" w:rsidRDefault="0069683F" w:rsidP="00ED2AA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683F" w:rsidRPr="0069683F" w:rsidRDefault="0069683F" w:rsidP="0069683F">
      <w:pPr>
        <w:rPr>
          <w:lang w:eastAsia="en-US"/>
        </w:rPr>
      </w:pPr>
    </w:p>
    <w:p w:rsidR="00AE0269" w:rsidRPr="0069683F" w:rsidRDefault="0069683F" w:rsidP="0069683F">
      <w:pPr>
        <w:tabs>
          <w:tab w:val="left" w:pos="1230"/>
        </w:tabs>
        <w:rPr>
          <w:lang w:eastAsia="en-US"/>
        </w:rPr>
      </w:pPr>
      <w:r>
        <w:rPr>
          <w:lang w:eastAsia="en-US"/>
        </w:rPr>
        <w:tab/>
      </w:r>
    </w:p>
    <w:tbl>
      <w:tblPr>
        <w:tblW w:w="9800" w:type="dxa"/>
        <w:tblInd w:w="113" w:type="dxa"/>
        <w:tblLook w:val="04A0" w:firstRow="1" w:lastRow="0" w:firstColumn="1" w:lastColumn="0" w:noHBand="0" w:noVBand="1"/>
      </w:tblPr>
      <w:tblGrid>
        <w:gridCol w:w="1312"/>
        <w:gridCol w:w="3380"/>
        <w:gridCol w:w="3460"/>
        <w:gridCol w:w="820"/>
        <w:gridCol w:w="960"/>
      </w:tblGrid>
      <w:tr w:rsidR="00AE0269" w:rsidRPr="00AE0269" w:rsidTr="00AE0269">
        <w:trPr>
          <w:trHeight w:val="945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color w:val="000000"/>
              </w:rPr>
            </w:pPr>
            <w:r w:rsidRPr="00AE0269">
              <w:rPr>
                <w:b/>
                <w:bCs/>
                <w:color w:val="000000"/>
              </w:rPr>
              <w:t>площадка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color w:val="000000"/>
              </w:rPr>
            </w:pPr>
            <w:r w:rsidRPr="00AE0269">
              <w:rPr>
                <w:b/>
                <w:bCs/>
                <w:color w:val="000000"/>
              </w:rPr>
              <w:t>координаты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color w:val="000000"/>
              </w:rPr>
            </w:pPr>
            <w:r w:rsidRPr="00AE0269">
              <w:rPr>
                <w:b/>
                <w:bCs/>
                <w:color w:val="000000"/>
              </w:rPr>
              <w:t>месторасположения контейнера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color w:val="000000"/>
              </w:rPr>
            </w:pPr>
            <w:r w:rsidRPr="00AE0269">
              <w:rPr>
                <w:b/>
                <w:bCs/>
                <w:color w:val="000000"/>
              </w:rPr>
              <w:t xml:space="preserve">кол-во </w:t>
            </w:r>
            <w:proofErr w:type="spellStart"/>
            <w:r w:rsidRPr="00AE0269">
              <w:rPr>
                <w:b/>
                <w:bCs/>
                <w:color w:val="000000"/>
              </w:rPr>
              <w:t>конт</w:t>
            </w:r>
            <w:proofErr w:type="spellEnd"/>
            <w:r w:rsidRPr="00AE0269">
              <w:rPr>
                <w:b/>
                <w:bCs/>
                <w:color w:val="000000"/>
              </w:rPr>
              <w:t xml:space="preserve"> 1,1м3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AE0269" w:rsidRPr="00AE0269" w:rsidTr="00AE0269">
        <w:trPr>
          <w:trHeight w:val="465"/>
        </w:trPr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b/>
                <w:bCs/>
                <w:color w:val="000000"/>
                <w:sz w:val="22"/>
                <w:szCs w:val="22"/>
              </w:rPr>
              <w:t>54.108132,42.691798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b/>
                <w:bCs/>
                <w:color w:val="000000"/>
                <w:sz w:val="22"/>
                <w:szCs w:val="22"/>
              </w:rPr>
              <w:t>ул. Озерная, 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E0269" w:rsidRPr="00AE0269" w:rsidTr="00AE0269">
        <w:trPr>
          <w:trHeight w:val="39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54.109676,42.689530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ул. Озерная, 7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E0269" w:rsidRPr="00AE0269" w:rsidTr="00AE0269">
        <w:trPr>
          <w:trHeight w:val="39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54.106934,42.690049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ул. Озерная, 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E0269" w:rsidRPr="00AE0269" w:rsidTr="00AE0269">
        <w:trPr>
          <w:trHeight w:val="390"/>
        </w:trPr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3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54.104423,42.697051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ул. Новая, угол КНС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E0269" w:rsidRPr="00AE0269" w:rsidTr="00AE0269">
        <w:trPr>
          <w:trHeight w:val="39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54.109251,42.697460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ул. Стадионная,14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E0269" w:rsidRPr="00AE0269" w:rsidTr="00AE0269">
        <w:trPr>
          <w:trHeight w:val="45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54.113244,42.692602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ул. Ленинская,18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E0269" w:rsidRPr="00AE0269" w:rsidTr="00AE0269">
        <w:trPr>
          <w:trHeight w:val="39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54.114530,42.694554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ул. </w:t>
            </w:r>
            <w:proofErr w:type="spellStart"/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Почтова</w:t>
            </w:r>
            <w:proofErr w:type="spellEnd"/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, Ж/Д переезд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E0269" w:rsidRPr="00AE0269" w:rsidTr="00AE0269">
        <w:trPr>
          <w:trHeight w:val="39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54.120801,42.688689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ул. Новостроящаяся, за церковью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E0269" w:rsidRPr="00AE0269" w:rsidTr="00AE0269">
        <w:trPr>
          <w:trHeight w:val="39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54.119980,42.693664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ул. Московская, угол кафе "Люба"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E0269" w:rsidRPr="00AE0269" w:rsidTr="00AE0269">
        <w:trPr>
          <w:trHeight w:val="39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54.117712,42.699277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ул. Рабочая,33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E0269" w:rsidRPr="00AE0269" w:rsidTr="00AE0269">
        <w:trPr>
          <w:trHeight w:val="39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54.117438, 42.712050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ул. Рабочая (Молодежная)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E0269" w:rsidRPr="00AE0269" w:rsidTr="00AE0269">
        <w:trPr>
          <w:trHeight w:val="54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54.114518,42.706956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ул. Молодежная, угол м-на "Мария"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E0269" w:rsidRPr="00AE0269" w:rsidTr="00AE0269">
        <w:trPr>
          <w:trHeight w:val="39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54.113157,42.703650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ул. Школьная,14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E0269" w:rsidRPr="00AE0269" w:rsidTr="00AE0269">
        <w:trPr>
          <w:trHeight w:val="39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54.110805,42.706833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ул. </w:t>
            </w:r>
            <w:proofErr w:type="spellStart"/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Тюркина</w:t>
            </w:r>
            <w:proofErr w:type="spellEnd"/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, 7"а"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right"/>
              <w:rPr>
                <w:color w:val="FF0000"/>
                <w:sz w:val="22"/>
                <w:szCs w:val="22"/>
              </w:rPr>
            </w:pPr>
            <w:r w:rsidRPr="00AE0269">
              <w:rPr>
                <w:color w:val="FF0000"/>
                <w:sz w:val="22"/>
                <w:szCs w:val="22"/>
              </w:rPr>
              <w:t>-1</w:t>
            </w:r>
          </w:p>
        </w:tc>
      </w:tr>
      <w:tr w:rsidR="00AE0269" w:rsidRPr="00AE0269" w:rsidTr="00AE0269">
        <w:trPr>
          <w:trHeight w:val="39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54.105067, 42.731700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с. Теплый Стан, ул. А. </w:t>
            </w:r>
            <w:proofErr w:type="spellStart"/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Кевбрина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E0269" w:rsidRPr="00AE0269" w:rsidTr="00AE0269">
        <w:trPr>
          <w:trHeight w:val="39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sz w:val="22"/>
                <w:szCs w:val="22"/>
              </w:rPr>
            </w:pPr>
            <w:r w:rsidRPr="00AE0269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rPr>
                <w:b/>
                <w:bCs/>
                <w:sz w:val="22"/>
                <w:szCs w:val="22"/>
              </w:rPr>
            </w:pPr>
            <w:r w:rsidRPr="00AE0269">
              <w:rPr>
                <w:b/>
                <w:bCs/>
                <w:sz w:val="22"/>
                <w:szCs w:val="22"/>
              </w:rPr>
              <w:t>54.114729,42.712339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sz w:val="22"/>
                <w:szCs w:val="22"/>
              </w:rPr>
              <w:t>Зеленая,21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sz w:val="22"/>
                <w:szCs w:val="22"/>
              </w:rPr>
            </w:pPr>
            <w:r w:rsidRPr="00AE0269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E0269" w:rsidRPr="00AE0269" w:rsidTr="00AE0269">
        <w:trPr>
          <w:trHeight w:val="39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sz w:val="22"/>
                <w:szCs w:val="22"/>
              </w:rPr>
            </w:pPr>
            <w:r w:rsidRPr="00AE0269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rPr>
                <w:b/>
                <w:bCs/>
                <w:sz w:val="22"/>
                <w:szCs w:val="22"/>
              </w:rPr>
            </w:pPr>
            <w:r w:rsidRPr="00AE0269">
              <w:rPr>
                <w:b/>
                <w:bCs/>
                <w:sz w:val="22"/>
                <w:szCs w:val="22"/>
              </w:rPr>
              <w:t>54.123782,42.687384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sz w:val="22"/>
                <w:szCs w:val="22"/>
              </w:rPr>
              <w:t>ул. Советская,112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sz w:val="22"/>
                <w:szCs w:val="22"/>
              </w:rPr>
            </w:pPr>
            <w:r w:rsidRPr="00AE0269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E0269" w:rsidRPr="00AE0269" w:rsidTr="00AE0269">
        <w:trPr>
          <w:trHeight w:val="39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sz w:val="22"/>
                <w:szCs w:val="22"/>
              </w:rPr>
            </w:pPr>
            <w:r w:rsidRPr="00AE0269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rPr>
                <w:b/>
                <w:bCs/>
                <w:sz w:val="22"/>
                <w:szCs w:val="22"/>
              </w:rPr>
            </w:pPr>
            <w:r w:rsidRPr="00AE0269">
              <w:rPr>
                <w:b/>
                <w:bCs/>
                <w:sz w:val="22"/>
                <w:szCs w:val="22"/>
              </w:rPr>
              <w:t>54.112708,42.690477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sz w:val="22"/>
                <w:szCs w:val="22"/>
              </w:rPr>
              <w:t>ул. Новикова Прибоя, д.1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sz w:val="22"/>
                <w:szCs w:val="22"/>
              </w:rPr>
            </w:pPr>
            <w:r w:rsidRPr="00AE0269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E0269" w:rsidRPr="00AE0269" w:rsidTr="00AE0269">
        <w:trPr>
          <w:trHeight w:val="39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sz w:val="22"/>
                <w:szCs w:val="22"/>
              </w:rPr>
            </w:pPr>
            <w:r w:rsidRPr="00AE0269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rPr>
                <w:b/>
                <w:bCs/>
                <w:sz w:val="22"/>
                <w:szCs w:val="22"/>
              </w:rPr>
            </w:pPr>
            <w:r w:rsidRPr="00AE0269">
              <w:rPr>
                <w:b/>
                <w:bCs/>
                <w:sz w:val="22"/>
                <w:szCs w:val="22"/>
              </w:rPr>
              <w:t>54.110799,42.686954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sz w:val="22"/>
                <w:szCs w:val="22"/>
              </w:rPr>
              <w:t>ул. Новикова Прибоя, д.18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sz w:val="22"/>
                <w:szCs w:val="22"/>
              </w:rPr>
            </w:pPr>
            <w:r w:rsidRPr="00AE0269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E0269" w:rsidRPr="00AE0269" w:rsidTr="00AE0269">
        <w:trPr>
          <w:trHeight w:val="39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sz w:val="22"/>
                <w:szCs w:val="22"/>
              </w:rPr>
            </w:pPr>
            <w:r w:rsidRPr="00AE0269">
              <w:rPr>
                <w:b/>
                <w:bCs/>
                <w:sz w:val="22"/>
                <w:szCs w:val="22"/>
              </w:rPr>
              <w:lastRenderedPageBreak/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rPr>
                <w:b/>
                <w:bCs/>
                <w:sz w:val="22"/>
                <w:szCs w:val="22"/>
              </w:rPr>
            </w:pPr>
            <w:r w:rsidRPr="00AE0269">
              <w:rPr>
                <w:b/>
                <w:bCs/>
                <w:sz w:val="22"/>
                <w:szCs w:val="22"/>
              </w:rPr>
              <w:t>54.114497,42.687870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sz w:val="22"/>
                <w:szCs w:val="22"/>
              </w:rPr>
              <w:t>ул. Ленинская, 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sz w:val="22"/>
                <w:szCs w:val="22"/>
              </w:rPr>
            </w:pPr>
            <w:r w:rsidRPr="00AE0269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E0269" w:rsidRPr="00AE0269" w:rsidTr="00AE0269">
        <w:trPr>
          <w:trHeight w:val="39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sz w:val="22"/>
                <w:szCs w:val="22"/>
              </w:rPr>
            </w:pPr>
            <w:r w:rsidRPr="00AE0269">
              <w:rPr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rPr>
                <w:b/>
                <w:bCs/>
                <w:sz w:val="22"/>
                <w:szCs w:val="22"/>
              </w:rPr>
            </w:pPr>
            <w:r w:rsidRPr="00AE0269">
              <w:rPr>
                <w:b/>
                <w:bCs/>
                <w:sz w:val="22"/>
                <w:szCs w:val="22"/>
              </w:rPr>
              <w:t>54.117133,42.695862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E0269">
              <w:rPr>
                <w:rFonts w:ascii="Calibri" w:hAnsi="Calibri" w:cs="Calibri"/>
                <w:b/>
                <w:bCs/>
                <w:sz w:val="22"/>
                <w:szCs w:val="22"/>
              </w:rPr>
              <w:t>Парковая, д.1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sz w:val="22"/>
                <w:szCs w:val="22"/>
              </w:rPr>
            </w:pPr>
            <w:r w:rsidRPr="00AE0269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E0269" w:rsidRPr="00AE0269" w:rsidTr="00AE0269">
        <w:trPr>
          <w:trHeight w:val="82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b/>
                <w:bCs/>
                <w:color w:val="000000"/>
                <w:sz w:val="22"/>
                <w:szCs w:val="22"/>
              </w:rPr>
              <w:t>22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b/>
                <w:bCs/>
                <w:color w:val="000000"/>
                <w:sz w:val="22"/>
                <w:szCs w:val="22"/>
              </w:rPr>
              <w:t>54.107690,42.701876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69" w:rsidRPr="00AE0269" w:rsidRDefault="00AE0269" w:rsidP="00AE026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b/>
                <w:bCs/>
                <w:color w:val="000000"/>
                <w:sz w:val="22"/>
                <w:szCs w:val="22"/>
              </w:rPr>
              <w:t xml:space="preserve">ул. </w:t>
            </w:r>
            <w:proofErr w:type="spellStart"/>
            <w:r w:rsidRPr="00AE0269">
              <w:rPr>
                <w:b/>
                <w:bCs/>
                <w:color w:val="000000"/>
                <w:sz w:val="22"/>
                <w:szCs w:val="22"/>
              </w:rPr>
              <w:t>Стадионна</w:t>
            </w:r>
            <w:proofErr w:type="spellEnd"/>
            <w:r w:rsidRPr="00AE0269">
              <w:rPr>
                <w:b/>
                <w:bCs/>
                <w:color w:val="000000"/>
                <w:sz w:val="22"/>
                <w:szCs w:val="22"/>
              </w:rPr>
              <w:t>, д.3 возле газораспределительной станции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E0269"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AE0269" w:rsidRPr="00AE0269" w:rsidTr="00AE0269">
        <w:trPr>
          <w:trHeight w:val="39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b/>
                <w:bCs/>
                <w:color w:val="000000"/>
                <w:sz w:val="22"/>
                <w:szCs w:val="22"/>
              </w:rPr>
              <w:t>23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b/>
                <w:bCs/>
                <w:color w:val="000000"/>
                <w:sz w:val="22"/>
                <w:szCs w:val="22"/>
              </w:rPr>
              <w:t>54.103103,42.736791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b/>
                <w:bCs/>
                <w:color w:val="000000"/>
                <w:sz w:val="22"/>
                <w:szCs w:val="22"/>
              </w:rPr>
              <w:t>ул. А-</w:t>
            </w:r>
            <w:proofErr w:type="spellStart"/>
            <w:r w:rsidRPr="00AE0269">
              <w:rPr>
                <w:b/>
                <w:bCs/>
                <w:color w:val="000000"/>
                <w:sz w:val="22"/>
                <w:szCs w:val="22"/>
              </w:rPr>
              <w:t>Кевбрина</w:t>
            </w:r>
            <w:proofErr w:type="spellEnd"/>
            <w:r w:rsidRPr="00AE0269">
              <w:rPr>
                <w:b/>
                <w:bCs/>
                <w:color w:val="000000"/>
                <w:sz w:val="22"/>
                <w:szCs w:val="22"/>
              </w:rPr>
              <w:t>, 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E0269"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AE0269" w:rsidRPr="00AE0269" w:rsidTr="00AE0269">
        <w:trPr>
          <w:trHeight w:val="39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b/>
                <w:bCs/>
                <w:color w:val="000000"/>
                <w:sz w:val="22"/>
                <w:szCs w:val="22"/>
              </w:rPr>
              <w:t>24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b/>
                <w:bCs/>
                <w:color w:val="000000"/>
                <w:sz w:val="22"/>
                <w:szCs w:val="22"/>
              </w:rPr>
              <w:t>54.123804, 42.684627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E0269">
              <w:rPr>
                <w:b/>
                <w:bCs/>
                <w:color w:val="000000"/>
                <w:sz w:val="22"/>
                <w:szCs w:val="22"/>
              </w:rPr>
              <w:t>ул. Новостроящаяся, 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E0269"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0269" w:rsidRPr="00AE0269" w:rsidRDefault="00AE0269" w:rsidP="00AE026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69683F" w:rsidRPr="0069683F" w:rsidRDefault="0069683F" w:rsidP="0069683F">
      <w:pPr>
        <w:tabs>
          <w:tab w:val="left" w:pos="1230"/>
        </w:tabs>
        <w:rPr>
          <w:lang w:eastAsia="en-US"/>
        </w:rPr>
      </w:pPr>
    </w:p>
    <w:sectPr w:rsidR="0069683F" w:rsidRPr="0069683F" w:rsidSect="00511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2AA8"/>
    <w:rsid w:val="001006C7"/>
    <w:rsid w:val="003F6926"/>
    <w:rsid w:val="004E7BBC"/>
    <w:rsid w:val="00511BCB"/>
    <w:rsid w:val="00634FED"/>
    <w:rsid w:val="0069683F"/>
    <w:rsid w:val="00A43FA6"/>
    <w:rsid w:val="00AE0269"/>
    <w:rsid w:val="00ED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9F286-618B-4FA5-8964-24BC95FC3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D2AA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2A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2AA8"/>
    <w:pPr>
      <w:spacing w:before="100" w:beforeAutospacing="1" w:after="100" w:afterAutospacing="1"/>
    </w:pPr>
  </w:style>
  <w:style w:type="paragraph" w:customStyle="1" w:styleId="consplusnormal">
    <w:name w:val="consplusnormal"/>
    <w:basedOn w:val="a"/>
    <w:rsid w:val="00ED2AA8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ED2A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4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4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97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9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45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831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0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Пользователь</cp:lastModifiedBy>
  <cp:revision>2</cp:revision>
  <cp:lastPrinted>2018-12-20T11:02:00Z</cp:lastPrinted>
  <dcterms:created xsi:type="dcterms:W3CDTF">2019-08-26T12:04:00Z</dcterms:created>
  <dcterms:modified xsi:type="dcterms:W3CDTF">2019-08-26T12:04:00Z</dcterms:modified>
</cp:coreProperties>
</file>