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5A" w:rsidRPr="00E876E2" w:rsidRDefault="00E876E2" w:rsidP="00E876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876E2">
        <w:rPr>
          <w:rFonts w:ascii="Times New Roman" w:hAnsi="Times New Roman" w:cs="Times New Roman"/>
          <w:b/>
          <w:sz w:val="36"/>
          <w:szCs w:val="36"/>
        </w:rPr>
        <w:t>СПИСОК</w:t>
      </w:r>
    </w:p>
    <w:p w:rsidR="00E876E2" w:rsidRDefault="00E876E2" w:rsidP="00E876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876E2">
        <w:rPr>
          <w:rFonts w:ascii="Times New Roman" w:hAnsi="Times New Roman" w:cs="Times New Roman"/>
          <w:b/>
          <w:sz w:val="36"/>
          <w:szCs w:val="36"/>
        </w:rPr>
        <w:t xml:space="preserve">Субъектов малого и среднего предпринимательства на территории Вышинского сельского поселения </w:t>
      </w:r>
      <w:proofErr w:type="spellStart"/>
      <w:r w:rsidRPr="00E876E2">
        <w:rPr>
          <w:rFonts w:ascii="Times New Roman" w:hAnsi="Times New Roman" w:cs="Times New Roman"/>
          <w:b/>
          <w:sz w:val="36"/>
          <w:szCs w:val="36"/>
        </w:rPr>
        <w:t>Зубово-Полянского</w:t>
      </w:r>
      <w:proofErr w:type="spellEnd"/>
      <w:r w:rsidRPr="00E876E2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</w:t>
      </w:r>
    </w:p>
    <w:tbl>
      <w:tblPr>
        <w:tblStyle w:val="a3"/>
        <w:tblW w:w="16444" w:type="dxa"/>
        <w:tblInd w:w="-885" w:type="dxa"/>
        <w:tblLayout w:type="fixed"/>
        <w:tblLook w:val="04A0"/>
      </w:tblPr>
      <w:tblGrid>
        <w:gridCol w:w="709"/>
        <w:gridCol w:w="2269"/>
        <w:gridCol w:w="2410"/>
        <w:gridCol w:w="2268"/>
        <w:gridCol w:w="1789"/>
        <w:gridCol w:w="1549"/>
        <w:gridCol w:w="1623"/>
        <w:gridCol w:w="1276"/>
        <w:gridCol w:w="1701"/>
        <w:gridCol w:w="850"/>
      </w:tblGrid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организаций /ИП</w:t>
            </w:r>
          </w:p>
        </w:tc>
        <w:tc>
          <w:tcPr>
            <w:tcW w:w="2410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местонахождения</w:t>
            </w:r>
          </w:p>
        </w:tc>
        <w:tc>
          <w:tcPr>
            <w:tcW w:w="178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154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адрес электронной почты</w:t>
            </w:r>
          </w:p>
        </w:tc>
        <w:tc>
          <w:tcPr>
            <w:tcW w:w="1623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ОГРН</w:t>
            </w:r>
          </w:p>
        </w:tc>
        <w:tc>
          <w:tcPr>
            <w:tcW w:w="1276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1701" w:type="dxa"/>
          </w:tcPr>
          <w:p w:rsidR="00E876E2" w:rsidRPr="00E876E2" w:rsidRDefault="00E876E2" w:rsidP="00083B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850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Кол-во работников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ИП Морозов</w:t>
            </w:r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Морозов Анатолий Михайлович</w:t>
            </w:r>
          </w:p>
        </w:tc>
        <w:tc>
          <w:tcPr>
            <w:tcW w:w="2268" w:type="dxa"/>
          </w:tcPr>
          <w:p w:rsidR="00E876E2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Школьная, д.37а</w:t>
            </w:r>
          </w:p>
        </w:tc>
        <w:tc>
          <w:tcPr>
            <w:tcW w:w="1789" w:type="dxa"/>
          </w:tcPr>
          <w:p w:rsidR="00E876E2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с. Выша </w:t>
            </w:r>
            <w:proofErr w:type="spellStart"/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Школьная, д.37</w:t>
            </w:r>
          </w:p>
        </w:tc>
        <w:tc>
          <w:tcPr>
            <w:tcW w:w="1549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>8-960-331-44-06</w:t>
            </w:r>
          </w:p>
        </w:tc>
        <w:tc>
          <w:tcPr>
            <w:tcW w:w="1623" w:type="dxa"/>
          </w:tcPr>
          <w:p w:rsidR="00C852F6" w:rsidRDefault="00C852F6" w:rsidP="00C852F6">
            <w:pPr>
              <w:shd w:val="clear" w:color="auto" w:fill="FFFFFF"/>
              <w:spacing w:line="285" w:lineRule="atLeast"/>
              <w:ind w:right="-165"/>
              <w:rPr>
                <w:rFonts w:ascii="Times New Roman" w:hAnsi="Times New Roman" w:cs="Times New Roman"/>
                <w:b/>
                <w:color w:val="0C0E31"/>
                <w:sz w:val="24"/>
                <w:szCs w:val="24"/>
                <w:shd w:val="clear" w:color="auto" w:fill="F1F2F3"/>
              </w:rPr>
            </w:pPr>
            <w:r w:rsidRPr="00C852F6">
              <w:rPr>
                <w:rFonts w:ascii="Times New Roman" w:hAnsi="Times New Roman" w:cs="Times New Roman"/>
                <w:b/>
                <w:color w:val="0C0E31"/>
                <w:sz w:val="24"/>
                <w:szCs w:val="24"/>
                <w:shd w:val="clear" w:color="auto" w:fill="F1F2F3"/>
              </w:rPr>
              <w:t>306130830600</w:t>
            </w:r>
          </w:p>
          <w:p w:rsidR="00E876E2" w:rsidRPr="00C852F6" w:rsidRDefault="00C852F6" w:rsidP="00C852F6">
            <w:pPr>
              <w:shd w:val="clear" w:color="auto" w:fill="FFFFFF"/>
              <w:spacing w:line="285" w:lineRule="atLeast"/>
              <w:ind w:right="-165"/>
              <w:rPr>
                <w:rFonts w:ascii="Times New Roman" w:eastAsia="Times New Roman" w:hAnsi="Times New Roman" w:cs="Times New Roman"/>
                <w:b/>
                <w:color w:val="0C0E31"/>
                <w:sz w:val="24"/>
                <w:szCs w:val="24"/>
                <w:lang w:eastAsia="ru-RU"/>
              </w:rPr>
            </w:pPr>
            <w:r w:rsidRPr="00C852F6">
              <w:rPr>
                <w:rFonts w:ascii="Times New Roman" w:hAnsi="Times New Roman" w:cs="Times New Roman"/>
                <w:b/>
                <w:color w:val="0C0E31"/>
                <w:sz w:val="24"/>
                <w:szCs w:val="24"/>
                <w:shd w:val="clear" w:color="auto" w:fill="F1F2F3"/>
              </w:rPr>
              <w:t>010</w:t>
            </w:r>
          </w:p>
        </w:tc>
        <w:tc>
          <w:tcPr>
            <w:tcW w:w="1276" w:type="dxa"/>
          </w:tcPr>
          <w:p w:rsidR="00E876E2" w:rsidRPr="00C852F6" w:rsidRDefault="00C852F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2F6">
              <w:rPr>
                <w:rFonts w:ascii="Times New Roman" w:hAnsi="Times New Roman" w:cs="Times New Roman"/>
                <w:b/>
                <w:color w:val="0C0E31"/>
                <w:sz w:val="24"/>
                <w:szCs w:val="24"/>
                <w:shd w:val="clear" w:color="auto" w:fill="F1F2F3"/>
              </w:rPr>
              <w:t>130803522790</w:t>
            </w:r>
          </w:p>
        </w:tc>
        <w:tc>
          <w:tcPr>
            <w:tcW w:w="1701" w:type="dxa"/>
          </w:tcPr>
          <w:p w:rsidR="00083B64" w:rsidRPr="00083B64" w:rsidRDefault="00083B64" w:rsidP="00083B6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B64">
              <w:rPr>
                <w:rFonts w:ascii="Times New Roman" w:eastAsia="Times New Roman" w:hAnsi="Times New Roman" w:cs="Times New Roman"/>
                <w:b/>
                <w:color w:val="35383B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083B64">
              <w:rPr>
                <w:rFonts w:ascii="Times New Roman" w:eastAsia="Times New Roman" w:hAnsi="Times New Roman" w:cs="Times New Roman"/>
                <w:b/>
                <w:color w:val="0C0E31"/>
                <w:sz w:val="24"/>
                <w:szCs w:val="24"/>
                <w:lang w:eastAsia="ru-RU"/>
              </w:rPr>
              <w:t>16.10.1 Производство пиломатериалов, кроме профилированных, толщиной более 6 мм; производство непропитанных железнодорожных и трамвайных шпал из древесины</w:t>
            </w:r>
          </w:p>
          <w:p w:rsidR="00E876E2" w:rsidRDefault="00E876E2" w:rsidP="00083B6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ИП </w:t>
            </w:r>
            <w:proofErr w:type="spellStart"/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Редичев</w:t>
            </w:r>
            <w:proofErr w:type="spellEnd"/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Редичев</w:t>
            </w:r>
            <w:proofErr w:type="spellEnd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Дмитрий Анатольевич</w:t>
            </w:r>
          </w:p>
        </w:tc>
        <w:tc>
          <w:tcPr>
            <w:tcW w:w="2268" w:type="dxa"/>
          </w:tcPr>
          <w:p w:rsidR="00E876E2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Овражная 2-я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</w:t>
            </w:r>
          </w:p>
        </w:tc>
        <w:tc>
          <w:tcPr>
            <w:tcW w:w="1789" w:type="dxa"/>
          </w:tcPr>
          <w:p w:rsidR="00E876E2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район с.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Овражная 2-я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</w:t>
            </w:r>
          </w:p>
        </w:tc>
        <w:tc>
          <w:tcPr>
            <w:tcW w:w="1549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8-909-327-44-27</w:t>
            </w:r>
          </w:p>
        </w:tc>
        <w:tc>
          <w:tcPr>
            <w:tcW w:w="1623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311130826300018</w:t>
            </w:r>
          </w:p>
        </w:tc>
        <w:tc>
          <w:tcPr>
            <w:tcW w:w="1276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130801274502</w:t>
            </w:r>
          </w:p>
        </w:tc>
        <w:tc>
          <w:tcPr>
            <w:tcW w:w="1701" w:type="dxa"/>
          </w:tcPr>
          <w:p w:rsidR="007C6787" w:rsidRPr="00083B64" w:rsidRDefault="007C6787" w:rsidP="007C6787">
            <w:pPr>
              <w:shd w:val="clear" w:color="auto" w:fill="656589"/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6.10</w:t>
            </w:r>
          </w:p>
          <w:p w:rsidR="007C6787" w:rsidRPr="00083B64" w:rsidRDefault="007C6787" w:rsidP="007C6787">
            <w:pPr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  <w:t xml:space="preserve">Распиловка и строгание древесины </w:t>
            </w:r>
            <w:r w:rsidRPr="00083B64"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  <w:lastRenderedPageBreak/>
              <w:t>(22074)</w:t>
            </w:r>
          </w:p>
          <w:p w:rsid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ИП </w:t>
            </w:r>
            <w:proofErr w:type="spellStart"/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Кедяев</w:t>
            </w:r>
            <w:proofErr w:type="spellEnd"/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Кедяев</w:t>
            </w:r>
            <w:proofErr w:type="spellEnd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Игорь Егорович</w:t>
            </w:r>
          </w:p>
        </w:tc>
        <w:tc>
          <w:tcPr>
            <w:tcW w:w="2268" w:type="dxa"/>
          </w:tcPr>
          <w:p w:rsidR="00E876E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Выша ул.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Дачная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д.9</w:t>
            </w:r>
          </w:p>
        </w:tc>
        <w:tc>
          <w:tcPr>
            <w:tcW w:w="1789" w:type="dxa"/>
          </w:tcPr>
          <w:p w:rsidR="00E876E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Выша ул.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Дачная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49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8-960-331-54-52</w:t>
            </w:r>
          </w:p>
        </w:tc>
        <w:tc>
          <w:tcPr>
            <w:tcW w:w="1623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311130824400046</w:t>
            </w:r>
          </w:p>
        </w:tc>
        <w:tc>
          <w:tcPr>
            <w:tcW w:w="1276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130802377028</w:t>
            </w:r>
          </w:p>
        </w:tc>
        <w:tc>
          <w:tcPr>
            <w:tcW w:w="1701" w:type="dxa"/>
          </w:tcPr>
          <w:p w:rsidR="007C6787" w:rsidRPr="00083B64" w:rsidRDefault="007C6787" w:rsidP="007C6787">
            <w:pPr>
              <w:shd w:val="clear" w:color="auto" w:fill="656589"/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6.10</w:t>
            </w:r>
          </w:p>
          <w:p w:rsidR="007C6787" w:rsidRPr="00083B64" w:rsidRDefault="007C6787" w:rsidP="007C6787">
            <w:pPr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  <w:t>Распиловка и строгание древесины (22074)</w:t>
            </w:r>
          </w:p>
          <w:p w:rsid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ИП Парамонов</w:t>
            </w:r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Парамонов Николай Николаевич</w:t>
            </w:r>
          </w:p>
        </w:tc>
        <w:tc>
          <w:tcPr>
            <w:tcW w:w="2268" w:type="dxa"/>
          </w:tcPr>
          <w:p w:rsidR="00E876E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Выша ул.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Дачная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д.10</w:t>
            </w:r>
          </w:p>
        </w:tc>
        <w:tc>
          <w:tcPr>
            <w:tcW w:w="1789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Выша ул.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Дачная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д.10</w:t>
            </w:r>
          </w:p>
        </w:tc>
        <w:tc>
          <w:tcPr>
            <w:tcW w:w="1549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8-906-164-87-65</w:t>
            </w:r>
          </w:p>
        </w:tc>
        <w:tc>
          <w:tcPr>
            <w:tcW w:w="1623" w:type="dxa"/>
          </w:tcPr>
          <w:p w:rsidR="00E876E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304130807500044</w:t>
            </w:r>
          </w:p>
        </w:tc>
        <w:tc>
          <w:tcPr>
            <w:tcW w:w="1276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130800544805</w:t>
            </w:r>
          </w:p>
        </w:tc>
        <w:tc>
          <w:tcPr>
            <w:tcW w:w="1701" w:type="dxa"/>
          </w:tcPr>
          <w:p w:rsidR="00083B64" w:rsidRPr="00083B64" w:rsidRDefault="00083B64" w:rsidP="00083B64">
            <w:pPr>
              <w:shd w:val="clear" w:color="auto" w:fill="656589"/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1</w:t>
            </w:r>
            <w:r w:rsidR="007C6787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6.10</w:t>
            </w:r>
          </w:p>
          <w:p w:rsidR="00083B64" w:rsidRPr="00083B64" w:rsidRDefault="00083B64" w:rsidP="00083B64">
            <w:pPr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</w:pPr>
            <w:r w:rsidRPr="00083B64">
              <w:rPr>
                <w:rFonts w:ascii="Arial" w:eastAsia="Times New Roman" w:hAnsi="Arial" w:cs="Arial"/>
                <w:b/>
                <w:color w:val="35383B"/>
                <w:sz w:val="21"/>
                <w:szCs w:val="21"/>
                <w:lang w:eastAsia="ru-RU"/>
              </w:rPr>
              <w:t>Распиловка и строгание древесины (22074)</w:t>
            </w:r>
          </w:p>
          <w:p w:rsid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E876E2" w:rsidRPr="006C7022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ИП Малышев</w:t>
            </w:r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Малышев Михаил Михайлович</w:t>
            </w:r>
          </w:p>
        </w:tc>
        <w:tc>
          <w:tcPr>
            <w:tcW w:w="2268" w:type="dxa"/>
          </w:tcPr>
          <w:p w:rsidR="00E876E2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Овражная 3-я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д.10</w:t>
            </w:r>
          </w:p>
        </w:tc>
        <w:tc>
          <w:tcPr>
            <w:tcW w:w="1789" w:type="dxa"/>
          </w:tcPr>
          <w:p w:rsidR="00E876E2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с.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Овражная 3-я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д.10</w:t>
            </w:r>
          </w:p>
        </w:tc>
        <w:tc>
          <w:tcPr>
            <w:tcW w:w="1549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8-909326-05-51</w:t>
            </w:r>
          </w:p>
        </w:tc>
        <w:tc>
          <w:tcPr>
            <w:tcW w:w="1623" w:type="dxa"/>
          </w:tcPr>
          <w:p w:rsidR="00E876E2" w:rsidRPr="00885357" w:rsidRDefault="006C702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3151308</w:t>
            </w:r>
            <w:r w:rsidR="00885357"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00000717</w:t>
            </w:r>
          </w:p>
        </w:tc>
        <w:tc>
          <w:tcPr>
            <w:tcW w:w="1276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130801311105</w:t>
            </w:r>
          </w:p>
        </w:tc>
        <w:tc>
          <w:tcPr>
            <w:tcW w:w="1701" w:type="dxa"/>
          </w:tcPr>
          <w:p w:rsidR="00E876E2" w:rsidRPr="007C6787" w:rsidRDefault="007C678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7C678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Лесозаготовки (ОКВЭД 02.20)</w:t>
            </w:r>
          </w:p>
        </w:tc>
        <w:tc>
          <w:tcPr>
            <w:tcW w:w="850" w:type="dxa"/>
          </w:tcPr>
          <w:p w:rsidR="00E876E2" w:rsidRPr="00885357" w:rsidRDefault="00885357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35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C7022" w:rsidTr="00083B64">
        <w:tc>
          <w:tcPr>
            <w:tcW w:w="70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269" w:type="dxa"/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Бружукова</w:t>
            </w:r>
            <w:proofErr w:type="spellEnd"/>
          </w:p>
        </w:tc>
        <w:tc>
          <w:tcPr>
            <w:tcW w:w="2410" w:type="dxa"/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Бружукова</w:t>
            </w:r>
            <w:proofErr w:type="spellEnd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Нина Егоровна</w:t>
            </w:r>
          </w:p>
        </w:tc>
        <w:tc>
          <w:tcPr>
            <w:tcW w:w="2268" w:type="dxa"/>
          </w:tcPr>
          <w:p w:rsidR="00E876E2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Вокзальная, д.10</w:t>
            </w:r>
          </w:p>
        </w:tc>
        <w:tc>
          <w:tcPr>
            <w:tcW w:w="1789" w:type="dxa"/>
          </w:tcPr>
          <w:p w:rsidR="00E876E2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 w:rsidR="002207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Вокзальная, д.10</w:t>
            </w:r>
          </w:p>
        </w:tc>
        <w:tc>
          <w:tcPr>
            <w:tcW w:w="1549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>8-962-597-28-24</w:t>
            </w:r>
          </w:p>
        </w:tc>
        <w:tc>
          <w:tcPr>
            <w:tcW w:w="1623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>312130836400013</w:t>
            </w:r>
          </w:p>
        </w:tc>
        <w:tc>
          <w:tcPr>
            <w:tcW w:w="1276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>130801610803</w:t>
            </w:r>
          </w:p>
        </w:tc>
        <w:tc>
          <w:tcPr>
            <w:tcW w:w="1701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46.11 Торговля розная преимущественно пищевыми продуктами, включая напитки и табачными </w:t>
            </w: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изделиями в неспециализированных магазинах</w:t>
            </w:r>
          </w:p>
        </w:tc>
        <w:tc>
          <w:tcPr>
            <w:tcW w:w="850" w:type="dxa"/>
          </w:tcPr>
          <w:p w:rsidR="00E876E2" w:rsidRPr="005D6CBA" w:rsidRDefault="005D6CBA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CB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</w:tr>
      <w:tr w:rsidR="006C7022" w:rsidTr="00083B64">
        <w:trPr>
          <w:trHeight w:val="570"/>
        </w:trPr>
        <w:tc>
          <w:tcPr>
            <w:tcW w:w="709" w:type="dxa"/>
            <w:tcBorders>
              <w:bottom w:val="single" w:sz="4" w:space="0" w:color="auto"/>
            </w:tcBorders>
          </w:tcPr>
          <w:p w:rsidR="00E876E2" w:rsidRP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6E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:rsidR="00E876E2" w:rsidRPr="00BD2794" w:rsidRDefault="00BD2794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ООО «Успех»</w:t>
            </w:r>
          </w:p>
          <w:p w:rsid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876E2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4" w:tooltip="поиск похожих" w:history="1">
              <w:r w:rsidRPr="0098556F">
                <w:rPr>
                  <w:rStyle w:val="a4"/>
                  <w:rFonts w:ascii="Times New Roman" w:hAnsi="Times New Roman" w:cs="Times New Roman"/>
                  <w:b/>
                  <w:color w:val="0645AC"/>
                  <w:sz w:val="24"/>
                  <w:szCs w:val="24"/>
                  <w:u w:val="none"/>
                </w:rPr>
                <w:t>ТАМИНКИНА НАДЕЖДА СЕМЕНОВНА</w:t>
              </w:r>
            </w:hyperlink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876E2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Вокзальная, д.8</w:t>
            </w: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E876E2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Вокзальная, д.8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:rsidR="00E876E2" w:rsidRDefault="00E876E2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E876E2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color w:val="000000"/>
                <w:sz w:val="27"/>
                <w:szCs w:val="27"/>
              </w:rPr>
              <w:t>1021300658708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876E2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i/>
                <w:iCs/>
                <w:color w:val="000000"/>
                <w:sz w:val="27"/>
                <w:szCs w:val="27"/>
              </w:rPr>
              <w:t> </w:t>
            </w:r>
            <w:hyperlink r:id="rId5" w:history="1">
              <w:r>
                <w:rPr>
                  <w:rStyle w:val="a4"/>
                  <w:color w:val="0645AC"/>
                  <w:sz w:val="27"/>
                  <w:szCs w:val="27"/>
                </w:rPr>
                <w:t>1308026123</w:t>
              </w:r>
            </w:hyperlink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876E2" w:rsidRPr="00C852F6" w:rsidRDefault="00C852F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6" w:history="1">
              <w:r w:rsidRPr="00C852F6">
                <w:rPr>
                  <w:rStyle w:val="a4"/>
                  <w:rFonts w:ascii="Times New Roman" w:hAnsi="Times New Roman" w:cs="Times New Roman"/>
                  <w:b/>
                  <w:color w:val="0645AC"/>
                  <w:sz w:val="24"/>
                  <w:szCs w:val="24"/>
                </w:rPr>
                <w:t>47.22.2</w:t>
              </w:r>
            </w:hyperlink>
            <w:r w:rsidRPr="00C852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- Торговля розничная продуктами из мяса и мяса птицы в специализированных магазинах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876E2" w:rsidRP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20756" w:rsidTr="00083B64">
        <w:trPr>
          <w:trHeight w:val="64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proofErr w:type="gramStart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»В</w:t>
            </w:r>
            <w:proofErr w:type="gramEnd"/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ышинский Деревообрабатывающий комбинат»</w:t>
            </w:r>
          </w:p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Платонов Алексей Валентинович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C96FF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431157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РМ </w:t>
            </w:r>
            <w:proofErr w:type="spell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  <w:proofErr w:type="gramStart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. Выша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Рабочая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t>8(83458)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t>3-81-71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1071308000279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1308083202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7"/>
                <w:szCs w:val="27"/>
                <w:shd w:val="clear" w:color="auto" w:fill="FFFFFF"/>
              </w:rPr>
              <w:t> </w:t>
            </w:r>
            <w:hyperlink r:id="rId7" w:tooltip="Эта группировка включает:&#10;- производство круглых лесоматериалов для лесообрабатывающей промышленности;&#10;- производство круглых лесоматериалов, используемых в необработанной форме, типа рудничных стоек, ограждений и вспомогательных столбов;&#10;- сбор и производство лесоматериалов для энергетической промышленности;&#10;- производство древесного угля в лесу с использованием традиционных методов Продукция, получаемая в результате этой деятельности, может иметь вид бревен или дров&#10;Эта группировка не включает:&#10;- выращивание новогодних елок, см. 01.29;&#10;- выращивание леса: посадку, повторную посадку, пересадку саженцев, прореживание и охрану лесов и лесосек, см. 02.10;&#10;- заготовку и сбор пищевых лесных ресурсов, недревесных лесных ресурсов и лекарственных растений, см. 02.30;&#10;- производство древесной щепы и ДСП, см. 16.10;&#10;- производство древесного угля с помощью дистилляции древесины, см. 20.14" w:history="1">
              <w:r w:rsidRPr="0098556F">
                <w:rPr>
                  <w:rStyle w:val="a4"/>
                  <w:rFonts w:ascii="Times New Roman" w:hAnsi="Times New Roman" w:cs="Times New Roman"/>
                  <w:b/>
                  <w:color w:val="4D4DA7"/>
                  <w:sz w:val="27"/>
                  <w:szCs w:val="27"/>
                  <w:shd w:val="clear" w:color="auto" w:fill="FFFFFF"/>
                </w:rPr>
                <w:t>02.20</w:t>
              </w:r>
            </w:hyperlink>
            <w:r w:rsidRPr="0098556F">
              <w:rPr>
                <w:rFonts w:ascii="Times New Roman" w:hAnsi="Times New Roman" w:cs="Times New Roman"/>
                <w:b/>
                <w:color w:val="333333"/>
                <w:sz w:val="27"/>
                <w:szCs w:val="27"/>
                <w:shd w:val="clear" w:color="auto" w:fill="FFFFFF"/>
              </w:rPr>
              <w:t> - Лесозаготовки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8556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220756" w:rsidTr="00083B64">
        <w:trPr>
          <w:trHeight w:val="3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</w:t>
            </w: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Фортуна»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Оськина Любовь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 ст. Свеженькая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C96FF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431155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п. ст.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Свеженькая</w:t>
            </w:r>
            <w:proofErr w:type="gramEnd"/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Default="00220756" w:rsidP="0022075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1061308002568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1308082505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tooltip="Эта группировка включает:&#10;- розничную торговлю большим ассортиментом товаров, преимущественно пищевыми продуктами, напитками или табачными изделиями, среди которых преобладает: деятельность магазинов общего назначения, которые имеют, помимо своих основных продаж по пищевым продуктам, напиткам или табачным изделиям, ряд других непродовольственных товаров, таких как одежда, мебель, приборы, скобяные изделия, косметические товары и т. д." w:history="1">
              <w:r w:rsidRPr="0098556F">
                <w:rPr>
                  <w:rStyle w:val="a4"/>
                  <w:rFonts w:ascii="Times New Roman" w:hAnsi="Times New Roman" w:cs="Times New Roman"/>
                  <w:b/>
                  <w:color w:val="4D4DA7"/>
                  <w:sz w:val="24"/>
                  <w:szCs w:val="24"/>
                  <w:shd w:val="clear" w:color="auto" w:fill="FFFFFF"/>
                </w:rPr>
                <w:t>47.11</w:t>
              </w:r>
            </w:hyperlink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 - Торговля розничная преимущественно пищевыми продуктами, включая напитки, и табачными изделиями в неспециализированных </w:t>
            </w: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lastRenderedPageBreak/>
              <w:t>магазинах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20756" w:rsidRP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</w:tr>
      <w:tr w:rsidR="00220756" w:rsidTr="00083B64">
        <w:trPr>
          <w:trHeight w:val="495"/>
        </w:trPr>
        <w:tc>
          <w:tcPr>
            <w:tcW w:w="709" w:type="dxa"/>
            <w:tcBorders>
              <w:top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9" w:type="dxa"/>
            <w:tcBorders>
              <w:top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ООО «Фортуна»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20756" w:rsidRPr="00BD2794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794">
              <w:rPr>
                <w:rFonts w:ascii="Times New Roman" w:hAnsi="Times New Roman" w:cs="Times New Roman"/>
                <w:b/>
                <w:sz w:val="24"/>
                <w:szCs w:val="24"/>
              </w:rPr>
              <w:t>Оськина Любовь Александровна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Известь,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Ленина,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220756" w:rsidRDefault="00220756" w:rsidP="0022075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431156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п. Известь, </w:t>
            </w:r>
            <w:r w:rsidRPr="006C7022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Ленина,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549" w:type="dxa"/>
            <w:tcBorders>
              <w:top w:val="single" w:sz="4" w:space="0" w:color="auto"/>
            </w:tcBorders>
          </w:tcPr>
          <w:p w:rsid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1061308002568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1308082505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20756" w:rsidRPr="0098556F" w:rsidRDefault="0098556F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tooltip="Эта группировка включает:&#10;- розничную торговлю большим ассортиментом товаров, преимущественно пищевыми продуктами, напитками или табачными изделиями, среди которых преобладает: деятельность магазинов общего назначения, которые имеют, помимо своих основных продаж по пищевым продуктам, напиткам или табачным изделиям, ряд других непродовольственных товаров, таких как одежда, мебель, приборы, скобяные изделия, косметические товары и т. д." w:history="1">
              <w:r w:rsidRPr="0098556F">
                <w:rPr>
                  <w:rStyle w:val="a4"/>
                  <w:rFonts w:ascii="Times New Roman" w:hAnsi="Times New Roman" w:cs="Times New Roman"/>
                  <w:b/>
                  <w:color w:val="4D4DA7"/>
                  <w:sz w:val="24"/>
                  <w:szCs w:val="24"/>
                  <w:shd w:val="clear" w:color="auto" w:fill="FFFFFF"/>
                </w:rPr>
                <w:t>47.11</w:t>
              </w:r>
            </w:hyperlink>
            <w:r w:rsidRPr="0098556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 -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20756" w:rsidRPr="00220756" w:rsidRDefault="00220756" w:rsidP="00E87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75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876E2" w:rsidRPr="00E876E2" w:rsidRDefault="00E876E2" w:rsidP="00E876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E876E2" w:rsidRPr="00E876E2" w:rsidSect="00E876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76E2"/>
    <w:rsid w:val="00083B64"/>
    <w:rsid w:val="00220756"/>
    <w:rsid w:val="005D6CBA"/>
    <w:rsid w:val="006C7022"/>
    <w:rsid w:val="007C6787"/>
    <w:rsid w:val="00885357"/>
    <w:rsid w:val="0098556F"/>
    <w:rsid w:val="00B9425A"/>
    <w:rsid w:val="00BD2794"/>
    <w:rsid w:val="00C852F6"/>
    <w:rsid w:val="00E87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C852F6"/>
  </w:style>
  <w:style w:type="character" w:styleId="a4">
    <w:name w:val="Hyperlink"/>
    <w:basedOn w:val="a0"/>
    <w:uiPriority w:val="99"/>
    <w:semiHidden/>
    <w:unhideWhenUsed/>
    <w:rsid w:val="00C852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99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st-org.com/list?okved2=47.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st-org.com/list?okved2=02.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ind-org.com/okved2/47.22.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ind-org.com/search/inn/130802612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ind-org.com/search/chief/taminkina_nadezhda_semenovna" TargetMode="External"/><Relationship Id="rId9" Type="http://schemas.openxmlformats.org/officeDocument/2006/relationships/hyperlink" Target="https://www.list-org.com/list?okved2=47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2019-07-19T08:52:00Z</dcterms:created>
  <dcterms:modified xsi:type="dcterms:W3CDTF">2019-07-19T12:46:00Z</dcterms:modified>
</cp:coreProperties>
</file>