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41" w:rsidRDefault="001C6641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9B2866" w:rsidRDefault="00C270A8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>АДМИНИСТРАЦИЯ</w:t>
      </w:r>
      <w:r w:rsidR="00324739" w:rsidRPr="00075621">
        <w:rPr>
          <w:rFonts w:ascii="Times New Roman" w:eastAsiaTheme="minorEastAsia" w:hAnsi="Times New Roman"/>
          <w:b/>
          <w:sz w:val="24"/>
          <w:szCs w:val="24"/>
        </w:rPr>
        <w:t xml:space="preserve"> </w:t>
      </w:r>
    </w:p>
    <w:p w:rsidR="007273A4" w:rsidRDefault="00324739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 xml:space="preserve">ЗУБОВО-ПОЛЯНСКОГО ГОРОДСКОГО ПОСЕЛЕНИЯ  </w:t>
      </w:r>
      <w:r w:rsidR="00C270A8" w:rsidRPr="00075621">
        <w:rPr>
          <w:rFonts w:ascii="Times New Roman" w:eastAsiaTheme="minorEastAsia" w:hAnsi="Times New Roman"/>
          <w:b/>
          <w:sz w:val="24"/>
          <w:szCs w:val="24"/>
        </w:rPr>
        <w:t>ЗУБОВО-ПОЛЯНСКОГО</w:t>
      </w:r>
      <w:r w:rsidRPr="0007562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C270A8" w:rsidRPr="00075621">
        <w:rPr>
          <w:rFonts w:ascii="Times New Roman" w:eastAsiaTheme="minorEastAsia" w:hAnsi="Times New Roman"/>
          <w:b/>
          <w:sz w:val="24"/>
          <w:szCs w:val="24"/>
        </w:rPr>
        <w:t>МУНИЦИПАЛЬНОГО РАЙОНА</w:t>
      </w:r>
      <w:r w:rsidRPr="00075621">
        <w:rPr>
          <w:rFonts w:ascii="Times New Roman" w:eastAsiaTheme="minorEastAsia" w:hAnsi="Times New Roman"/>
          <w:b/>
          <w:sz w:val="24"/>
          <w:szCs w:val="24"/>
        </w:rPr>
        <w:t xml:space="preserve">   </w:t>
      </w:r>
    </w:p>
    <w:p w:rsidR="00C270A8" w:rsidRPr="00075621" w:rsidRDefault="00C270A8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>РЕСПУБЛИКИ МОРДОВИЯ</w:t>
      </w:r>
    </w:p>
    <w:p w:rsidR="00075621" w:rsidRPr="00075621" w:rsidRDefault="00075621" w:rsidP="003C2B87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eastAsiaTheme="minorEastAsia" w:hAnsi="Times New Roman"/>
          <w:b/>
          <w:sz w:val="24"/>
          <w:szCs w:val="24"/>
        </w:rPr>
      </w:pPr>
    </w:p>
    <w:p w:rsidR="00C270A8" w:rsidRDefault="00C270A8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>П О С Т А Н О В Л Е Н И Е</w:t>
      </w:r>
    </w:p>
    <w:p w:rsidR="00075621" w:rsidRPr="00075621" w:rsidRDefault="00075621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70A8" w:rsidRPr="00075621" w:rsidRDefault="00C270A8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both"/>
        <w:rPr>
          <w:rFonts w:ascii="Times New Roman" w:eastAsiaTheme="minorEastAsia" w:hAnsi="Times New Roman"/>
          <w:b/>
          <w:sz w:val="24"/>
          <w:szCs w:val="24"/>
        </w:rPr>
      </w:pPr>
    </w:p>
    <w:p w:rsidR="001C6641" w:rsidRDefault="001C6641" w:rsidP="001C6641">
      <w:pPr>
        <w:pStyle w:val="ad"/>
        <w:shd w:val="clear" w:color="auto" w:fill="auto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F819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62DD">
        <w:rPr>
          <w:rFonts w:ascii="Times New Roman" w:hAnsi="Times New Roman" w:cs="Times New Roman"/>
          <w:color w:val="000000"/>
          <w:sz w:val="24"/>
          <w:szCs w:val="24"/>
        </w:rPr>
        <w:t xml:space="preserve">  07 июня 2019</w:t>
      </w:r>
      <w:r w:rsidRPr="00F81964">
        <w:rPr>
          <w:rFonts w:ascii="Times New Roman" w:hAnsi="Times New Roman" w:cs="Times New Roman"/>
          <w:color w:val="000000"/>
          <w:sz w:val="24"/>
          <w:szCs w:val="24"/>
        </w:rPr>
        <w:t xml:space="preserve"> года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№ </w:t>
      </w:r>
      <w:r w:rsidR="00F962DD">
        <w:rPr>
          <w:rFonts w:ascii="Times New Roman" w:hAnsi="Times New Roman" w:cs="Times New Roman"/>
          <w:color w:val="000000"/>
          <w:sz w:val="24"/>
          <w:szCs w:val="24"/>
        </w:rPr>
        <w:t>248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C6641" w:rsidRPr="001C6641" w:rsidRDefault="001C6641" w:rsidP="001C664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р.п. Зубова Поляна</w:t>
      </w:r>
    </w:p>
    <w:p w:rsidR="001C6641" w:rsidRPr="00F81964" w:rsidRDefault="001C6641" w:rsidP="001C6641">
      <w:pPr>
        <w:pStyle w:val="ad"/>
        <w:shd w:val="clear" w:color="auto" w:fill="auto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6641" w:rsidRDefault="001C6641" w:rsidP="001C6641">
      <w:pPr>
        <w:pStyle w:val="ConsPlusNormal"/>
        <w:jc w:val="both"/>
        <w:rPr>
          <w:rFonts w:eastAsiaTheme="minorHAnsi"/>
          <w:color w:val="000000"/>
          <w:spacing w:val="-10"/>
          <w:lang w:eastAsia="en-US"/>
        </w:rPr>
      </w:pPr>
    </w:p>
    <w:p w:rsidR="001C6641" w:rsidRDefault="001C6641" w:rsidP="001C6641">
      <w:pPr>
        <w:pStyle w:val="ConsPlusNormal"/>
        <w:jc w:val="both"/>
        <w:rPr>
          <w:b/>
        </w:rPr>
      </w:pPr>
      <w:r>
        <w:rPr>
          <w:b/>
        </w:rPr>
        <w:t>«</w:t>
      </w:r>
      <w:r w:rsidRPr="00E41596">
        <w:rPr>
          <w:b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>
        <w:rPr>
          <w:b/>
        </w:rPr>
        <w:t>»</w:t>
      </w:r>
    </w:p>
    <w:p w:rsidR="001C6641" w:rsidRPr="00E41596" w:rsidRDefault="001C6641" w:rsidP="001C6641">
      <w:pPr>
        <w:pStyle w:val="ConsPlusNormal"/>
        <w:jc w:val="both"/>
        <w:rPr>
          <w:b/>
        </w:rPr>
      </w:pPr>
    </w:p>
    <w:p w:rsidR="001C6641" w:rsidRPr="00E41596" w:rsidRDefault="001C6641" w:rsidP="001C6641">
      <w:pPr>
        <w:pStyle w:val="ConsPlusNormal"/>
        <w:ind w:firstLine="709"/>
        <w:jc w:val="both"/>
        <w:rPr>
          <w:b/>
        </w:rPr>
      </w:pPr>
    </w:p>
    <w:p w:rsidR="001C6641" w:rsidRDefault="001C6641" w:rsidP="001C6641">
      <w:pPr>
        <w:pStyle w:val="ConsPlusNormal"/>
        <w:ind w:firstLine="709"/>
        <w:jc w:val="both"/>
      </w:pPr>
      <w:r w:rsidRPr="00F81964"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>
        <w:t>п.3</w:t>
      </w:r>
      <w:r w:rsidRPr="00F81964">
        <w:t xml:space="preserve"> ст. 17.3 Федерального закона от 11.08.1995 № 135-ФЗ «О благотворительной деятельности и добровольчестве (волонтерстве)»,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  <w:r>
        <w:t>, постановлением правительства Республики Мордови №233 от 15.05.2019г. «Об утверждении порядка взаимодействия органов исполнительной власти Республики Мордовия, подведомственных им государственных учреждений с организаторами добровольческой (волонтерской) деятельности и добровольческими (волонтерскими организациями»,  руководствуясь Уставом Зубово-Полянского городского поселения Зубово-Полянского муниципального района Республики Мордовия</w:t>
      </w:r>
      <w:r w:rsidRPr="00F81964">
        <w:t xml:space="preserve">, администрация </w:t>
      </w:r>
      <w:r>
        <w:t xml:space="preserve">Зубово-Полянского городского поселения </w:t>
      </w:r>
      <w:r w:rsidRPr="00F81964">
        <w:t xml:space="preserve"> ПОСТАНОВЛЯЕТ:</w:t>
      </w:r>
    </w:p>
    <w:p w:rsidR="00F962DD" w:rsidRDefault="00F962DD" w:rsidP="001C6641">
      <w:pPr>
        <w:pStyle w:val="ConsPlusNormal"/>
        <w:ind w:firstLine="709"/>
        <w:jc w:val="both"/>
      </w:pPr>
    </w:p>
    <w:p w:rsidR="00F962DD" w:rsidRPr="00F81964" w:rsidRDefault="00F962DD" w:rsidP="001C6641">
      <w:pPr>
        <w:pStyle w:val="ConsPlusNormal"/>
        <w:ind w:firstLine="709"/>
        <w:jc w:val="both"/>
      </w:pPr>
    </w:p>
    <w:p w:rsidR="001C6641" w:rsidRPr="00F81964" w:rsidRDefault="001C6641" w:rsidP="001C6641">
      <w:pPr>
        <w:pStyle w:val="ConsPlusNormal"/>
        <w:ind w:firstLine="709"/>
        <w:jc w:val="both"/>
      </w:pPr>
      <w:r w:rsidRPr="00F81964">
        <w:t xml:space="preserve">1. Утвердить прилагаемый Порядок взаимодействия </w:t>
      </w:r>
      <w:r>
        <w:t xml:space="preserve">органов местного </w:t>
      </w:r>
      <w:r w:rsidRPr="00F81964">
        <w:t>с</w:t>
      </w:r>
      <w:r>
        <w:t>амоуправления</w:t>
      </w:r>
      <w:r w:rsidRPr="00F81964">
        <w:t xml:space="preserve"> </w:t>
      </w:r>
      <w:r>
        <w:t xml:space="preserve">и муниципальных учреждений с </w:t>
      </w:r>
      <w:r w:rsidRPr="00F81964">
        <w:t>организаторами добровольческой (волонтерской) деятельности, добровольческими (волонтерскими) организациями.</w:t>
      </w:r>
    </w:p>
    <w:p w:rsidR="001C6641" w:rsidRDefault="001C6641" w:rsidP="001C6641">
      <w:pPr>
        <w:pStyle w:val="ConsPlusNormal"/>
        <w:ind w:firstLine="709"/>
        <w:jc w:val="both"/>
      </w:pPr>
      <w:r w:rsidRPr="00F81964">
        <w:t xml:space="preserve">2. </w:t>
      </w:r>
      <w:r>
        <w:rPr>
          <w:color w:val="000000"/>
        </w:rPr>
        <w:t>Настоящее постановление опубликовать в информационном бюллетене «Зубово-Полянский Вестник» и в сети интернет на официальном сайте Зубово-Полянского городского поселения Зубово-Полянского муниципального района Республики Мордовия.</w:t>
      </w:r>
    </w:p>
    <w:p w:rsidR="001C6641" w:rsidRPr="00F81964" w:rsidRDefault="001C6641" w:rsidP="001C6641">
      <w:pPr>
        <w:pStyle w:val="ConsPlusNormal"/>
        <w:ind w:firstLine="709"/>
        <w:jc w:val="both"/>
      </w:pPr>
      <w:r w:rsidRPr="00F81964">
        <w:t xml:space="preserve">3. Контроль за исполнением настоящего </w:t>
      </w:r>
      <w:r>
        <w:t>постановления оставляю за собой.</w:t>
      </w:r>
    </w:p>
    <w:p w:rsidR="001C6641" w:rsidRDefault="001C6641" w:rsidP="001C6641">
      <w:pPr>
        <w:pStyle w:val="ConsPlusNormal"/>
        <w:ind w:firstLine="709"/>
        <w:jc w:val="both"/>
      </w:pPr>
    </w:p>
    <w:p w:rsidR="001C6641" w:rsidRDefault="001C6641" w:rsidP="001C6641">
      <w:pPr>
        <w:pStyle w:val="ConsPlusNormal"/>
        <w:ind w:firstLine="709"/>
        <w:jc w:val="both"/>
      </w:pPr>
    </w:p>
    <w:p w:rsidR="001C6641" w:rsidRDefault="001C6641" w:rsidP="001C6641">
      <w:pPr>
        <w:pStyle w:val="ConsPlusNormal"/>
        <w:ind w:firstLine="709"/>
        <w:jc w:val="both"/>
      </w:pPr>
    </w:p>
    <w:p w:rsidR="001C6641" w:rsidRDefault="001C6641" w:rsidP="001C6641">
      <w:pPr>
        <w:pStyle w:val="ConsPlusNormal"/>
        <w:ind w:firstLine="709"/>
        <w:jc w:val="both"/>
      </w:pPr>
    </w:p>
    <w:p w:rsidR="001C6641" w:rsidRPr="00F81964" w:rsidRDefault="001C6641" w:rsidP="001C6641">
      <w:pPr>
        <w:pStyle w:val="ConsPlusNormal"/>
        <w:ind w:firstLine="709"/>
        <w:jc w:val="both"/>
      </w:pPr>
    </w:p>
    <w:p w:rsidR="001C6641" w:rsidRPr="00634B35" w:rsidRDefault="001C6641" w:rsidP="001C6641">
      <w:pPr>
        <w:pStyle w:val="ConsPlusNormal"/>
        <w:jc w:val="both"/>
      </w:pPr>
      <w:r w:rsidRPr="00634B35">
        <w:t>Глава администрации</w:t>
      </w:r>
    </w:p>
    <w:p w:rsidR="001C6641" w:rsidRPr="00634B35" w:rsidRDefault="001C6641" w:rsidP="001C6641">
      <w:pPr>
        <w:pStyle w:val="ConsPlusNormal"/>
        <w:jc w:val="both"/>
      </w:pPr>
      <w:r w:rsidRPr="00634B35">
        <w:t>Зубово-Полянского</w:t>
      </w:r>
    </w:p>
    <w:p w:rsidR="001C6641" w:rsidRDefault="001C6641" w:rsidP="00F962DD">
      <w:pPr>
        <w:pStyle w:val="ConsPlusNormal"/>
        <w:jc w:val="both"/>
      </w:pPr>
      <w:r w:rsidRPr="00634B35">
        <w:t xml:space="preserve">Городского поселения                                                                      </w:t>
      </w:r>
      <w:r>
        <w:t xml:space="preserve">                  </w:t>
      </w:r>
      <w:r w:rsidRPr="00634B35">
        <w:t xml:space="preserve"> С.Е.Ляпунов</w:t>
      </w:r>
    </w:p>
    <w:p w:rsidR="001C6641" w:rsidRPr="00F81964" w:rsidRDefault="001C6641" w:rsidP="001C6641">
      <w:pPr>
        <w:pStyle w:val="ConsPlusNormal"/>
      </w:pPr>
    </w:p>
    <w:p w:rsidR="001C6641" w:rsidRPr="00EB6C1F" w:rsidRDefault="001C6641" w:rsidP="001C6641">
      <w:pPr>
        <w:pStyle w:val="ConsPlusNormal"/>
        <w:ind w:firstLine="709"/>
        <w:jc w:val="right"/>
        <w:rPr>
          <w:sz w:val="20"/>
          <w:szCs w:val="20"/>
        </w:rPr>
      </w:pPr>
      <w:r w:rsidRPr="00EB6C1F">
        <w:rPr>
          <w:sz w:val="20"/>
          <w:szCs w:val="20"/>
        </w:rPr>
        <w:t>Приложение</w:t>
      </w:r>
    </w:p>
    <w:p w:rsidR="001C6641" w:rsidRDefault="001C6641" w:rsidP="001C6641">
      <w:pPr>
        <w:pStyle w:val="ConsPlusNormal"/>
        <w:ind w:firstLine="709"/>
        <w:jc w:val="right"/>
        <w:rPr>
          <w:sz w:val="20"/>
          <w:szCs w:val="20"/>
        </w:rPr>
      </w:pPr>
      <w:r w:rsidRPr="00EB6C1F">
        <w:rPr>
          <w:sz w:val="20"/>
          <w:szCs w:val="20"/>
        </w:rPr>
        <w:t xml:space="preserve">                                 к постановлению администрации </w:t>
      </w:r>
    </w:p>
    <w:p w:rsidR="001C6641" w:rsidRDefault="001C6641" w:rsidP="001C6641">
      <w:pPr>
        <w:pStyle w:val="ConsPlusNormal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Зубово-Полянского городского поселения </w:t>
      </w:r>
    </w:p>
    <w:p w:rsidR="001C6641" w:rsidRDefault="001C6641" w:rsidP="001C6641">
      <w:pPr>
        <w:pStyle w:val="ConsPlusNormal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Зубово-Полянского муниципального </w:t>
      </w:r>
    </w:p>
    <w:p w:rsidR="001C6641" w:rsidRPr="00EB6C1F" w:rsidRDefault="001C6641" w:rsidP="001C6641">
      <w:pPr>
        <w:pStyle w:val="ConsPlusNormal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1C6641" w:rsidRPr="00EB6C1F" w:rsidRDefault="001C6641" w:rsidP="001C6641">
      <w:pPr>
        <w:pStyle w:val="ConsPlusNormal"/>
        <w:ind w:firstLine="709"/>
        <w:jc w:val="center"/>
        <w:rPr>
          <w:sz w:val="20"/>
          <w:szCs w:val="20"/>
        </w:rPr>
      </w:pPr>
      <w:r w:rsidRPr="00EB6C1F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</w:t>
      </w:r>
      <w:r w:rsidR="00F962DD">
        <w:rPr>
          <w:sz w:val="20"/>
          <w:szCs w:val="20"/>
        </w:rPr>
        <w:t xml:space="preserve">                              от 07 июня </w:t>
      </w:r>
      <w:r w:rsidRPr="00EB6C1F">
        <w:rPr>
          <w:sz w:val="20"/>
          <w:szCs w:val="20"/>
        </w:rPr>
        <w:t>2019 №</w:t>
      </w:r>
      <w:r w:rsidR="00F962DD">
        <w:rPr>
          <w:sz w:val="20"/>
          <w:szCs w:val="20"/>
        </w:rPr>
        <w:t>248</w:t>
      </w:r>
      <w:r w:rsidRPr="00EB6C1F">
        <w:rPr>
          <w:sz w:val="20"/>
          <w:szCs w:val="20"/>
        </w:rPr>
        <w:t xml:space="preserve"> </w:t>
      </w:r>
    </w:p>
    <w:p w:rsidR="001C6641" w:rsidRPr="00F81964" w:rsidRDefault="001C6641" w:rsidP="001C6641">
      <w:pPr>
        <w:pStyle w:val="ConsPlusNormal"/>
        <w:ind w:firstLine="709"/>
        <w:jc w:val="center"/>
      </w:pPr>
    </w:p>
    <w:p w:rsidR="001C6641" w:rsidRPr="00EB6C1F" w:rsidRDefault="001C6641" w:rsidP="001C6641">
      <w:pPr>
        <w:pStyle w:val="ConsPlusNormal"/>
        <w:ind w:firstLine="709"/>
        <w:jc w:val="center"/>
        <w:rPr>
          <w:b/>
        </w:rPr>
      </w:pPr>
      <w:r w:rsidRPr="00EB6C1F">
        <w:rPr>
          <w:b/>
        </w:rPr>
        <w:t>Порядок</w:t>
      </w:r>
    </w:p>
    <w:p w:rsidR="001C6641" w:rsidRPr="00EB6C1F" w:rsidRDefault="001C6641" w:rsidP="001C6641">
      <w:pPr>
        <w:pStyle w:val="ConsPlusNormal"/>
        <w:ind w:firstLine="709"/>
        <w:jc w:val="center"/>
        <w:rPr>
          <w:b/>
        </w:rPr>
      </w:pPr>
      <w:r w:rsidRPr="00EB6C1F">
        <w:rPr>
          <w:b/>
        </w:rPr>
        <w:t>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:rsidR="001C6641" w:rsidRPr="00EB6C1F" w:rsidRDefault="001C6641" w:rsidP="001C6641">
      <w:pPr>
        <w:pStyle w:val="ConsPlusNormal"/>
        <w:ind w:firstLine="709"/>
        <w:jc w:val="both"/>
        <w:rPr>
          <w:b/>
        </w:rPr>
      </w:pPr>
    </w:p>
    <w:p w:rsidR="001C6641" w:rsidRPr="00F962DD" w:rsidRDefault="001C6641" w:rsidP="00F962DD">
      <w:pPr>
        <w:pStyle w:val="ConsPlusNormal"/>
        <w:ind w:firstLine="709"/>
        <w:jc w:val="both"/>
      </w:pPr>
      <w:r w:rsidRPr="00F962DD">
        <w:t>1. Настоящий Порядок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 (далее по тексту - Порядок) регламентирует отношения по взаимодействию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 на территории Зубово-Полянского городского поселения Зубово-Полянского  муниципального района Республики Мордовия.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2. 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 п. 3 Порядка.</w:t>
      </w:r>
    </w:p>
    <w:p w:rsidR="001C6641" w:rsidRPr="00F962DD" w:rsidRDefault="001C6641" w:rsidP="00F962DD">
      <w:pPr>
        <w:pStyle w:val="ConsPlusNormal"/>
        <w:ind w:firstLine="709"/>
        <w:jc w:val="both"/>
      </w:pPr>
      <w:r w:rsidRPr="00F962DD">
        <w:t>3. Добровольческая (волонтерская) деятельность, осуществляется  в целях: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социальной поддержки и защиты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укреплению престижа и роли семьи в обществе;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защите материнства, детства и отцовства;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деятельности в сфере образования, науки, культуры, искусства, просвещения, духовному развитию личности;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охраны окружающей среды и защиты животных;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lastRenderedPageBreak/>
        <w:t>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оказания бесплатной юридической помощи и правового просвещения населения;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добровольческой (волонтерской) деятельности;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участия в деятельности по профилактике безнадзорности и правонарушений несовершеннолетних;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развитию научно-технического, художественного творчества детей и молодежи;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патриотическому, духовно-нравственному воспитанию детей и молодежи;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поддержки общественно значимых молодежных инициатив, проектов, детского и молодежного движения, детских и молодежных организаций;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деятельности по производству и (или) распространению социальной рекламы;</w:t>
      </w:r>
    </w:p>
    <w:p w:rsidR="001C6641" w:rsidRPr="00F962DD" w:rsidRDefault="001C6641" w:rsidP="00F962DD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содействия профилактике социально опасных форм поведения граждан.</w:t>
      </w:r>
    </w:p>
    <w:p w:rsidR="001C6641" w:rsidRPr="00F962DD" w:rsidRDefault="001C6641" w:rsidP="00F962DD">
      <w:pPr>
        <w:pStyle w:val="ConsPlusNormal"/>
        <w:ind w:firstLine="709"/>
        <w:jc w:val="both"/>
      </w:pPr>
      <w:r w:rsidRPr="00F962DD">
        <w:t>4. Муниципальные учреждения вправе инициировать взаимодействие с организатором добровольческой (волонтерской) деятельности посредством заключения соглашения.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5. Организатор добровольческой деятельности, добровольческая организация в целях осуществления взаимодействия направляет в администрацию Зубово-Полянского городского поселения Зубово-Полянского муниципального района Республики Мордовия и учреждениям муниципального образованиям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sz w:val="24"/>
          <w:szCs w:val="24"/>
        </w:rPr>
        <w:t xml:space="preserve">г) сведения об адресе официального </w:t>
      </w:r>
      <w:r w:rsidRPr="00F962DD">
        <w:rPr>
          <w:rFonts w:ascii="Times New Roman" w:hAnsi="Times New Roman"/>
          <w:color w:val="000000"/>
          <w:sz w:val="24"/>
          <w:szCs w:val="24"/>
        </w:rPr>
        <w:t>сайта или официальной страницы в информационно-телекоммуникационной сети "Интернет" (при наличии);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д)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 xml:space="preserve">е) перечень предлагаемых к осуществлению видов работ (услуг), осуществляемых добровольцами в целях, предусмотренных </w:t>
      </w:r>
      <w:hyperlink r:id="rId7" w:history="1">
        <w:r w:rsidRPr="00F962DD">
          <w:rPr>
            <w:rStyle w:val="a3"/>
            <w:rFonts w:ascii="Times New Roman" w:hAnsi="Times New Roman"/>
            <w:color w:val="000000"/>
            <w:sz w:val="24"/>
            <w:szCs w:val="24"/>
          </w:rPr>
          <w:t>пунктом 1 статьи 2</w:t>
        </w:r>
      </w:hyperlink>
      <w:r w:rsidRPr="00F962DD">
        <w:rPr>
          <w:rFonts w:ascii="Times New Roman" w:hAnsi="Times New Roman"/>
          <w:color w:val="000000"/>
          <w:sz w:val="24"/>
          <w:szCs w:val="24"/>
        </w:rPr>
        <w:t xml:space="preserve"> Федерального закона  от 11 августа 1995г. №135 «О благотворительной деятельности и добровольчестве (волонтерстве)»,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</w:t>
      </w:r>
      <w:r w:rsidRPr="00F962DD">
        <w:rPr>
          <w:rFonts w:ascii="Times New Roman" w:hAnsi="Times New Roman"/>
          <w:color w:val="000000"/>
          <w:sz w:val="24"/>
          <w:szCs w:val="24"/>
        </w:rPr>
        <w:lastRenderedPageBreak/>
        <w:t>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 xml:space="preserve">6.Поступившие предложение о намерении взаимодействовать, регистрируются не позднее следующего рабочего дня с момента поступления соответствующего предложения. 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7. Рассмотрение предложения о намерении взаимодействовать осуществляется по резолюции руководителя ответственным работником  в срок, не превышающий 10 рабочих дней со дня поступления предложения. Срок рассмотрения предложения может быть увеличен на 10 рабочих дней, в случае, если необходимо запросить дополнительную информацию у организатора добровольческой (волонтерской) деятельности, добровольческой (волонтерской) организации.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8. По результатам рассмотрения предложения принимается одно из следующих решений: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-о принятии предложения;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464C55"/>
          <w:sz w:val="24"/>
          <w:szCs w:val="24"/>
          <w:shd w:val="clear" w:color="auto" w:fill="FFFFFF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-об отказе в принятии предложения с указанием причин, послуживших основанием для принятия такого решения.</w:t>
      </w:r>
      <w:r w:rsidRPr="00F962DD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 xml:space="preserve"> 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 xml:space="preserve">9. Орган местного самоуправления, муниципальные учреждения информируют  организатора добровольческой (волонтерской) деятельности, добровольческую (волонтерскую) организацию о принятом решении </w:t>
      </w:r>
      <w:r w:rsidRPr="00F962D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10. В случае принятия предложения орган местного самоуправления, муниципальное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б) о правовых нормах, регламентирующих работу органа государственной власти, органа местного самоуправления, учреждения и (или) организации;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е) об иных условиях осуществления добровольческой деятельности.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11. Организатор добровольческой деятельности, добровольческая организация в случае отказа учреждения и (или) организации принять предложение вправе направить органу государственной власти, органу местного самоуправления, являющемуся учредителем учреждения и (или) организации, аналогичное предложение, которое рассматривается в порядке, установленном общими требованиями.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 xml:space="preserve">11. Взаимодействие органа местного самоуправления, учреждений с организатором добровольческой деятельности, добровольческой организацией осуществляется на основании </w:t>
      </w:r>
      <w:r w:rsidRPr="00F962DD">
        <w:rPr>
          <w:rFonts w:ascii="Times New Roman" w:hAnsi="Times New Roman"/>
          <w:color w:val="000000"/>
          <w:sz w:val="24"/>
          <w:szCs w:val="24"/>
        </w:rPr>
        <w:lastRenderedPageBreak/>
        <w:t>соглашения о взаимодействии (далее - соглашение), за исключением случаев, определенных сторонами.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12. Соглашение заключается в случае принятия учреждением решения об одобрении предложения с организатором добровольческой деятельности, добровольческой организацией и предусматривает: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 xml:space="preserve">а)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8" w:history="1">
        <w:r w:rsidRPr="00F962DD">
          <w:rPr>
            <w:rStyle w:val="a3"/>
            <w:rFonts w:ascii="Times New Roman" w:hAnsi="Times New Roman"/>
            <w:color w:val="000000"/>
            <w:sz w:val="24"/>
            <w:szCs w:val="24"/>
          </w:rPr>
          <w:t>пункте 1 статьи 2</w:t>
        </w:r>
      </w:hyperlink>
      <w:r w:rsidRPr="00F962DD">
        <w:rPr>
          <w:rFonts w:ascii="Times New Roman" w:hAnsi="Times New Roman"/>
          <w:color w:val="000000"/>
          <w:sz w:val="24"/>
          <w:szCs w:val="24"/>
        </w:rPr>
        <w:t xml:space="preserve"> Федерального закона;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б) условия осуществления добровольческой деятельности;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в)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органов местного самоуправления, учреждения для оперативного решения вопросов, возникающих при взаимодействии;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г) порядок, в соответствии с которым орган местного самоуправления,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 xml:space="preserve">д) возможность предоставления органом местного </w:t>
      </w:r>
      <w:r w:rsidR="00F962DD" w:rsidRPr="00F962DD">
        <w:rPr>
          <w:rFonts w:ascii="Times New Roman" w:hAnsi="Times New Roman"/>
          <w:color w:val="000000"/>
          <w:sz w:val="24"/>
          <w:szCs w:val="24"/>
        </w:rPr>
        <w:t>самоуправления</w:t>
      </w:r>
      <w:r w:rsidRPr="00F962DD">
        <w:rPr>
          <w:rFonts w:ascii="Times New Roman" w:hAnsi="Times New Roman"/>
          <w:color w:val="000000"/>
          <w:sz w:val="24"/>
          <w:szCs w:val="24"/>
        </w:rPr>
        <w:t xml:space="preserve">, учреждением мер поддержки, предусмотренных Федеральным </w:t>
      </w:r>
      <w:hyperlink r:id="rId9" w:history="1">
        <w:r w:rsidRPr="00F962DD">
          <w:rPr>
            <w:rStyle w:val="a3"/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 w:rsidRPr="00F962DD">
        <w:rPr>
          <w:rFonts w:ascii="Times New Roman" w:hAnsi="Times New Roman"/>
          <w:color w:val="000000"/>
          <w:sz w:val="24"/>
          <w:szCs w:val="24"/>
        </w:rPr>
        <w:t>, помещений и необходимого оборудования;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е) 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и) иные положения, не противоречащие законодательству Российской Федерации.</w:t>
      </w:r>
    </w:p>
    <w:p w:rsidR="001C6641" w:rsidRPr="00F962DD" w:rsidRDefault="001C6641" w:rsidP="00F962DD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13. Организатор добровольческой (волонтерской) деятельности, в случае отклонения муниципальным учреждением предложения об осуществлении добровольческой (волонтерской) деятельности, вправе обращаться с аналогичным предложением в орган местного самоуправления, являющийся организатором (учредителем) муниципального учреждения.</w:t>
      </w:r>
    </w:p>
    <w:p w:rsidR="001C6641" w:rsidRPr="00F962DD" w:rsidRDefault="001C6641" w:rsidP="00F962DD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14. В случае возникновения разногласий между муниципальным учреждением и добровольческой (волонтерской) организацией, возникающих в процессе согласования  проекта соглашения о совместной деятельности, организатор добровольческой (волонтерской) организации или учреждение, вправе направить  в орган местного самоуправления протокол разногласий относительно содержания проекта соглашения  не позднее 5 рабочих дней с момента получения проекта. При не поступлении в указанный срок  протокола разногласий проект соглашения считается согласованным.</w:t>
      </w:r>
    </w:p>
    <w:p w:rsidR="001C6641" w:rsidRPr="00F962DD" w:rsidRDefault="001C6641" w:rsidP="00F962DD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 xml:space="preserve">15. В случае поступления в орган местного самоуправления, муниципальные учреждения протокола разногласий данным органом(учреждением) принимаются все возможные меры к скорейшему урегулированию возникших разногласий, для чего организуются встречи и переговоры с организатором </w:t>
      </w:r>
      <w:r w:rsidR="00F962DD" w:rsidRPr="00F962DD">
        <w:rPr>
          <w:color w:val="000000"/>
        </w:rPr>
        <w:t>добровольческой</w:t>
      </w:r>
      <w:r w:rsidRPr="00F962DD">
        <w:rPr>
          <w:color w:val="000000"/>
        </w:rPr>
        <w:t xml:space="preserve"> (волонтерской) деятельности, представителем добровольческой(волонтерской) организации, вносятся согласованные изменения в проект </w:t>
      </w:r>
      <w:r w:rsidRPr="00F962DD">
        <w:rPr>
          <w:color w:val="000000"/>
        </w:rPr>
        <w:lastRenderedPageBreak/>
        <w:t>соглашения.</w:t>
      </w:r>
    </w:p>
    <w:p w:rsidR="001C6641" w:rsidRPr="00F962DD" w:rsidRDefault="001C6641" w:rsidP="00F962DD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16. Соглашение заключается в форме отдельного документа, который подписывается от лица органа местного самоуправления, муниципальных учреждений, их руководителем. Для подписания соглашения организатор добровольческой (волонтерской)  деятельности, представитель добровольческой (волонтерской) организации приглашается в орган местного самоуправления, муниципальные учреждения. Соглашение изготавливается и подписывается в двух экземплярах, имеющих равную юридическую силу, один их которых остается в органе местного самоуправления, муниципальном учреждении, а другой передается организатору добровольческой (волонтерской) деятельности, добровольческой (волонтерской) организации.</w:t>
      </w:r>
    </w:p>
    <w:p w:rsidR="001C6641" w:rsidRPr="00F962DD" w:rsidRDefault="001C6641" w:rsidP="00F962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62DD">
        <w:rPr>
          <w:rFonts w:ascii="Times New Roman" w:hAnsi="Times New Roman"/>
          <w:color w:val="000000"/>
          <w:sz w:val="24"/>
          <w:szCs w:val="24"/>
        </w:rPr>
        <w:t>17. Соглашение должно быть подписано не позднее 14 рабочих дней со дня получения организатором добровольческой (волонтерской) деятельности. Добровольческой (волонтерской организацией решения об одобрении предложения о взаимодействии.</w:t>
      </w:r>
    </w:p>
    <w:p w:rsidR="001C6641" w:rsidRPr="00F962DD" w:rsidRDefault="001C6641" w:rsidP="00F962D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C6641" w:rsidRPr="00075621" w:rsidRDefault="001C6641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sz w:val="24"/>
          <w:szCs w:val="24"/>
        </w:rPr>
      </w:pPr>
    </w:p>
    <w:sectPr w:rsidR="001C6641" w:rsidRPr="00075621" w:rsidSect="00E3128C">
      <w:type w:val="continuous"/>
      <w:pgSz w:w="11907" w:h="16840" w:code="9"/>
      <w:pgMar w:top="993" w:right="567" w:bottom="567" w:left="1418" w:header="567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B17" w:rsidRDefault="00420B17" w:rsidP="003123FB">
      <w:pPr>
        <w:spacing w:after="0" w:line="240" w:lineRule="auto"/>
      </w:pPr>
      <w:r>
        <w:separator/>
      </w:r>
    </w:p>
  </w:endnote>
  <w:endnote w:type="continuationSeparator" w:id="1">
    <w:p w:rsidR="00420B17" w:rsidRDefault="00420B17" w:rsidP="0031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B17" w:rsidRDefault="00420B17" w:rsidP="003123FB">
      <w:pPr>
        <w:spacing w:after="0" w:line="240" w:lineRule="auto"/>
      </w:pPr>
      <w:r>
        <w:separator/>
      </w:r>
    </w:p>
  </w:footnote>
  <w:footnote w:type="continuationSeparator" w:id="1">
    <w:p w:rsidR="00420B17" w:rsidRDefault="00420B17" w:rsidP="00312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D2D"/>
    <w:rsid w:val="000125A6"/>
    <w:rsid w:val="0001380B"/>
    <w:rsid w:val="00045DA2"/>
    <w:rsid w:val="000464C8"/>
    <w:rsid w:val="0005402C"/>
    <w:rsid w:val="00075621"/>
    <w:rsid w:val="0007762D"/>
    <w:rsid w:val="0009310F"/>
    <w:rsid w:val="000E5FB6"/>
    <w:rsid w:val="000E6A83"/>
    <w:rsid w:val="00147319"/>
    <w:rsid w:val="001560E6"/>
    <w:rsid w:val="0018647A"/>
    <w:rsid w:val="00195DDD"/>
    <w:rsid w:val="001C6641"/>
    <w:rsid w:val="001D54B7"/>
    <w:rsid w:val="0020276C"/>
    <w:rsid w:val="0022547D"/>
    <w:rsid w:val="002912EB"/>
    <w:rsid w:val="002A7854"/>
    <w:rsid w:val="002C48A7"/>
    <w:rsid w:val="002C4A4D"/>
    <w:rsid w:val="002D0AF6"/>
    <w:rsid w:val="002D418B"/>
    <w:rsid w:val="002E6DA7"/>
    <w:rsid w:val="002F29CC"/>
    <w:rsid w:val="00300558"/>
    <w:rsid w:val="003123FB"/>
    <w:rsid w:val="00320E90"/>
    <w:rsid w:val="00324739"/>
    <w:rsid w:val="003A3155"/>
    <w:rsid w:val="003B43C1"/>
    <w:rsid w:val="003C2B87"/>
    <w:rsid w:val="003C5D5F"/>
    <w:rsid w:val="003C7DE5"/>
    <w:rsid w:val="003D2723"/>
    <w:rsid w:val="00417274"/>
    <w:rsid w:val="00420B17"/>
    <w:rsid w:val="00451C29"/>
    <w:rsid w:val="004555FE"/>
    <w:rsid w:val="00467DD5"/>
    <w:rsid w:val="004A0440"/>
    <w:rsid w:val="004A1313"/>
    <w:rsid w:val="004F5D26"/>
    <w:rsid w:val="00504A5D"/>
    <w:rsid w:val="005053BE"/>
    <w:rsid w:val="005164BB"/>
    <w:rsid w:val="005275C8"/>
    <w:rsid w:val="0057728A"/>
    <w:rsid w:val="005D72DA"/>
    <w:rsid w:val="00601127"/>
    <w:rsid w:val="006A2C0D"/>
    <w:rsid w:val="006C7E36"/>
    <w:rsid w:val="007256EE"/>
    <w:rsid w:val="007273A4"/>
    <w:rsid w:val="00784C33"/>
    <w:rsid w:val="007936FB"/>
    <w:rsid w:val="007B2E66"/>
    <w:rsid w:val="007D666A"/>
    <w:rsid w:val="007E4DAC"/>
    <w:rsid w:val="007F49E4"/>
    <w:rsid w:val="008F758E"/>
    <w:rsid w:val="00901DA7"/>
    <w:rsid w:val="0092485D"/>
    <w:rsid w:val="00955578"/>
    <w:rsid w:val="00982AB1"/>
    <w:rsid w:val="009860EC"/>
    <w:rsid w:val="009B2866"/>
    <w:rsid w:val="009E47EF"/>
    <w:rsid w:val="00A13414"/>
    <w:rsid w:val="00A32A3F"/>
    <w:rsid w:val="00A63F9C"/>
    <w:rsid w:val="00A71628"/>
    <w:rsid w:val="00A9007E"/>
    <w:rsid w:val="00AA0016"/>
    <w:rsid w:val="00AC266C"/>
    <w:rsid w:val="00AF3570"/>
    <w:rsid w:val="00B05D1E"/>
    <w:rsid w:val="00BA1C2C"/>
    <w:rsid w:val="00C22FD1"/>
    <w:rsid w:val="00C270A8"/>
    <w:rsid w:val="00C541C3"/>
    <w:rsid w:val="00C771A1"/>
    <w:rsid w:val="00CB54EE"/>
    <w:rsid w:val="00D106B8"/>
    <w:rsid w:val="00D651C3"/>
    <w:rsid w:val="00D9069E"/>
    <w:rsid w:val="00DE5280"/>
    <w:rsid w:val="00E258F6"/>
    <w:rsid w:val="00E3128C"/>
    <w:rsid w:val="00E52955"/>
    <w:rsid w:val="00E731D0"/>
    <w:rsid w:val="00E77A0C"/>
    <w:rsid w:val="00EE52BA"/>
    <w:rsid w:val="00EF0CE3"/>
    <w:rsid w:val="00F21987"/>
    <w:rsid w:val="00F739F4"/>
    <w:rsid w:val="00F82AAA"/>
    <w:rsid w:val="00F962DD"/>
    <w:rsid w:val="00FB6534"/>
    <w:rsid w:val="00FC61F8"/>
    <w:rsid w:val="00FE187A"/>
    <w:rsid w:val="00FF13F7"/>
    <w:rsid w:val="00FF5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D2D"/>
    <w:rPr>
      <w:color w:val="0000FF"/>
      <w:u w:val="single"/>
    </w:rPr>
  </w:style>
  <w:style w:type="table" w:styleId="a4">
    <w:name w:val="Table Grid"/>
    <w:basedOn w:val="a1"/>
    <w:uiPriority w:val="59"/>
    <w:rsid w:val="007E4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36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6B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1C66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link w:val="ad"/>
    <w:locked/>
    <w:rsid w:val="001C6641"/>
    <w:rPr>
      <w:spacing w:val="-10"/>
      <w:sz w:val="29"/>
      <w:szCs w:val="29"/>
      <w:shd w:val="clear" w:color="auto" w:fill="FFFFFF"/>
    </w:rPr>
  </w:style>
  <w:style w:type="paragraph" w:styleId="ad">
    <w:name w:val="Body Text"/>
    <w:basedOn w:val="a"/>
    <w:link w:val="ac"/>
    <w:rsid w:val="001C6641"/>
    <w:pPr>
      <w:shd w:val="clear" w:color="auto" w:fill="FFFFFF"/>
      <w:spacing w:after="0" w:line="315" w:lineRule="exact"/>
    </w:pPr>
    <w:rPr>
      <w:rFonts w:asciiTheme="minorHAnsi" w:eastAsiaTheme="minorHAnsi" w:hAnsiTheme="minorHAnsi" w:cstheme="minorBidi"/>
      <w:spacing w:val="-10"/>
      <w:sz w:val="29"/>
      <w:szCs w:val="29"/>
      <w:lang w:eastAsia="en-US"/>
    </w:rPr>
  </w:style>
  <w:style w:type="character" w:customStyle="1" w:styleId="1">
    <w:name w:val="Основной текст Знак1"/>
    <w:basedOn w:val="a0"/>
    <w:link w:val="ad"/>
    <w:uiPriority w:val="99"/>
    <w:semiHidden/>
    <w:rsid w:val="001C6641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D2D"/>
    <w:rPr>
      <w:color w:val="0000FF"/>
      <w:u w:val="single"/>
    </w:rPr>
  </w:style>
  <w:style w:type="table" w:styleId="a4">
    <w:name w:val="Table Grid"/>
    <w:basedOn w:val="a1"/>
    <w:uiPriority w:val="59"/>
    <w:rsid w:val="007E4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936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6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3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41462642436122BD15A064A436F23D412F4EB8830B20546EB73D3137E1E071B0F5DCA9C47B8C6A2E3CA4142C5B25803EC93C2Av66C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41462642436122BD15A064A436F23D412F4EB8830B20546EB73D3137E1E071B0F5DCA9C47B8C6A2E3CA4142C5B25803EC93C2Av66CP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41462642436122BD15A064A436F23D412F4EB8830B20546EB73D3137E1E071B0F5DCA3C67B8C6A2E3CA4142C5B25803EC93C2Av66C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3CF7-502D-4710-8986-F0220635C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2456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 ZP</cp:lastModifiedBy>
  <cp:revision>8</cp:revision>
  <cp:lastPrinted>2019-06-11T12:06:00Z</cp:lastPrinted>
  <dcterms:created xsi:type="dcterms:W3CDTF">2019-06-10T12:45:00Z</dcterms:created>
  <dcterms:modified xsi:type="dcterms:W3CDTF">2019-06-13T11:40:00Z</dcterms:modified>
</cp:coreProperties>
</file>