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ED2" w:rsidRPr="00D26ED2" w:rsidRDefault="00D26ED2" w:rsidP="00D26ED2">
      <w:pPr>
        <w:shd w:val="clear" w:color="auto" w:fill="FFFFFF"/>
        <w:spacing w:after="240" w:line="240" w:lineRule="auto"/>
        <w:outlineLvl w:val="0"/>
        <w:rPr>
          <w:rFonts w:ascii="Helvetica" w:eastAsia="Times New Roman" w:hAnsi="Helvetica" w:cs="Helvetica"/>
          <w:b/>
          <w:bCs/>
          <w:color w:val="333333"/>
          <w:kern w:val="36"/>
          <w:sz w:val="40"/>
          <w:szCs w:val="40"/>
          <w:lang w:eastAsia="ru-RU"/>
        </w:rPr>
      </w:pPr>
      <w:r w:rsidRPr="00D26ED2">
        <w:rPr>
          <w:rFonts w:ascii="Helvetica" w:eastAsia="Times New Roman" w:hAnsi="Helvetica" w:cs="Helvetica"/>
          <w:b/>
          <w:bCs/>
          <w:color w:val="333333"/>
          <w:kern w:val="36"/>
          <w:sz w:val="40"/>
          <w:szCs w:val="40"/>
          <w:lang w:eastAsia="ru-RU"/>
        </w:rPr>
        <w:t xml:space="preserve">Приглашаем принять участие в Международном молодежном конкурсе социальной </w:t>
      </w:r>
      <w:proofErr w:type="spellStart"/>
      <w:r w:rsidRPr="00D26ED2">
        <w:rPr>
          <w:rFonts w:ascii="Helvetica" w:eastAsia="Times New Roman" w:hAnsi="Helvetica" w:cs="Helvetica"/>
          <w:b/>
          <w:bCs/>
          <w:color w:val="333333"/>
          <w:kern w:val="36"/>
          <w:sz w:val="40"/>
          <w:szCs w:val="40"/>
          <w:lang w:eastAsia="ru-RU"/>
        </w:rPr>
        <w:t>антикоррупционной</w:t>
      </w:r>
      <w:proofErr w:type="spellEnd"/>
      <w:r w:rsidRPr="00D26ED2">
        <w:rPr>
          <w:rFonts w:ascii="Helvetica" w:eastAsia="Times New Roman" w:hAnsi="Helvetica" w:cs="Helvetica"/>
          <w:b/>
          <w:bCs/>
          <w:color w:val="333333"/>
          <w:kern w:val="36"/>
          <w:sz w:val="40"/>
          <w:szCs w:val="40"/>
          <w:lang w:eastAsia="ru-RU"/>
        </w:rPr>
        <w:t xml:space="preserve"> рекламы «Вместе против коррупции!»</w:t>
      </w:r>
    </w:p>
    <w:p w:rsidR="00D26ED2" w:rsidRDefault="00D26ED2" w:rsidP="00D26ED2">
      <w:pPr>
        <w:pStyle w:val="a3"/>
        <w:shd w:val="clear" w:color="auto" w:fill="FFFFFF"/>
        <w:spacing w:before="0" w:beforeAutospacing="0" w:after="300" w:afterAutospacing="0"/>
        <w:rPr>
          <w:rFonts w:ascii="Helvetica" w:hAnsi="Helvetica" w:cs="Helvetica"/>
          <w:color w:val="333333"/>
          <w:sz w:val="20"/>
          <w:szCs w:val="20"/>
        </w:rPr>
      </w:pPr>
    </w:p>
    <w:p w:rsidR="00D26ED2" w:rsidRPr="00D26ED2" w:rsidRDefault="00D26ED2" w:rsidP="00D26ED2">
      <w:pPr>
        <w:pStyle w:val="a3"/>
        <w:shd w:val="clear" w:color="auto" w:fill="FFFFFF"/>
        <w:spacing w:before="0" w:beforeAutospacing="0" w:after="300" w:afterAutospacing="0"/>
        <w:rPr>
          <w:color w:val="333333"/>
          <w:sz w:val="32"/>
          <w:szCs w:val="32"/>
        </w:rPr>
      </w:pPr>
      <w:r w:rsidRPr="00D26ED2">
        <w:rPr>
          <w:color w:val="333333"/>
          <w:sz w:val="32"/>
          <w:szCs w:val="32"/>
        </w:rPr>
        <w:t xml:space="preserve">Генеральная прокуратура Российской Федерации в очередной раз выступает организатором Международного молодежного конкурса социальной </w:t>
      </w:r>
      <w:proofErr w:type="spellStart"/>
      <w:r w:rsidRPr="00D26ED2">
        <w:rPr>
          <w:color w:val="333333"/>
          <w:sz w:val="32"/>
          <w:szCs w:val="32"/>
        </w:rPr>
        <w:t>антикоррупционной</w:t>
      </w:r>
      <w:proofErr w:type="spellEnd"/>
      <w:r w:rsidRPr="00D26ED2">
        <w:rPr>
          <w:color w:val="333333"/>
          <w:sz w:val="32"/>
          <w:szCs w:val="32"/>
        </w:rPr>
        <w:t xml:space="preserve"> рекламы на тему «Вместе против коррупции!». </w:t>
      </w:r>
    </w:p>
    <w:p w:rsidR="00D26ED2" w:rsidRPr="00D26ED2" w:rsidRDefault="00D26ED2" w:rsidP="00D26ED2">
      <w:pPr>
        <w:pStyle w:val="a3"/>
        <w:shd w:val="clear" w:color="auto" w:fill="FFFFFF"/>
        <w:spacing w:before="0" w:beforeAutospacing="0" w:after="300" w:afterAutospacing="0"/>
        <w:rPr>
          <w:color w:val="333333"/>
          <w:sz w:val="32"/>
          <w:szCs w:val="32"/>
        </w:rPr>
      </w:pPr>
      <w:proofErr w:type="gramStart"/>
      <w:r w:rsidRPr="00D26ED2">
        <w:rPr>
          <w:color w:val="333333"/>
          <w:sz w:val="32"/>
          <w:szCs w:val="32"/>
        </w:rPr>
        <w:t>Конкурс проводится в рамках деятельности Межгосударственного совета по противодействию коррупции и БРИКС (БРИКС – это группа из пяти стран:</w:t>
      </w:r>
      <w:proofErr w:type="gramEnd"/>
      <w:r w:rsidRPr="00D26ED2">
        <w:rPr>
          <w:color w:val="333333"/>
          <w:sz w:val="32"/>
          <w:szCs w:val="32"/>
        </w:rPr>
        <w:t xml:space="preserve"> </w:t>
      </w:r>
      <w:proofErr w:type="gramStart"/>
      <w:r w:rsidRPr="00D26ED2">
        <w:rPr>
          <w:color w:val="333333"/>
          <w:sz w:val="32"/>
          <w:szCs w:val="32"/>
        </w:rPr>
        <w:t>Бразилии, России, Индии, Китая и Южно-Африканской Республики). </w:t>
      </w:r>
      <w:proofErr w:type="gramEnd"/>
    </w:p>
    <w:p w:rsidR="00D26ED2" w:rsidRPr="00D26ED2" w:rsidRDefault="00D26ED2" w:rsidP="00D26ED2">
      <w:pPr>
        <w:pStyle w:val="a3"/>
        <w:shd w:val="clear" w:color="auto" w:fill="FFFFFF"/>
        <w:spacing w:before="0" w:beforeAutospacing="0" w:after="300" w:afterAutospacing="0"/>
        <w:rPr>
          <w:color w:val="333333"/>
          <w:sz w:val="32"/>
          <w:szCs w:val="32"/>
        </w:rPr>
      </w:pPr>
      <w:r w:rsidRPr="00D26ED2">
        <w:rPr>
          <w:color w:val="333333"/>
          <w:sz w:val="32"/>
          <w:szCs w:val="32"/>
        </w:rPr>
        <w:t xml:space="preserve">Конкурсантам в возрасте от 14 до 35 лет предлагается подготовить </w:t>
      </w:r>
      <w:proofErr w:type="spellStart"/>
      <w:r w:rsidRPr="00D26ED2">
        <w:rPr>
          <w:color w:val="333333"/>
          <w:sz w:val="32"/>
          <w:szCs w:val="32"/>
        </w:rPr>
        <w:t>антикоррупционную</w:t>
      </w:r>
      <w:proofErr w:type="spellEnd"/>
      <w:r w:rsidRPr="00D26ED2">
        <w:rPr>
          <w:color w:val="333333"/>
          <w:sz w:val="32"/>
          <w:szCs w:val="32"/>
        </w:rPr>
        <w:t xml:space="preserve"> социальную рекламу в форме плаката и видеоролика на тему «Вместе против коррупции!». </w:t>
      </w:r>
    </w:p>
    <w:p w:rsidR="00D26ED2" w:rsidRPr="00D26ED2" w:rsidRDefault="00D26ED2" w:rsidP="00D26ED2">
      <w:pPr>
        <w:pStyle w:val="a3"/>
        <w:shd w:val="clear" w:color="auto" w:fill="FFFFFF"/>
        <w:spacing w:before="0" w:beforeAutospacing="0" w:after="300" w:afterAutospacing="0"/>
        <w:rPr>
          <w:color w:val="333333"/>
          <w:sz w:val="32"/>
          <w:szCs w:val="32"/>
        </w:rPr>
      </w:pPr>
      <w:r w:rsidRPr="00D26ED2">
        <w:rPr>
          <w:color w:val="333333"/>
          <w:sz w:val="32"/>
          <w:szCs w:val="32"/>
        </w:rPr>
        <w:t>Полный перечень анонсирующих материалов размещен на официальном сайте Генеральной прокуратуры РФ в сети Интернет </w:t>
      </w:r>
      <w:hyperlink r:id="rId4" w:tgtFrame="_blank" w:history="1">
        <w:r w:rsidRPr="00D26ED2">
          <w:rPr>
            <w:rStyle w:val="a4"/>
            <w:color w:val="428BCA"/>
            <w:sz w:val="32"/>
            <w:szCs w:val="32"/>
            <w:u w:val="none"/>
          </w:rPr>
          <w:t>www.genproc.gov.ru/anticor/konkurs-vmeste-protiv-korr..</w:t>
        </w:r>
      </w:hyperlink>
      <w:r w:rsidRPr="00D26ED2">
        <w:rPr>
          <w:color w:val="333333"/>
          <w:sz w:val="32"/>
          <w:szCs w:val="32"/>
        </w:rPr>
        <w:t>. Там же содержится информация о результатах конкурса, проведенного в 2018 году. </w:t>
      </w:r>
    </w:p>
    <w:p w:rsidR="00D26ED2" w:rsidRPr="00D26ED2" w:rsidRDefault="00D26ED2" w:rsidP="00D26ED2">
      <w:pPr>
        <w:pStyle w:val="a3"/>
        <w:shd w:val="clear" w:color="auto" w:fill="FFFFFF"/>
        <w:spacing w:before="0" w:beforeAutospacing="0" w:after="300" w:afterAutospacing="0"/>
        <w:rPr>
          <w:color w:val="333333"/>
          <w:sz w:val="32"/>
          <w:szCs w:val="32"/>
        </w:rPr>
      </w:pPr>
      <w:r w:rsidRPr="00D26ED2">
        <w:rPr>
          <w:color w:val="333333"/>
          <w:sz w:val="32"/>
          <w:szCs w:val="32"/>
        </w:rPr>
        <w:t>Прием работ будет осуществляться с 1 июня по 1 октября 2019 года на официальном сайте конкурса </w:t>
      </w:r>
      <w:hyperlink r:id="rId5" w:tgtFrame="_blank" w:history="1">
        <w:r w:rsidRPr="00D26ED2">
          <w:rPr>
            <w:rStyle w:val="a4"/>
            <w:color w:val="428BCA"/>
            <w:sz w:val="32"/>
            <w:szCs w:val="32"/>
            <w:u w:val="none"/>
          </w:rPr>
          <w:t>http://anticorruption.life</w:t>
        </w:r>
      </w:hyperlink>
      <w:r w:rsidRPr="00D26ED2">
        <w:rPr>
          <w:color w:val="333333"/>
          <w:sz w:val="32"/>
          <w:szCs w:val="32"/>
        </w:rPr>
        <w:t> по двум номинациям – социальный плакат и социальный видеоролик. </w:t>
      </w:r>
    </w:p>
    <w:p w:rsidR="00D26ED2" w:rsidRPr="00D26ED2" w:rsidRDefault="00D26ED2" w:rsidP="00D26ED2">
      <w:pPr>
        <w:pStyle w:val="a3"/>
        <w:shd w:val="clear" w:color="auto" w:fill="FFFFFF"/>
        <w:spacing w:before="0" w:beforeAutospacing="0" w:after="300" w:afterAutospacing="0"/>
        <w:rPr>
          <w:color w:val="333333"/>
          <w:sz w:val="32"/>
          <w:szCs w:val="32"/>
        </w:rPr>
      </w:pPr>
      <w:r w:rsidRPr="00D26ED2">
        <w:rPr>
          <w:color w:val="333333"/>
          <w:sz w:val="32"/>
          <w:szCs w:val="32"/>
        </w:rPr>
        <w:t>Официальная церемония награждения финалистов и победителей конкурса будет приурочена к Международному дню борьбы с коррупцией (9 декабря). </w:t>
      </w:r>
    </w:p>
    <w:p w:rsidR="00D26ED2" w:rsidRPr="00D26ED2" w:rsidRDefault="00D26ED2" w:rsidP="00D26ED2">
      <w:pPr>
        <w:pStyle w:val="a3"/>
        <w:shd w:val="clear" w:color="auto" w:fill="FFFFFF"/>
        <w:spacing w:before="0" w:beforeAutospacing="0" w:after="300" w:afterAutospacing="0"/>
        <w:rPr>
          <w:color w:val="333333"/>
          <w:sz w:val="32"/>
          <w:szCs w:val="32"/>
        </w:rPr>
      </w:pPr>
      <w:r w:rsidRPr="00D26ED2">
        <w:rPr>
          <w:color w:val="333333"/>
          <w:sz w:val="32"/>
          <w:szCs w:val="32"/>
        </w:rPr>
        <w:t>Выражаем надежду, что уникальный проект в очередной раз привлечет внимание к проблеме коррупции не только молодежи, но и взрослого поколения, послужит целям выработки нетерпимого отношения в обществе к ее проявлениям. </w:t>
      </w: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/>
  <w:rsids>
    <w:rsidRoot w:val="00D26ED2"/>
    <w:rsid w:val="00125358"/>
    <w:rsid w:val="00196339"/>
    <w:rsid w:val="00450A31"/>
    <w:rsid w:val="00582A2D"/>
    <w:rsid w:val="00582D22"/>
    <w:rsid w:val="008B1281"/>
    <w:rsid w:val="00D26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2D"/>
  </w:style>
  <w:style w:type="paragraph" w:styleId="1">
    <w:name w:val="heading 1"/>
    <w:basedOn w:val="a"/>
    <w:link w:val="10"/>
    <w:uiPriority w:val="9"/>
    <w:qFormat/>
    <w:rsid w:val="00D26E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6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26ED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26E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4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anticorruption.life&amp;post=-38917266_39853&amp;cc_key=" TargetMode="External"/><Relationship Id="rId4" Type="http://schemas.openxmlformats.org/officeDocument/2006/relationships/hyperlink" Target="https://vk.com/away.php?to=http%3A%2F%2Fwww.genproc.gov.ru%2Fanticor%2Fkonkurs-vmeste-protiv-korrupcii&amp;post=-38917266_39853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1506</Characters>
  <Application>Microsoft Office Word</Application>
  <DocSecurity>0</DocSecurity>
  <Lines>12</Lines>
  <Paragraphs>3</Paragraphs>
  <ScaleCrop>false</ScaleCrop>
  <Company>Microsoft</Company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2019-05-17T06:40:00Z</dcterms:created>
  <dcterms:modified xsi:type="dcterms:W3CDTF">2019-05-17T06:41:00Z</dcterms:modified>
</cp:coreProperties>
</file>