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1769B5" w:rsidRPr="001769B5" w:rsidTr="00FD3EE7">
        <w:trPr>
          <w:jc w:val="center"/>
        </w:trPr>
        <w:tc>
          <w:tcPr>
            <w:tcW w:w="4962" w:type="dxa"/>
            <w:hideMark/>
          </w:tcPr>
          <w:p w:rsidR="003513C7" w:rsidRPr="001769B5" w:rsidRDefault="00305709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</w:t>
            </w:r>
            <w:r w:rsidR="009A4A69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</w:t>
            </w:r>
            <w:r w:rsidR="003513C7" w:rsidRPr="001769B5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1769B5" w:rsidRPr="001769B5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1769B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87CF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E87CF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E87CF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E87CF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E87CF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E87CFA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  <w:lang w:val="en-US"/>
                    </w:rPr>
                    <w:t>E</w:t>
                  </w:r>
                  <w:r w:rsidRPr="001769B5">
                    <w:rPr>
                      <w:color w:val="000000" w:themeColor="text1"/>
                    </w:rPr>
                    <w:t>-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1769B5">
                    <w:rPr>
                      <w:color w:val="000000" w:themeColor="text1"/>
                    </w:rPr>
                    <w:t>-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1769B5">
                    <w:rPr>
                      <w:color w:val="000000" w:themeColor="text1"/>
                    </w:rPr>
                    <w:t>@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>.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1769B5" w:rsidRDefault="002E269E" w:rsidP="00FE51D3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13</w:t>
                  </w:r>
                  <w:r w:rsidR="00242EB5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E51D3">
                    <w:rPr>
                      <w:color w:val="000000" w:themeColor="text1"/>
                      <w:sz w:val="24"/>
                      <w:szCs w:val="24"/>
                    </w:rPr>
                    <w:t>мая</w:t>
                  </w:r>
                  <w:r w:rsidR="00B75F22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1769B5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 xml:space="preserve"> 674</w:t>
                  </w:r>
                  <w:r w:rsidR="003513C7" w:rsidRPr="001769B5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1769B5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1769B5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1769B5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1769B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1769B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C68FA" w:rsidRDefault="003513C7" w:rsidP="00DA5C14">
      <w:pPr>
        <w:pStyle w:val="Normal2"/>
        <w:ind w:firstLine="709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«Оперативное предупреждение»</w:t>
      </w:r>
    </w:p>
    <w:p w:rsidR="00DA5C14" w:rsidRPr="001769B5" w:rsidRDefault="00DA5C14" w:rsidP="00DA5C1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1769B5" w:rsidRDefault="003513C7" w:rsidP="00423E54">
      <w:pPr>
        <w:tabs>
          <w:tab w:val="left" w:pos="9000"/>
        </w:tabs>
        <w:ind w:left="-567" w:right="-284"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769B5">
        <w:rPr>
          <w:color w:val="000000" w:themeColor="text1"/>
          <w:sz w:val="26"/>
          <w:szCs w:val="26"/>
        </w:rPr>
        <w:t>о уточненным данным Мордовского</w:t>
      </w:r>
      <w:r w:rsidRPr="001769B5">
        <w:rPr>
          <w:color w:val="000000" w:themeColor="text1"/>
          <w:sz w:val="26"/>
          <w:szCs w:val="26"/>
        </w:rPr>
        <w:t xml:space="preserve"> центра по г</w:t>
      </w:r>
      <w:r w:rsidR="00651DBB" w:rsidRPr="001769B5">
        <w:rPr>
          <w:color w:val="000000" w:themeColor="text1"/>
          <w:sz w:val="26"/>
          <w:szCs w:val="26"/>
        </w:rPr>
        <w:t>идрометеорологии и мониторингу </w:t>
      </w:r>
      <w:r w:rsidRPr="001769B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769B5">
        <w:rPr>
          <w:color w:val="000000" w:themeColor="text1"/>
          <w:sz w:val="26"/>
          <w:szCs w:val="26"/>
        </w:rPr>
        <w:t>Верхне</w:t>
      </w:r>
      <w:proofErr w:type="spellEnd"/>
      <w:r w:rsidRPr="001769B5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932B1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769B5">
        <w:rPr>
          <w:color w:val="000000" w:themeColor="text1"/>
          <w:sz w:val="26"/>
          <w:szCs w:val="26"/>
        </w:rPr>
        <w:t>УГМС»):</w:t>
      </w:r>
      <w:r w:rsidR="00242EB5" w:rsidRPr="001769B5">
        <w:rPr>
          <w:b/>
          <w:color w:val="000000" w:themeColor="text1"/>
          <w:kern w:val="2"/>
          <w:sz w:val="26"/>
          <w:szCs w:val="26"/>
        </w:rPr>
        <w:t xml:space="preserve"> 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С </w:t>
      </w:r>
      <w:r w:rsidR="002E269E">
        <w:rPr>
          <w:b/>
          <w:color w:val="000000" w:themeColor="text1"/>
          <w:kern w:val="2"/>
          <w:sz w:val="26"/>
          <w:szCs w:val="26"/>
        </w:rPr>
        <w:t>13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по </w:t>
      </w:r>
      <w:r w:rsidR="002E269E">
        <w:rPr>
          <w:b/>
          <w:color w:val="000000" w:themeColor="text1"/>
          <w:kern w:val="2"/>
          <w:sz w:val="26"/>
          <w:szCs w:val="26"/>
        </w:rPr>
        <w:t>15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мая 2019 года на территории Республики Мордовия ожидается </w:t>
      </w:r>
      <w:r w:rsidR="00FE51D3">
        <w:rPr>
          <w:b/>
          <w:color w:val="000000" w:themeColor="text1"/>
          <w:kern w:val="2"/>
          <w:sz w:val="26"/>
          <w:szCs w:val="26"/>
        </w:rPr>
        <w:t>О</w:t>
      </w:r>
      <w:r w:rsidR="00550F5E">
        <w:rPr>
          <w:b/>
          <w:color w:val="000000" w:themeColor="text1"/>
          <w:kern w:val="2"/>
          <w:sz w:val="26"/>
          <w:szCs w:val="26"/>
        </w:rPr>
        <w:t>П</w:t>
      </w:r>
      <w:r w:rsidR="00FE51D3">
        <w:rPr>
          <w:b/>
          <w:color w:val="000000" w:themeColor="text1"/>
          <w:kern w:val="2"/>
          <w:sz w:val="26"/>
          <w:szCs w:val="26"/>
        </w:rPr>
        <w:t>АСНОЕ ЯВЛЕНИЕ (ОЯ)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– аномально-жаркая погода, со среднесуточной температурой воздуха выше нормы на 7°</w:t>
      </w:r>
      <w:r w:rsidR="00FE51D3">
        <w:rPr>
          <w:b/>
          <w:color w:val="000000" w:themeColor="text1"/>
          <w:kern w:val="2"/>
          <w:sz w:val="26"/>
          <w:szCs w:val="26"/>
        </w:rPr>
        <w:t>С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и более.</w:t>
      </w:r>
    </w:p>
    <w:p w:rsidR="003513C7" w:rsidRPr="00DA5C14" w:rsidRDefault="003513C7" w:rsidP="00423E54">
      <w:pPr>
        <w:tabs>
          <w:tab w:val="left" w:pos="9000"/>
        </w:tabs>
        <w:ind w:left="-567" w:right="-284" w:firstLine="709"/>
        <w:jc w:val="both"/>
        <w:rPr>
          <w:sz w:val="26"/>
          <w:szCs w:val="26"/>
        </w:rPr>
      </w:pPr>
    </w:p>
    <w:p w:rsidR="003513C7" w:rsidRPr="001769B5" w:rsidRDefault="003513C7" w:rsidP="00423E54">
      <w:pPr>
        <w:autoSpaceDE/>
        <w:autoSpaceDN/>
        <w:adjustRightInd/>
        <w:spacing w:before="60" w:after="60"/>
        <w:ind w:left="-567" w:right="-284" w:firstLine="284"/>
        <w:jc w:val="center"/>
        <w:rPr>
          <w:b/>
          <w:color w:val="000000" w:themeColor="text1"/>
          <w:sz w:val="26"/>
          <w:szCs w:val="26"/>
        </w:rPr>
      </w:pPr>
      <w:r w:rsidRPr="001769B5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1769B5" w:rsidRDefault="003513C7" w:rsidP="00423E54">
      <w:pPr>
        <w:tabs>
          <w:tab w:val="num" w:pos="0"/>
        </w:tabs>
        <w:ind w:left="-567" w:right="-284" w:firstLine="720"/>
        <w:jc w:val="both"/>
        <w:rPr>
          <w:bCs/>
          <w:color w:val="000000" w:themeColor="text1"/>
          <w:sz w:val="26"/>
          <w:szCs w:val="26"/>
        </w:rPr>
      </w:pPr>
      <w:r w:rsidRPr="001769B5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обеспечить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оперативно</w:t>
      </w:r>
      <w:proofErr w:type="gramEnd"/>
      <w:r w:rsidRPr="001769B5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</w:t>
      </w:r>
      <w:r w:rsidR="00550F5E">
        <w:rPr>
          <w:color w:val="000000" w:themeColor="text1"/>
          <w:sz w:val="26"/>
          <w:szCs w:val="26"/>
        </w:rPr>
        <w:t>ия аварийных ситуаций</w:t>
      </w:r>
      <w:r w:rsidRPr="001769B5">
        <w:rPr>
          <w:color w:val="000000" w:themeColor="text1"/>
          <w:sz w:val="26"/>
          <w:szCs w:val="26"/>
        </w:rPr>
        <w:t>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организовать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8255F4" w:rsidRDefault="003513C7" w:rsidP="00423E54">
      <w:pPr>
        <w:widowControl/>
        <w:autoSpaceDE/>
        <w:autoSpaceDN/>
        <w:adjustRightInd/>
        <w:ind w:left="-567" w:right="-284" w:firstLine="437"/>
        <w:jc w:val="both"/>
        <w:rPr>
          <w:sz w:val="26"/>
          <w:szCs w:val="26"/>
        </w:rPr>
      </w:pPr>
    </w:p>
    <w:p w:rsidR="003513C7" w:rsidRPr="001769B5" w:rsidRDefault="003513C7" w:rsidP="00423E54">
      <w:pPr>
        <w:widowControl/>
        <w:autoSpaceDE/>
        <w:autoSpaceDN/>
        <w:adjustRightInd/>
        <w:ind w:left="-567" w:right="-284" w:firstLine="437"/>
        <w:jc w:val="both"/>
        <w:rPr>
          <w:b/>
          <w:color w:val="000000" w:themeColor="text1"/>
          <w:sz w:val="26"/>
          <w:szCs w:val="26"/>
        </w:rPr>
      </w:pPr>
      <w:r w:rsidRPr="001769B5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1769B5" w:rsidRDefault="003513C7" w:rsidP="00423E54">
      <w:pPr>
        <w:widowControl/>
        <w:autoSpaceDE/>
        <w:autoSpaceDN/>
        <w:adjustRightInd/>
        <w:ind w:left="-567" w:right="-284" w:firstLine="709"/>
        <w:jc w:val="both"/>
        <w:rPr>
          <w:b/>
          <w:color w:val="000000" w:themeColor="text1"/>
          <w:sz w:val="26"/>
          <w:szCs w:val="26"/>
        </w:rPr>
      </w:pPr>
      <w:r w:rsidRPr="001769B5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1769B5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1769B5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усилить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провести</w:t>
      </w:r>
      <w:proofErr w:type="gramEnd"/>
      <w:r w:rsidRPr="001769B5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1769B5" w:rsidRDefault="003513C7" w:rsidP="00423E5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при</w:t>
      </w:r>
      <w:proofErr w:type="gramEnd"/>
      <w:r w:rsidRPr="001769B5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1769B5" w:rsidRDefault="003513C7" w:rsidP="00423E54">
      <w:pPr>
        <w:pStyle w:val="a3"/>
        <w:widowControl/>
        <w:adjustRightInd/>
        <w:spacing w:after="60"/>
        <w:ind w:left="-567" w:right="-284" w:firstLine="567"/>
        <w:jc w:val="both"/>
        <w:rPr>
          <w:color w:val="000000" w:themeColor="text1"/>
          <w:sz w:val="26"/>
          <w:szCs w:val="26"/>
        </w:rPr>
      </w:pPr>
    </w:p>
    <w:p w:rsidR="00DB5984" w:rsidRPr="001769B5" w:rsidRDefault="003513C7" w:rsidP="00423E54">
      <w:pPr>
        <w:tabs>
          <w:tab w:val="left" w:pos="851"/>
        </w:tabs>
        <w:ind w:left="-567" w:right="-284"/>
        <w:jc w:val="center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1769B5" w:rsidRDefault="003E6AF8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Default="00E97076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/>
          <w:bCs/>
          <w:color w:val="000000" w:themeColor="text1"/>
          <w:sz w:val="26"/>
          <w:szCs w:val="26"/>
        </w:rPr>
      </w:pPr>
      <w:r w:rsidRPr="00E97076">
        <w:rPr>
          <w:b/>
          <w:bCs/>
          <w:color w:val="000000" w:themeColor="text1"/>
          <w:sz w:val="26"/>
          <w:szCs w:val="26"/>
        </w:rPr>
        <w:lastRenderedPageBreak/>
        <w:t>Рекомендации для сохранения здор</w:t>
      </w:r>
      <w:r>
        <w:rPr>
          <w:b/>
          <w:bCs/>
          <w:color w:val="000000" w:themeColor="text1"/>
          <w:sz w:val="26"/>
          <w:szCs w:val="26"/>
        </w:rPr>
        <w:t>овья в условиях жары: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з</w:t>
      </w:r>
      <w:r w:rsidRPr="00E97076">
        <w:rPr>
          <w:bCs/>
          <w:color w:val="000000" w:themeColor="text1"/>
          <w:sz w:val="26"/>
          <w:szCs w:val="26"/>
        </w:rPr>
        <w:t>апаситесь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дополнительными емкостями и при необходимо</w:t>
      </w:r>
      <w:r>
        <w:rPr>
          <w:bCs/>
          <w:color w:val="000000" w:themeColor="text1"/>
          <w:sz w:val="26"/>
          <w:szCs w:val="26"/>
        </w:rPr>
        <w:t>сти заранее заполните их водой;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>риготовьте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приемлемую для условий жары одежду, электробытовые приборы (вентиляторы, </w:t>
      </w:r>
      <w:r>
        <w:rPr>
          <w:bCs/>
          <w:color w:val="000000" w:themeColor="text1"/>
          <w:sz w:val="26"/>
          <w:szCs w:val="26"/>
        </w:rPr>
        <w:t>кондиционеры);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е</w:t>
      </w:r>
      <w:r w:rsidRPr="00E97076">
        <w:rPr>
          <w:bCs/>
          <w:color w:val="000000" w:themeColor="text1"/>
          <w:sz w:val="26"/>
          <w:szCs w:val="26"/>
        </w:rPr>
        <w:t>сли Вы находитесь в сельской местности – оборудуйте навесы, беседки, а также с</w:t>
      </w:r>
      <w:r>
        <w:rPr>
          <w:bCs/>
          <w:color w:val="000000" w:themeColor="text1"/>
          <w:sz w:val="26"/>
          <w:szCs w:val="26"/>
        </w:rPr>
        <w:t>тавни (плотные шторы) для окон;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э</w:t>
      </w:r>
      <w:r w:rsidRPr="00E97076">
        <w:rPr>
          <w:bCs/>
          <w:color w:val="000000" w:themeColor="text1"/>
          <w:sz w:val="26"/>
          <w:szCs w:val="26"/>
        </w:rPr>
        <w:t>кономно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ра</w:t>
      </w:r>
      <w:r>
        <w:rPr>
          <w:bCs/>
          <w:color w:val="000000" w:themeColor="text1"/>
          <w:sz w:val="26"/>
          <w:szCs w:val="26"/>
        </w:rPr>
        <w:t>сходуйте воду;</w:t>
      </w:r>
    </w:p>
    <w:p w:rsidR="00E97076" w:rsidRPr="00423E5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proofErr w:type="gramStart"/>
      <w:r>
        <w:rPr>
          <w:bCs/>
          <w:color w:val="000000" w:themeColor="text1"/>
          <w:sz w:val="26"/>
          <w:szCs w:val="26"/>
        </w:rPr>
        <w:t>у</w:t>
      </w:r>
      <w:r w:rsidRPr="00E97076">
        <w:rPr>
          <w:bCs/>
          <w:color w:val="000000" w:themeColor="text1"/>
          <w:sz w:val="26"/>
          <w:szCs w:val="26"/>
        </w:rPr>
        <w:t>мейте</w:t>
      </w:r>
      <w:proofErr w:type="gramEnd"/>
      <w:r w:rsidRPr="00E97076">
        <w:rPr>
          <w:bCs/>
          <w:color w:val="000000" w:themeColor="text1"/>
          <w:sz w:val="26"/>
          <w:szCs w:val="26"/>
        </w:rPr>
        <w:t xml:space="preserve"> сами и обучите членов своей семьи правильно дей</w:t>
      </w:r>
      <w:r>
        <w:rPr>
          <w:bCs/>
          <w:color w:val="000000" w:themeColor="text1"/>
          <w:sz w:val="26"/>
          <w:szCs w:val="26"/>
        </w:rPr>
        <w:t>ствовать при тепловом поражении;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осите</w:t>
      </w:r>
      <w:proofErr w:type="gramEnd"/>
      <w:r w:rsidRPr="00E97076">
        <w:rPr>
          <w:color w:val="000000" w:themeColor="text1"/>
          <w:sz w:val="26"/>
          <w:szCs w:val="26"/>
        </w:rPr>
        <w:t xml:space="preserve"> светлую воздухонепроницаемую одежду (желательно из хл</w:t>
      </w:r>
      <w:r w:rsidR="00672EB8">
        <w:rPr>
          <w:color w:val="000000" w:themeColor="text1"/>
          <w:sz w:val="26"/>
          <w:szCs w:val="26"/>
        </w:rPr>
        <w:t>опка) с головным убором;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</w:t>
      </w:r>
      <w:proofErr w:type="gramEnd"/>
      <w:r w:rsidRPr="00E97076">
        <w:rPr>
          <w:color w:val="000000" w:themeColor="text1"/>
          <w:sz w:val="26"/>
          <w:szCs w:val="26"/>
        </w:rPr>
        <w:t>, что обожженная кожа перест</w:t>
      </w:r>
      <w:r w:rsidR="00672EB8">
        <w:rPr>
          <w:color w:val="000000" w:themeColor="text1"/>
          <w:sz w:val="26"/>
          <w:szCs w:val="26"/>
        </w:rPr>
        <w:t>ает выделять пот и охлаждаться;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ередвигайтесь</w:t>
      </w:r>
      <w:proofErr w:type="gramEnd"/>
      <w:r w:rsidRPr="00E97076">
        <w:rPr>
          <w:color w:val="000000" w:themeColor="text1"/>
          <w:sz w:val="26"/>
          <w:szCs w:val="26"/>
        </w:rPr>
        <w:t xml:space="preserve"> не спеша, ста</w:t>
      </w:r>
      <w:r w:rsidR="00672EB8">
        <w:rPr>
          <w:color w:val="000000" w:themeColor="text1"/>
          <w:sz w:val="26"/>
          <w:szCs w:val="26"/>
        </w:rPr>
        <w:t>райтесь чаще находиться в тени;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е</w:t>
      </w:r>
      <w:proofErr w:type="gramEnd"/>
      <w:r w:rsidRPr="00E97076">
        <w:rPr>
          <w:color w:val="000000" w:themeColor="text1"/>
          <w:sz w:val="26"/>
          <w:szCs w:val="26"/>
        </w:rPr>
        <w:t xml:space="preserve"> употребляйте пиво и другие алкогольные напитки, это приведет к ухудше</w:t>
      </w:r>
      <w:r w:rsidR="00672EB8">
        <w:rPr>
          <w:color w:val="000000" w:themeColor="text1"/>
          <w:sz w:val="26"/>
          <w:szCs w:val="26"/>
        </w:rPr>
        <w:t>нию общего состояния организма;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ри</w:t>
      </w:r>
      <w:proofErr w:type="gramEnd"/>
      <w:r w:rsidRPr="00E97076">
        <w:rPr>
          <w:color w:val="000000" w:themeColor="text1"/>
          <w:sz w:val="26"/>
          <w:szCs w:val="26"/>
        </w:rPr>
        <w:t xml:space="preserve"> тепловом поражении немедленно перейдите в тень, на ветер или примите ду</w:t>
      </w:r>
      <w:r w:rsidR="00672EB8">
        <w:rPr>
          <w:color w:val="000000" w:themeColor="text1"/>
          <w:sz w:val="26"/>
          <w:szCs w:val="26"/>
        </w:rPr>
        <w:t>ш, медленно выпейте много воды;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остарайтесь</w:t>
      </w:r>
      <w:proofErr w:type="gramEnd"/>
      <w:r w:rsidRPr="00E97076">
        <w:rPr>
          <w:color w:val="000000" w:themeColor="text1"/>
          <w:sz w:val="26"/>
          <w:szCs w:val="26"/>
        </w:rPr>
        <w:t xml:space="preserve"> охладить свое тело, чтобы избежать теплового уд</w:t>
      </w:r>
      <w:r w:rsidR="00672EB8">
        <w:rPr>
          <w:color w:val="000000" w:themeColor="text1"/>
          <w:sz w:val="26"/>
          <w:szCs w:val="26"/>
        </w:rPr>
        <w:t>ара;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в</w:t>
      </w:r>
      <w:proofErr w:type="gramEnd"/>
      <w:r w:rsidRPr="00E97076">
        <w:rPr>
          <w:color w:val="000000" w:themeColor="text1"/>
          <w:sz w:val="26"/>
          <w:szCs w:val="26"/>
        </w:rPr>
        <w:t xml:space="preserve"> случае потери сознания кем-то из окружающих, проведите реанимационные мероприятия (делайте массаж с</w:t>
      </w:r>
      <w:r w:rsidR="00672EB8">
        <w:rPr>
          <w:color w:val="000000" w:themeColor="text1"/>
          <w:sz w:val="26"/>
          <w:szCs w:val="26"/>
        </w:rPr>
        <w:t>ердца и искусственное дыхание);</w:t>
      </w:r>
    </w:p>
    <w:p w:rsidR="003513C7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</w:t>
      </w:r>
      <w:proofErr w:type="gramEnd"/>
      <w:r w:rsidRPr="00E97076">
        <w:rPr>
          <w:color w:val="000000" w:themeColor="text1"/>
          <w:sz w:val="26"/>
          <w:szCs w:val="26"/>
        </w:rPr>
        <w:t xml:space="preserve">, что во время </w:t>
      </w:r>
      <w:r w:rsidR="00550F5E">
        <w:rPr>
          <w:color w:val="000000" w:themeColor="text1"/>
          <w:sz w:val="26"/>
          <w:szCs w:val="26"/>
        </w:rPr>
        <w:t>жары</w:t>
      </w:r>
      <w:r w:rsidRPr="00E97076">
        <w:rPr>
          <w:color w:val="000000" w:themeColor="text1"/>
          <w:sz w:val="26"/>
          <w:szCs w:val="26"/>
        </w:rPr>
        <w:t xml:space="preserve"> возрастает вероятность пожаров.</w:t>
      </w:r>
    </w:p>
    <w:p w:rsidR="00E97076" w:rsidRPr="00E97076" w:rsidRDefault="00E97076" w:rsidP="00423E54">
      <w:pPr>
        <w:widowControl/>
        <w:autoSpaceDE/>
        <w:autoSpaceDN/>
        <w:adjustRightInd/>
        <w:ind w:left="-567" w:right="-284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A96850" w:rsidRPr="001769B5" w:rsidRDefault="003513C7" w:rsidP="00423E54">
      <w:pPr>
        <w:widowControl/>
        <w:autoSpaceDE/>
        <w:autoSpaceDN/>
        <w:adjustRightInd/>
        <w:ind w:left="-567" w:right="-284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9B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1769B5" w:rsidRDefault="00DB5984" w:rsidP="00423E54">
      <w:pPr>
        <w:widowControl/>
        <w:autoSpaceDE/>
        <w:autoSpaceDN/>
        <w:adjustRightInd/>
        <w:ind w:left="-567" w:right="-284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769B5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1769B5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769B5" w:rsidRDefault="003513C7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1769B5" w:rsidRDefault="0076063A" w:rsidP="00423E54">
      <w:pPr>
        <w:pStyle w:val="a3"/>
        <w:widowControl/>
        <w:spacing w:after="0"/>
        <w:ind w:left="-567" w:right="-284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1769B5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1769B5">
        <w:rPr>
          <w:color w:val="000000" w:themeColor="text1"/>
          <w:sz w:val="26"/>
          <w:szCs w:val="26"/>
        </w:rPr>
        <w:tab/>
        <w:t xml:space="preserve">          </w:t>
      </w:r>
      <w:r w:rsidR="003513C7" w:rsidRPr="001769B5">
        <w:rPr>
          <w:color w:val="000000" w:themeColor="text1"/>
          <w:sz w:val="26"/>
          <w:szCs w:val="26"/>
        </w:rPr>
        <w:tab/>
      </w:r>
      <w:r w:rsidR="003513C7" w:rsidRPr="001769B5">
        <w:rPr>
          <w:color w:val="000000" w:themeColor="text1"/>
          <w:sz w:val="26"/>
          <w:szCs w:val="26"/>
        </w:rPr>
        <w:tab/>
        <w:t xml:space="preserve">         </w:t>
      </w:r>
      <w:r w:rsidR="00555B92" w:rsidRPr="001769B5">
        <w:rPr>
          <w:color w:val="000000" w:themeColor="text1"/>
          <w:sz w:val="26"/>
          <w:szCs w:val="26"/>
        </w:rPr>
        <w:t xml:space="preserve"> </w:t>
      </w:r>
      <w:r w:rsidR="00BB7297" w:rsidRPr="001769B5">
        <w:rPr>
          <w:color w:val="000000" w:themeColor="text1"/>
          <w:sz w:val="26"/>
          <w:szCs w:val="26"/>
        </w:rPr>
        <w:t xml:space="preserve">  </w:t>
      </w:r>
      <w:r w:rsidR="003B0589" w:rsidRPr="001769B5">
        <w:rPr>
          <w:color w:val="000000" w:themeColor="text1"/>
          <w:sz w:val="26"/>
          <w:szCs w:val="26"/>
        </w:rPr>
        <w:t xml:space="preserve"> </w:t>
      </w:r>
      <w:r w:rsidR="00BE580D" w:rsidRPr="001769B5">
        <w:rPr>
          <w:color w:val="000000" w:themeColor="text1"/>
          <w:sz w:val="26"/>
          <w:szCs w:val="26"/>
        </w:rPr>
        <w:t xml:space="preserve">              </w:t>
      </w:r>
      <w:r w:rsidR="00577BA4">
        <w:rPr>
          <w:color w:val="000000" w:themeColor="text1"/>
          <w:sz w:val="26"/>
          <w:szCs w:val="26"/>
        </w:rPr>
        <w:t xml:space="preserve">                   </w:t>
      </w:r>
      <w:r w:rsidR="00BE580D" w:rsidRPr="001769B5">
        <w:rPr>
          <w:color w:val="000000" w:themeColor="text1"/>
          <w:sz w:val="26"/>
          <w:szCs w:val="26"/>
        </w:rPr>
        <w:t xml:space="preserve"> </w:t>
      </w:r>
      <w:r w:rsidR="002E269E">
        <w:rPr>
          <w:color w:val="000000" w:themeColor="text1"/>
          <w:sz w:val="26"/>
          <w:szCs w:val="26"/>
        </w:rPr>
        <w:t>И.Н. Гусев</w:t>
      </w:r>
    </w:p>
    <w:p w:rsidR="003513C7" w:rsidRDefault="003513C7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423E54" w:rsidRDefault="00423E5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423E54" w:rsidRDefault="00423E5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8A7B34" w:rsidRPr="001769B5" w:rsidRDefault="008A7B34" w:rsidP="00423E54">
      <w:pPr>
        <w:pStyle w:val="a5"/>
        <w:spacing w:after="0"/>
        <w:ind w:left="-567" w:right="-284"/>
        <w:rPr>
          <w:color w:val="000000" w:themeColor="text1"/>
          <w:sz w:val="26"/>
          <w:szCs w:val="26"/>
        </w:rPr>
      </w:pPr>
    </w:p>
    <w:p w:rsidR="003513C7" w:rsidRPr="001769B5" w:rsidRDefault="003513C7" w:rsidP="00423E54">
      <w:pPr>
        <w:pStyle w:val="a5"/>
        <w:spacing w:after="0"/>
        <w:ind w:left="-567" w:right="-284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исп.</w:t>
      </w:r>
      <w:r w:rsidR="00AF1984" w:rsidRPr="001769B5">
        <w:rPr>
          <w:color w:val="000000" w:themeColor="text1"/>
          <w:sz w:val="18"/>
          <w:szCs w:val="18"/>
        </w:rPr>
        <w:t>:</w:t>
      </w:r>
      <w:r w:rsidRPr="001769B5">
        <w:rPr>
          <w:color w:val="000000" w:themeColor="text1"/>
          <w:sz w:val="18"/>
          <w:szCs w:val="18"/>
        </w:rPr>
        <w:t xml:space="preserve"> </w:t>
      </w:r>
      <w:proofErr w:type="spellStart"/>
      <w:r w:rsidR="002E269E">
        <w:rPr>
          <w:color w:val="000000" w:themeColor="text1"/>
          <w:sz w:val="18"/>
          <w:szCs w:val="18"/>
        </w:rPr>
        <w:t>Кудаков</w:t>
      </w:r>
      <w:proofErr w:type="spellEnd"/>
      <w:r w:rsidR="002E269E">
        <w:rPr>
          <w:color w:val="000000" w:themeColor="text1"/>
          <w:sz w:val="18"/>
          <w:szCs w:val="18"/>
        </w:rPr>
        <w:t xml:space="preserve"> А.Н.</w:t>
      </w:r>
    </w:p>
    <w:p w:rsidR="003513C7" w:rsidRPr="001769B5" w:rsidRDefault="003513C7" w:rsidP="00423E54">
      <w:pPr>
        <w:widowControl/>
        <w:ind w:left="-567" w:right="-284"/>
        <w:jc w:val="both"/>
        <w:rPr>
          <w:color w:val="000000" w:themeColor="text1"/>
          <w:sz w:val="18"/>
          <w:szCs w:val="18"/>
        </w:rPr>
      </w:pPr>
      <w:proofErr w:type="gramStart"/>
      <w:r w:rsidRPr="001769B5">
        <w:rPr>
          <w:color w:val="000000" w:themeColor="text1"/>
          <w:sz w:val="18"/>
          <w:szCs w:val="18"/>
        </w:rPr>
        <w:t>тел</w:t>
      </w:r>
      <w:proofErr w:type="gramEnd"/>
      <w:r w:rsidRPr="001769B5">
        <w:rPr>
          <w:color w:val="000000" w:themeColor="text1"/>
          <w:sz w:val="18"/>
          <w:szCs w:val="18"/>
        </w:rPr>
        <w:t>: 8(8342) 57-02-79</w:t>
      </w:r>
    </w:p>
    <w:p w:rsidR="003513C7" w:rsidRPr="001769B5" w:rsidRDefault="003513C7" w:rsidP="00423E54">
      <w:pPr>
        <w:widowControl/>
        <w:ind w:left="-567" w:right="-284"/>
        <w:jc w:val="both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ВЦСС: 3-61-50-727</w:t>
      </w:r>
    </w:p>
    <w:p w:rsidR="00BE580D" w:rsidRPr="001769B5" w:rsidRDefault="003513C7" w:rsidP="00423E54">
      <w:pPr>
        <w:ind w:left="-567" w:right="-284"/>
        <w:rPr>
          <w:color w:val="000000" w:themeColor="text1"/>
          <w:sz w:val="18"/>
          <w:szCs w:val="18"/>
        </w:rPr>
      </w:pPr>
      <w:proofErr w:type="gramStart"/>
      <w:r w:rsidRPr="001769B5">
        <w:rPr>
          <w:color w:val="000000" w:themeColor="text1"/>
          <w:sz w:val="18"/>
          <w:szCs w:val="18"/>
        </w:rPr>
        <w:t>файл</w:t>
      </w:r>
      <w:proofErr w:type="gramEnd"/>
      <w:r w:rsidRPr="001769B5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1769B5" w:rsidSect="00423E5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645018BA"/>
    <w:multiLevelType w:val="hybridMultilevel"/>
    <w:tmpl w:val="8DB4BD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2B5"/>
    <w:rsid w:val="00065D0E"/>
    <w:rsid w:val="000C60A8"/>
    <w:rsid w:val="000C7501"/>
    <w:rsid w:val="001477F9"/>
    <w:rsid w:val="001708EF"/>
    <w:rsid w:val="001769B5"/>
    <w:rsid w:val="00217857"/>
    <w:rsid w:val="00242EB5"/>
    <w:rsid w:val="00271B69"/>
    <w:rsid w:val="00276404"/>
    <w:rsid w:val="00287BD4"/>
    <w:rsid w:val="002C68FA"/>
    <w:rsid w:val="002D2D31"/>
    <w:rsid w:val="002E269E"/>
    <w:rsid w:val="00305709"/>
    <w:rsid w:val="0031635E"/>
    <w:rsid w:val="003513C7"/>
    <w:rsid w:val="00365749"/>
    <w:rsid w:val="003B0589"/>
    <w:rsid w:val="003B5BF0"/>
    <w:rsid w:val="003D28E4"/>
    <w:rsid w:val="003E6AF8"/>
    <w:rsid w:val="00423E54"/>
    <w:rsid w:val="00450504"/>
    <w:rsid w:val="00472152"/>
    <w:rsid w:val="0048702C"/>
    <w:rsid w:val="004F0438"/>
    <w:rsid w:val="00550F5E"/>
    <w:rsid w:val="00555B92"/>
    <w:rsid w:val="00577BA4"/>
    <w:rsid w:val="005F1DD2"/>
    <w:rsid w:val="005F5174"/>
    <w:rsid w:val="00621376"/>
    <w:rsid w:val="0063243D"/>
    <w:rsid w:val="00643312"/>
    <w:rsid w:val="00647B43"/>
    <w:rsid w:val="00651DBB"/>
    <w:rsid w:val="00672EB8"/>
    <w:rsid w:val="00673B12"/>
    <w:rsid w:val="00680AE4"/>
    <w:rsid w:val="0076063A"/>
    <w:rsid w:val="00815174"/>
    <w:rsid w:val="008255F4"/>
    <w:rsid w:val="008916F6"/>
    <w:rsid w:val="008A6060"/>
    <w:rsid w:val="008A7B34"/>
    <w:rsid w:val="008B7659"/>
    <w:rsid w:val="008C6A61"/>
    <w:rsid w:val="008D2ABC"/>
    <w:rsid w:val="008D44D9"/>
    <w:rsid w:val="00932B11"/>
    <w:rsid w:val="00935021"/>
    <w:rsid w:val="009436A1"/>
    <w:rsid w:val="00960D8B"/>
    <w:rsid w:val="009A4A69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97CE1"/>
    <w:rsid w:val="00BA1376"/>
    <w:rsid w:val="00BB4778"/>
    <w:rsid w:val="00BB7297"/>
    <w:rsid w:val="00BE3014"/>
    <w:rsid w:val="00BE580D"/>
    <w:rsid w:val="00BF62B5"/>
    <w:rsid w:val="00CE1EFF"/>
    <w:rsid w:val="00D061C6"/>
    <w:rsid w:val="00D2472B"/>
    <w:rsid w:val="00D51CDE"/>
    <w:rsid w:val="00D65B89"/>
    <w:rsid w:val="00D86B8C"/>
    <w:rsid w:val="00DA5C14"/>
    <w:rsid w:val="00DB5984"/>
    <w:rsid w:val="00DC59CD"/>
    <w:rsid w:val="00DD4DA5"/>
    <w:rsid w:val="00DF6CD0"/>
    <w:rsid w:val="00E42191"/>
    <w:rsid w:val="00E43066"/>
    <w:rsid w:val="00E47D2F"/>
    <w:rsid w:val="00E87CFA"/>
    <w:rsid w:val="00E97076"/>
    <w:rsid w:val="00F26660"/>
    <w:rsid w:val="00F82E8C"/>
    <w:rsid w:val="00F9388C"/>
    <w:rsid w:val="00FE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5:docId w15:val="{4D63C8B0-7B79-4A04-947C-6018AF2C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4A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A6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7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57BE7-5F68-4B04-9CE0-71D645E17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103</cp:revision>
  <cp:lastPrinted>2019-05-13T07:19:00Z</cp:lastPrinted>
  <dcterms:created xsi:type="dcterms:W3CDTF">2017-07-05T08:14:00Z</dcterms:created>
  <dcterms:modified xsi:type="dcterms:W3CDTF">2019-05-13T07:19:00Z</dcterms:modified>
</cp:coreProperties>
</file>