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767" w:rsidRDefault="00914767" w:rsidP="009430E3">
      <w:pPr>
        <w:pStyle w:val="Osnovnoy"/>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8"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9" cstate="print"/>
                    <a:stretch>
                      <a:fillRect/>
                    </a:stretch>
                  </pic:blipFill>
                  <pic:spPr>
                    <a:xfrm>
                      <a:off x="0" y="0"/>
                      <a:ext cx="1726565" cy="9210675"/>
                    </a:xfrm>
                    <a:prstGeom prst="rect">
                      <a:avLst/>
                    </a:prstGeom>
                  </pic:spPr>
                </pic:pic>
              </a:graphicData>
            </a:graphic>
          </wp:anchor>
        </w:drawing>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1F3528" w:rsidP="00914767">
      <w:pPr>
        <w:spacing w:after="0"/>
        <w:jc w:val="right"/>
        <w:rPr>
          <w:rFonts w:ascii="Times New Roman" w:hAnsi="Times New Roman"/>
        </w:rPr>
      </w:pPr>
      <w:r>
        <w:rPr>
          <w:rFonts w:ascii="Times New Roman" w:hAnsi="Times New Roman"/>
        </w:rPr>
        <w:t>Уметского</w:t>
      </w:r>
      <w:r w:rsidR="00C67D12">
        <w:rPr>
          <w:rFonts w:ascii="Times New Roman" w:hAnsi="Times New Roman"/>
        </w:rPr>
        <w:t xml:space="preserve"> городского</w:t>
      </w:r>
      <w:r w:rsidR="00914767" w:rsidRPr="000B7961">
        <w:rPr>
          <w:rFonts w:ascii="Times New Roman" w:hAnsi="Times New Roman"/>
        </w:rPr>
        <w:t xml:space="preserve"> поселения</w:t>
      </w:r>
    </w:p>
    <w:p w:rsidR="00914767" w:rsidRPr="000B7961" w:rsidRDefault="001F3528" w:rsidP="00914767">
      <w:pPr>
        <w:spacing w:after="0"/>
        <w:jc w:val="right"/>
        <w:rPr>
          <w:rFonts w:ascii="Times New Roman" w:hAnsi="Times New Roman"/>
        </w:rPr>
      </w:pPr>
      <w:r>
        <w:rPr>
          <w:rFonts w:ascii="Times New Roman" w:hAnsi="Times New Roman"/>
        </w:rPr>
        <w:t>«____»___________________201</w:t>
      </w:r>
      <w:r w:rsidR="00886697">
        <w:rPr>
          <w:rFonts w:ascii="Times New Roman" w:hAnsi="Times New Roman"/>
        </w:rPr>
        <w:t>9</w:t>
      </w:r>
      <w:r w:rsidR="00914767" w:rsidRPr="000B7961">
        <w:rPr>
          <w:rFonts w:ascii="Times New Roman" w:hAnsi="Times New Roman"/>
        </w:rPr>
        <w:t xml:space="preserve">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914767" w:rsidRPr="00914767" w:rsidRDefault="001F3528"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Уметского</w:t>
      </w:r>
      <w:r w:rsidR="00C67D12">
        <w:rPr>
          <w:rFonts w:ascii="Times New Roman" w:hAnsi="Times New Roman" w:cs="Times New Roman"/>
          <w:b/>
          <w:sz w:val="48"/>
          <w:szCs w:val="48"/>
        </w:rPr>
        <w:t xml:space="preserve"> городского</w:t>
      </w:r>
      <w:r w:rsidR="00914767" w:rsidRPr="00914767">
        <w:rPr>
          <w:rFonts w:ascii="Times New Roman" w:hAnsi="Times New Roman" w:cs="Times New Roman"/>
          <w:b/>
          <w:sz w:val="48"/>
          <w:szCs w:val="48"/>
        </w:rPr>
        <w:t xml:space="preserve"> поселения</w:t>
      </w:r>
    </w:p>
    <w:p w:rsidR="00914767" w:rsidRPr="00914767" w:rsidRDefault="0060573B"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Зубово-Полянского</w:t>
      </w:r>
      <w:r w:rsidR="00914767" w:rsidRPr="00914767">
        <w:rPr>
          <w:rFonts w:ascii="Times New Roman" w:hAnsi="Times New Roman" w:cs="Times New Roman"/>
          <w:b/>
          <w:sz w:val="48"/>
          <w:szCs w:val="48"/>
        </w:rPr>
        <w:t xml:space="preserve"> муниципального района</w:t>
      </w:r>
    </w:p>
    <w:p w:rsidR="00914767" w:rsidRPr="008C20A5" w:rsidRDefault="00914767" w:rsidP="00914767">
      <w:pPr>
        <w:spacing w:after="120"/>
        <w:jc w:val="right"/>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914767" w:rsidRDefault="00914767" w:rsidP="00914767"/>
    <w:p w:rsidR="00914767" w:rsidRDefault="00914767" w:rsidP="00914767">
      <w:pPr>
        <w:jc w:val="center"/>
      </w:pPr>
    </w:p>
    <w:p w:rsidR="00914767" w:rsidRDefault="00914767" w:rsidP="00914767"/>
    <w:p w:rsidR="004F1A54" w:rsidRPr="000B7961" w:rsidRDefault="001F3528" w:rsidP="00914767">
      <w:pPr>
        <w:jc w:val="center"/>
        <w:sectPr w:rsidR="004F1A54" w:rsidRPr="000B7961" w:rsidSect="00A5607D">
          <w:headerReference w:type="even" r:id="rId10"/>
          <w:headerReference w:type="default" r:id="rId11"/>
          <w:footerReference w:type="default" r:id="rId12"/>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201</w:t>
      </w:r>
      <w:r w:rsidR="00886697">
        <w:rPr>
          <w:rFonts w:ascii="Times New Roman" w:hAnsi="Times New Roman" w:cs="Times New Roman"/>
          <w:sz w:val="36"/>
          <w:szCs w:val="36"/>
        </w:rPr>
        <w:t>9</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1F3528"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Уметского</w:t>
      </w:r>
      <w:r w:rsidR="00C67D12">
        <w:rPr>
          <w:rFonts w:ascii="Times New Roman" w:hAnsi="Times New Roman" w:cs="Times New Roman"/>
          <w:sz w:val="44"/>
          <w:szCs w:val="44"/>
        </w:rPr>
        <w:t xml:space="preserve"> городского</w:t>
      </w:r>
      <w:r w:rsidR="005D3248" w:rsidRPr="0003595E">
        <w:rPr>
          <w:rFonts w:ascii="Times New Roman" w:hAnsi="Times New Roman" w:cs="Times New Roman"/>
          <w:sz w:val="44"/>
          <w:szCs w:val="44"/>
        </w:rPr>
        <w:t xml:space="preserve"> поселения</w:t>
      </w:r>
    </w:p>
    <w:p w:rsidR="005D3248" w:rsidRPr="0003595E" w:rsidRDefault="0060573B"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t>Зубово-Полянског</w:t>
      </w:r>
      <w:r w:rsidR="00F957BA" w:rsidRPr="0003595E">
        <w:rPr>
          <w:rFonts w:ascii="Times New Roman" w:hAnsi="Times New Roman" w:cs="Times New Roman"/>
          <w:sz w:val="44"/>
          <w:szCs w:val="44"/>
        </w:rPr>
        <w:t>о</w:t>
      </w:r>
      <w:r w:rsidR="005D3248" w:rsidRPr="0003595E">
        <w:rPr>
          <w:rFonts w:ascii="Times New Roman" w:hAnsi="Times New Roman" w:cs="Times New Roman"/>
          <w:sz w:val="44"/>
          <w:szCs w:val="44"/>
        </w:rPr>
        <w:t xml:space="preserve"> муниципального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r w:rsidR="001F3528">
        <w:rPr>
          <w:rFonts w:ascii="Times New Roman" w:eastAsia="Calibri" w:hAnsi="Times New Roman" w:cs="Times New Roman"/>
          <w:sz w:val="24"/>
          <w:szCs w:val="24"/>
        </w:rPr>
        <w:t>Уметского</w:t>
      </w:r>
      <w:r w:rsidR="00C67D12">
        <w:rPr>
          <w:rFonts w:ascii="Times New Roman" w:eastAsia="Calibri" w:hAnsi="Times New Roman" w:cs="Times New Roman"/>
          <w:sz w:val="24"/>
          <w:szCs w:val="24"/>
        </w:rPr>
        <w:t xml:space="preserve"> городского</w:t>
      </w:r>
      <w:r w:rsidRPr="0003595E">
        <w:rPr>
          <w:rFonts w:ascii="Times New Roman" w:eastAsia="Calibri" w:hAnsi="Times New Roman" w:cs="Times New Roman"/>
          <w:sz w:val="24"/>
          <w:szCs w:val="24"/>
        </w:rPr>
        <w:t xml:space="preserve"> поселения </w:t>
      </w:r>
      <w:r w:rsidR="00365200">
        <w:rPr>
          <w:rFonts w:ascii="Times New Roman" w:eastAsia="Calibri" w:hAnsi="Times New Roman" w:cs="Times New Roman"/>
          <w:sz w:val="24"/>
          <w:szCs w:val="24"/>
        </w:rPr>
        <w:t>Зубово-Полянского</w:t>
      </w:r>
      <w:r w:rsidRPr="0003595E">
        <w:rPr>
          <w:rFonts w:ascii="Times New Roman" w:eastAsia="Calibri" w:hAnsi="Times New Roman" w:cs="Times New Roman"/>
          <w:sz w:val="24"/>
          <w:szCs w:val="24"/>
        </w:rPr>
        <w:t xml:space="preserve"> муниципального района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w:t>
      </w:r>
      <w:r w:rsidR="0060573B" w:rsidRPr="0003595E">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4"/>
          <w:footerReference w:type="default" r:id="rId15"/>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B77244" w:rsidTr="00C67D12">
        <w:trPr>
          <w:trHeight w:val="430"/>
        </w:trPr>
        <w:tc>
          <w:tcPr>
            <w:tcW w:w="763"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p>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B77244" w:rsidRDefault="00B77244" w:rsidP="00C67D12">
            <w:pPr>
              <w:spacing w:after="240" w:line="240" w:lineRule="auto"/>
              <w:rPr>
                <w:rFonts w:ascii="Times New Roman" w:hAnsi="Times New Roman" w:cs="Times New Roman"/>
                <w:b/>
                <w:bCs/>
                <w:color w:val="0070C0"/>
                <w:sz w:val="24"/>
                <w:szCs w:val="24"/>
              </w:rPr>
            </w:pPr>
          </w:p>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p>
        </w:tc>
      </w:tr>
      <w:tr w:rsidR="00B77244" w:rsidTr="00C67D12">
        <w:trPr>
          <w:trHeight w:val="120"/>
        </w:trPr>
        <w:tc>
          <w:tcPr>
            <w:tcW w:w="763"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1.</w:t>
            </w:r>
          </w:p>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w:t>
            </w:r>
          </w:p>
        </w:tc>
      </w:tr>
      <w:tr w:rsidR="00B77244" w:rsidTr="00C67D12">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lang w:val="en-US"/>
              </w:rPr>
            </w:pPr>
          </w:p>
        </w:tc>
      </w:tr>
      <w:tr w:rsidR="00B77244" w:rsidTr="00C67D12">
        <w:trPr>
          <w:trHeight w:val="136"/>
        </w:trPr>
        <w:tc>
          <w:tcPr>
            <w:tcW w:w="763"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2.</w:t>
            </w:r>
          </w:p>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B77244" w:rsidTr="00C67D12">
        <w:trPr>
          <w:trHeight w:val="216"/>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B77244" w:rsidTr="00C67D12">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B77244" w:rsidTr="00C67D12">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1.2 </w:t>
            </w:r>
            <w:r>
              <w:rPr>
                <w:rFonts w:ascii="Times New Roman" w:eastAsiaTheme="majorEastAsia" w:hAnsi="Times New Roman" w:cs="Times New Roman"/>
                <w:sz w:val="24"/>
                <w:szCs w:val="24"/>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12</w:t>
            </w:r>
          </w:p>
        </w:tc>
      </w:tr>
      <w:tr w:rsidR="00B77244" w:rsidTr="00C67D12">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1.3 </w:t>
            </w:r>
            <w:r>
              <w:rPr>
                <w:rFonts w:ascii="Times New Roman" w:eastAsiaTheme="majorEastAsia" w:hAnsi="Times New Roman" w:cs="Times New Roman"/>
                <w:sz w:val="24"/>
                <w:szCs w:val="24"/>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14</w:t>
            </w:r>
          </w:p>
        </w:tc>
      </w:tr>
      <w:tr w:rsidR="00B77244" w:rsidTr="00C67D12">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1.4 И</w:t>
            </w:r>
            <w:r>
              <w:rPr>
                <w:rFonts w:ascii="Times New Roman" w:eastAsiaTheme="majorEastAsia" w:hAnsi="Times New Roman" w:cs="Times New Roman"/>
                <w:sz w:val="24"/>
                <w:szCs w:val="24"/>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15</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sz w:val="24"/>
                <w:szCs w:val="32"/>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16</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32"/>
              </w:rPr>
            </w:pPr>
            <w:r>
              <w:rPr>
                <w:rFonts w:ascii="Times New Roman" w:eastAsiaTheme="majorEastAsia" w:hAnsi="Times New Roman" w:cs="Times New Roman"/>
                <w:bCs/>
                <w:sz w:val="24"/>
                <w:szCs w:val="24"/>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szCs w:val="32"/>
              </w:rPr>
            </w:pPr>
            <w:r>
              <w:rPr>
                <w:rFonts w:ascii="Times New Roman" w:hAnsi="Times New Roman" w:cs="Times New Roman"/>
                <w:b/>
                <w:bCs/>
                <w:sz w:val="24"/>
                <w:szCs w:val="24"/>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jc w:val="both"/>
              <w:rPr>
                <w:rFonts w:ascii="Times New Roman" w:hAnsi="Times New Roman" w:cs="Times New Roman"/>
                <w:szCs w:val="32"/>
              </w:rPr>
            </w:pPr>
            <w:r>
              <w:rPr>
                <w:rFonts w:ascii="Times New Roman" w:hAnsi="Times New Roman" w:cs="Times New Roman"/>
                <w:b/>
                <w:bCs/>
                <w:sz w:val="24"/>
                <w:szCs w:val="24"/>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18</w:t>
            </w:r>
          </w:p>
        </w:tc>
      </w:tr>
      <w:tr w:rsidR="00B77244" w:rsidTr="00C67D12">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1.5 </w:t>
            </w:r>
            <w:r>
              <w:rPr>
                <w:rFonts w:ascii="Times New Roman" w:eastAsiaTheme="majorEastAsia" w:hAnsi="Times New Roman" w:cs="Times New Roman"/>
                <w:sz w:val="24"/>
                <w:szCs w:val="24"/>
              </w:rPr>
              <w:t xml:space="preserve">История </w:t>
            </w:r>
            <w:r w:rsidR="001F3528">
              <w:rPr>
                <w:rFonts w:ascii="Times New Roman" w:eastAsiaTheme="majorEastAsia" w:hAnsi="Times New Roman" w:cs="Times New Roman"/>
                <w:sz w:val="24"/>
                <w:szCs w:val="24"/>
              </w:rPr>
              <w:t>Уметского</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19</w:t>
            </w:r>
          </w:p>
        </w:tc>
      </w:tr>
      <w:tr w:rsidR="00B77244" w:rsidTr="00C67D12">
        <w:trPr>
          <w:trHeight w:val="7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2.</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B77244" w:rsidTr="00C67D12">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B77244" w:rsidTr="00C67D12">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2.2 Н</w:t>
            </w:r>
            <w:r>
              <w:rPr>
                <w:rFonts w:ascii="Times New Roman" w:eastAsiaTheme="majorEastAsia" w:hAnsi="Times New Roman" w:cs="Times New Roman"/>
                <w:sz w:val="24"/>
                <w:szCs w:val="24"/>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21</w:t>
            </w:r>
          </w:p>
        </w:tc>
      </w:tr>
      <w:tr w:rsidR="00B77244" w:rsidTr="00C67D12">
        <w:trPr>
          <w:trHeight w:val="317"/>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3.</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23</w:t>
            </w:r>
          </w:p>
        </w:tc>
      </w:tr>
      <w:tr w:rsidR="00B77244" w:rsidTr="00C67D12">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23</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contextualSpacing/>
              <w:jc w:val="both"/>
              <w:rPr>
                <w:rFonts w:ascii="Times New Roman" w:hAnsi="Times New Roman" w:cs="Times New Roman"/>
                <w:b/>
                <w:color w:val="000000" w:themeColor="text1"/>
                <w:sz w:val="24"/>
                <w:szCs w:val="24"/>
              </w:rPr>
            </w:pPr>
            <w:r>
              <w:rPr>
                <w:rFonts w:ascii="Times New Roman" w:hAnsi="Times New Roman" w:cs="Times New Roman"/>
                <w:b/>
                <w:bCs/>
                <w:sz w:val="24"/>
                <w:szCs w:val="24"/>
              </w:rPr>
              <w:t xml:space="preserve">3.2 </w:t>
            </w:r>
            <w:r>
              <w:rPr>
                <w:rFonts w:ascii="Times New Roman" w:hAnsi="Times New Roman" w:cs="Times New Roman"/>
                <w:b/>
                <w:color w:val="000000" w:themeColor="text1"/>
                <w:sz w:val="24"/>
                <w:szCs w:val="24"/>
              </w:rPr>
              <w:t xml:space="preserve">Общий анализ экологического состояния и особенностей       </w:t>
            </w:r>
          </w:p>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24</w:t>
            </w:r>
          </w:p>
        </w:tc>
      </w:tr>
      <w:tr w:rsidR="00B77244" w:rsidTr="00C67D12">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B77244" w:rsidTr="00C67D1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B77244" w:rsidTr="00C67D1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B77244" w:rsidTr="00C67D1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B77244" w:rsidTr="00C67D1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B77244" w:rsidTr="00C67D12">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B77244" w:rsidTr="00C67D12">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B77244" w:rsidTr="00C67D1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35</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36</w:t>
            </w:r>
          </w:p>
        </w:tc>
      </w:tr>
      <w:tr w:rsidR="00B77244" w:rsidTr="00C67D12">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36</w:t>
            </w:r>
          </w:p>
        </w:tc>
      </w:tr>
      <w:tr w:rsidR="00B77244" w:rsidTr="00C67D12">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38</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sz w:val="24"/>
                <w:szCs w:val="24"/>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38</w:t>
            </w:r>
          </w:p>
        </w:tc>
      </w:tr>
      <w:tr w:rsidR="00B77244" w:rsidTr="00C67D12">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B77244" w:rsidTr="00C67D1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B77244" w:rsidTr="00C67D1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hd w:val="clear" w:color="auto" w:fill="FFFFFF"/>
              <w:spacing w:after="240" w:line="240" w:lineRule="auto"/>
              <w:jc w:val="both"/>
              <w:rPr>
                <w:rFonts w:ascii="Times New Roman" w:hAnsi="Times New Roman" w:cs="Times New Roman"/>
                <w:b/>
                <w:bCs/>
                <w:sz w:val="24"/>
                <w:szCs w:val="24"/>
              </w:rPr>
            </w:pPr>
            <w:r>
              <w:rPr>
                <w:rFonts w:ascii="Times New Roman" w:hAnsi="Times New Roman" w:cs="Times New Roman"/>
                <w:b/>
                <w:spacing w:val="-1"/>
                <w:sz w:val="24"/>
                <w:szCs w:val="24"/>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41</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3.7.5</w:t>
            </w:r>
            <w:r>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42</w:t>
            </w:r>
          </w:p>
        </w:tc>
      </w:tr>
      <w:tr w:rsidR="00B77244" w:rsidTr="00C67D12">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uppressAutoHyphens/>
              <w:spacing w:after="24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3.7.6 </w:t>
            </w:r>
            <w:r>
              <w:rPr>
                <w:rFonts w:ascii="Times New Roman" w:eastAsia="Calibri" w:hAnsi="Times New Roman" w:cs="Times New Roman"/>
                <w:b/>
                <w:bCs/>
                <w:color w:val="000000" w:themeColor="text1"/>
                <w:sz w:val="24"/>
              </w:rPr>
              <w:t>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3.8 </w:t>
            </w:r>
            <w:r>
              <w:rPr>
                <w:rFonts w:ascii="Times New Roman" w:hAnsi="Times New Roman" w:cs="Times New Roman"/>
                <w:b/>
                <w:sz w:val="24"/>
                <w:szCs w:val="24"/>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B77244" w:rsidTr="00C67D12">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B77244" w:rsidTr="00C67D1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1280"/>
              </w:tabs>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B77244" w:rsidTr="00C67D12">
        <w:trPr>
          <w:trHeight w:val="7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4.</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B77244" w:rsidTr="00C67D12">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4.1</w:t>
            </w:r>
            <w:proofErr w:type="gramStart"/>
            <w:r>
              <w:rPr>
                <w:rFonts w:ascii="Times New Roman" w:hAnsi="Times New Roman" w:cs="Times New Roman"/>
                <w:b/>
                <w:bCs/>
                <w:sz w:val="24"/>
                <w:szCs w:val="24"/>
              </w:rPr>
              <w:t xml:space="preserve"> О</w:t>
            </w:r>
            <w:proofErr w:type="gramEnd"/>
            <w:r>
              <w:rPr>
                <w:rFonts w:ascii="Times New Roman" w:hAnsi="Times New Roman" w:cs="Times New Roman"/>
                <w:b/>
                <w:bCs/>
                <w:sz w:val="24"/>
                <w:szCs w:val="24"/>
              </w:rPr>
              <w:t xml:space="preserve">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B77244" w:rsidTr="00C67D12">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Pr>
                <w:rFonts w:ascii="Times New Roman" w:hAnsi="Times New Roman" w:cs="Times New Roman"/>
                <w:b/>
                <w:bCs/>
                <w:sz w:val="24"/>
                <w:szCs w:val="24"/>
              </w:rPr>
              <w:t>градорегулирования</w:t>
            </w:r>
            <w:proofErr w:type="spellEnd"/>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47</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B77244" w:rsidTr="00C67D12">
        <w:trPr>
          <w:trHeight w:val="9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5.</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B77244" w:rsidTr="00C67D12">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B77244" w:rsidTr="00C67D1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B77244" w:rsidTr="00C67D1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B77244" w:rsidTr="00C67D12">
        <w:trPr>
          <w:trHeight w:val="9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6.</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B77244" w:rsidTr="00C67D12">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B77244" w:rsidTr="00C67D12">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6.1.1 Водоснабжение</w:t>
            </w:r>
            <w:r>
              <w:rPr>
                <w:rFonts w:ascii="Times New Roman" w:hAnsi="Times New Roman" w:cs="Times New Roman"/>
                <w:b/>
                <w:sz w:val="24"/>
                <w:szCs w:val="24"/>
                <w:lang w:val="en-US"/>
              </w:rPr>
              <w:t xml:space="preserve"> </w:t>
            </w:r>
            <w:r>
              <w:rPr>
                <w:rFonts w:ascii="Times New Roman" w:hAnsi="Times New Roman" w:cs="Times New Roman"/>
                <w:b/>
                <w:sz w:val="24"/>
                <w:szCs w:val="24"/>
              </w:rPr>
              <w:t>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58</w:t>
            </w:r>
          </w:p>
        </w:tc>
      </w:tr>
      <w:tr w:rsidR="00B77244" w:rsidTr="00C67D12">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59</w:t>
            </w:r>
          </w:p>
        </w:tc>
      </w:tr>
      <w:tr w:rsidR="00B77244" w:rsidTr="00C67D1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B77244" w:rsidTr="00C67D12">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B77244" w:rsidTr="00C67D12">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63</w:t>
            </w:r>
          </w:p>
        </w:tc>
      </w:tr>
      <w:tr w:rsidR="00B77244" w:rsidTr="00C67D12">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sz w:val="24"/>
                <w:szCs w:val="24"/>
              </w:rPr>
            </w:pPr>
            <w:r>
              <w:rPr>
                <w:rFonts w:ascii="Times New Roman" w:hAnsi="Times New Roman" w:cs="Times New Roman"/>
                <w:b/>
                <w:sz w:val="24"/>
                <w:szCs w:val="24"/>
              </w:rPr>
              <w:t xml:space="preserve">6.6 </w:t>
            </w:r>
            <w:r>
              <w:rPr>
                <w:rFonts w:ascii="Times New Roman" w:hAnsi="Times New Roman" w:cs="Times New Roman"/>
                <w:b/>
                <w:bCs/>
                <w:sz w:val="24"/>
                <w:szCs w:val="24"/>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B77244" w:rsidTr="00C67D12">
        <w:trPr>
          <w:trHeight w:val="7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Глава 7.</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B77244" w:rsidTr="00C67D12">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B77244" w:rsidTr="00C67D12">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 С</w:t>
            </w:r>
            <w:r>
              <w:rPr>
                <w:rFonts w:ascii="Times New Roman" w:hAnsi="Times New Roman" w:cs="Times New Roman"/>
                <w:b/>
                <w:sz w:val="24"/>
                <w:szCs w:val="24"/>
              </w:rPr>
              <w:t>оциальная инфраструктура и полномочия органов</w:t>
            </w:r>
            <w:r>
              <w:rPr>
                <w:rFonts w:ascii="Times New Roman" w:hAnsi="Times New Roman" w:cs="Times New Roman"/>
                <w:b/>
                <w:bCs/>
                <w:sz w:val="24"/>
                <w:szCs w:val="24"/>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B77244" w:rsidTr="00C67D12">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67</w:t>
            </w:r>
          </w:p>
        </w:tc>
      </w:tr>
      <w:tr w:rsidR="00B77244" w:rsidTr="00C67D12">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68</w:t>
            </w:r>
          </w:p>
        </w:tc>
      </w:tr>
      <w:tr w:rsidR="00B77244" w:rsidTr="00C67D12">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71</w:t>
            </w:r>
          </w:p>
        </w:tc>
      </w:tr>
      <w:tr w:rsidR="00B77244" w:rsidTr="00C67D12">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sz w:val="24"/>
                <w:szCs w:val="24"/>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72</w:t>
            </w:r>
          </w:p>
        </w:tc>
      </w:tr>
      <w:tr w:rsidR="00B77244" w:rsidTr="00C67D12">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73</w:t>
            </w:r>
          </w:p>
        </w:tc>
      </w:tr>
      <w:tr w:rsidR="00B77244" w:rsidTr="00C67D12">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7.3 </w:t>
            </w:r>
            <w:r>
              <w:rPr>
                <w:rFonts w:ascii="Times New Roman" w:hAnsi="Times New Roman" w:cs="Times New Roman"/>
                <w:b/>
                <w:sz w:val="24"/>
                <w:szCs w:val="24"/>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74</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7.4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7.6 </w:t>
            </w:r>
            <w:r>
              <w:rPr>
                <w:rFonts w:ascii="Times New Roman" w:hAnsi="Times New Roman" w:cs="Times New Roman"/>
                <w:b/>
                <w:sz w:val="24"/>
                <w:szCs w:val="24"/>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7.7 </w:t>
            </w:r>
            <w:r>
              <w:rPr>
                <w:rFonts w:ascii="Times New Roman" w:hAnsi="Times New Roman" w:cs="Times New Roman"/>
                <w:b/>
                <w:sz w:val="24"/>
                <w:szCs w:val="24"/>
              </w:rPr>
              <w:t xml:space="preserve">Развитие </w:t>
            </w:r>
            <w:r>
              <w:rPr>
                <w:rFonts w:ascii="Times New Roman" w:hAnsi="Times New Roman" w:cs="Times New Roman"/>
                <w:b/>
                <w:bCs/>
                <w:sz w:val="24"/>
                <w:szCs w:val="24"/>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B77244" w:rsidTr="00C67D12">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7.8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B77244" w:rsidTr="00C67D12">
        <w:trPr>
          <w:trHeight w:val="9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8.</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B77244" w:rsidTr="00C67D12">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100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8.1 </w:t>
            </w:r>
            <w:r>
              <w:rPr>
                <w:rFonts w:ascii="Times New Roman" w:hAnsi="Times New Roman" w:cs="Times New Roman"/>
                <w:b/>
                <w:sz w:val="24"/>
                <w:szCs w:val="24"/>
              </w:rPr>
              <w:t xml:space="preserve">Общая характеристика жилищного фонда и населения </w:t>
            </w:r>
            <w:r w:rsidR="001F3528">
              <w:rPr>
                <w:rFonts w:ascii="Times New Roman" w:hAnsi="Times New Roman" w:cs="Times New Roman"/>
                <w:b/>
                <w:sz w:val="24"/>
                <w:szCs w:val="24"/>
              </w:rPr>
              <w:t>Уметского</w:t>
            </w:r>
            <w:r>
              <w:rPr>
                <w:rFonts w:ascii="Times New Roman" w:hAnsi="Times New Roman" w:cs="Times New Roman"/>
                <w:b/>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B77244" w:rsidTr="00C67D12">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B77244" w:rsidTr="00C67D12">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79</w:t>
            </w:r>
          </w:p>
        </w:tc>
      </w:tr>
      <w:tr w:rsidR="00B77244" w:rsidTr="00C67D12">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B77244" w:rsidTr="00C67D12">
        <w:trPr>
          <w:trHeight w:val="9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9.</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B77244" w:rsidTr="00C67D12">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42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B77244" w:rsidTr="00C67D12">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tabs>
                <w:tab w:val="left" w:pos="11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B77244" w:rsidTr="00C67D12">
        <w:trPr>
          <w:trHeight w:val="175"/>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B77244" w:rsidTr="00C67D12">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19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3.</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83</w:t>
            </w:r>
          </w:p>
        </w:tc>
      </w:tr>
      <w:tr w:rsidR="00B77244" w:rsidTr="00C67D12">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lang w:val="en-US"/>
              </w:rPr>
            </w:pPr>
          </w:p>
        </w:tc>
      </w:tr>
      <w:tr w:rsidR="00B77244" w:rsidTr="00C67D12">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4.</w:t>
            </w:r>
          </w:p>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85</w:t>
            </w:r>
          </w:p>
        </w:tc>
      </w:tr>
      <w:tr w:rsidR="00B77244" w:rsidTr="00C67D1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85</w:t>
            </w:r>
          </w:p>
        </w:tc>
      </w:tr>
      <w:tr w:rsidR="00B77244" w:rsidTr="00C67D12">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proofErr w:type="gramStart"/>
            <w:r>
              <w:rPr>
                <w:rFonts w:ascii="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Pr>
                <w:rFonts w:ascii="Times New Roman" w:hAnsi="Times New Roman" w:cs="Times New Roman"/>
                <w:b/>
                <w:bCs/>
                <w:color w:val="0070C0"/>
                <w:sz w:val="24"/>
                <w:szCs w:val="24"/>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87</w:t>
            </w:r>
          </w:p>
        </w:tc>
      </w:tr>
      <w:tr w:rsidR="00B77244" w:rsidTr="00C67D1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87</w:t>
            </w:r>
          </w:p>
        </w:tc>
      </w:tr>
      <w:tr w:rsidR="00B77244" w:rsidTr="00C67D1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B77244" w:rsidTr="00C67D12">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r>
      <w:tr w:rsidR="00B77244" w:rsidTr="00C67D12">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6.</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proofErr w:type="gramStart"/>
            <w:r>
              <w:rPr>
                <w:rFonts w:ascii="Times New Roman" w:hAnsi="Times New Roman" w:cs="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Pr>
                <w:rFonts w:ascii="Times New Roman" w:hAnsi="Times New Roman" w:cs="Times New Roman"/>
                <w:b/>
                <w:bCs/>
                <w:color w:val="0070C0"/>
                <w:sz w:val="24"/>
                <w:szCs w:val="24"/>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Pr>
                <w:rFonts w:ascii="Times New Roman" w:hAnsi="Times New Roman" w:cs="Times New Roman"/>
                <w:b/>
                <w:bCs/>
                <w:color w:val="0070C0"/>
                <w:sz w:val="24"/>
                <w:szCs w:val="24"/>
              </w:rPr>
              <w:lastRenderedPageBreak/>
              <w:t>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89</w:t>
            </w:r>
          </w:p>
        </w:tc>
      </w:tr>
      <w:tr w:rsidR="00B77244" w:rsidTr="00C67D12">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89</w:t>
            </w:r>
          </w:p>
        </w:tc>
      </w:tr>
      <w:tr w:rsidR="00B77244" w:rsidTr="00C67D12">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r>
      <w:tr w:rsidR="00B77244" w:rsidTr="00C67D12">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7.</w:t>
            </w:r>
          </w:p>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91</w:t>
            </w:r>
          </w:p>
        </w:tc>
      </w:tr>
      <w:tr w:rsidR="00B77244" w:rsidTr="00C67D12">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b/>
                <w:sz w:val="24"/>
                <w:szCs w:val="24"/>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91</w:t>
            </w:r>
          </w:p>
        </w:tc>
      </w:tr>
      <w:tr w:rsidR="00B77244" w:rsidTr="00C67D12">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2. </w:t>
            </w:r>
            <w:r>
              <w:rPr>
                <w:rFonts w:ascii="Times New Roman" w:eastAsiaTheme="majorEastAsia" w:hAnsi="Times New Roman" w:cs="Times New Roman"/>
                <w:sz w:val="24"/>
                <w:szCs w:val="24"/>
              </w:rPr>
              <w:t xml:space="preserve">Описание основных опасностей на территории </w:t>
            </w:r>
            <w:r w:rsidR="001F3528">
              <w:rPr>
                <w:rFonts w:ascii="Times New Roman" w:eastAsiaTheme="majorEastAsia" w:hAnsi="Times New Roman" w:cs="Times New Roman"/>
                <w:sz w:val="24"/>
                <w:szCs w:val="24"/>
              </w:rPr>
              <w:t>Уметского</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B77244" w:rsidTr="00C67D12">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2.1</w:t>
            </w:r>
            <w:r>
              <w:rPr>
                <w:rFonts w:ascii="Times New Roman" w:hAnsi="Times New Roman" w:cs="Times New Roman"/>
                <w:b/>
                <w:sz w:val="24"/>
                <w:szCs w:val="24"/>
              </w:rPr>
              <w:t xml:space="preserve"> </w:t>
            </w:r>
            <w:r>
              <w:rPr>
                <w:rFonts w:ascii="Times New Roman" w:hAnsi="Times New Roman" w:cs="Times New Roman"/>
                <w:b/>
                <w:bCs/>
                <w:sz w:val="24"/>
                <w:szCs w:val="24"/>
              </w:rPr>
              <w:t>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B77244" w:rsidTr="00C67D12">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widowControl w:val="0"/>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B77244" w:rsidTr="00C67D12">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98</w:t>
            </w:r>
          </w:p>
        </w:tc>
      </w:tr>
      <w:tr w:rsidR="00B77244" w:rsidTr="00C67D1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102</w:t>
            </w:r>
          </w:p>
        </w:tc>
      </w:tr>
      <w:tr w:rsidR="00B77244" w:rsidTr="00C67D12">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103</w:t>
            </w:r>
          </w:p>
        </w:tc>
      </w:tr>
      <w:tr w:rsidR="00B77244" w:rsidTr="00C67D12">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345"/>
        </w:trPr>
        <w:tc>
          <w:tcPr>
            <w:tcW w:w="763"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color w:val="0070C0"/>
                <w:sz w:val="24"/>
                <w:szCs w:val="24"/>
              </w:rPr>
            </w:pPr>
          </w:p>
          <w:p w:rsidR="00B77244" w:rsidRDefault="00B77244" w:rsidP="00C67D12">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B77244" w:rsidRDefault="00B77244" w:rsidP="00C67D12">
            <w:pPr>
              <w:autoSpaceDE w:val="0"/>
              <w:autoSpaceDN w:val="0"/>
              <w:adjustRightInd w:val="0"/>
              <w:spacing w:after="240" w:line="240" w:lineRule="auto"/>
              <w:rPr>
                <w:rFonts w:ascii="Times New Roman" w:hAnsi="Times New Roman" w:cs="Times New Roman"/>
                <w:b/>
                <w:bCs/>
                <w:color w:val="0070C0"/>
                <w:sz w:val="24"/>
                <w:szCs w:val="24"/>
              </w:rPr>
            </w:pPr>
          </w:p>
          <w:p w:rsidR="00B77244" w:rsidRDefault="00B77244" w:rsidP="00C67D12">
            <w:pPr>
              <w:autoSpaceDE w:val="0"/>
              <w:autoSpaceDN w:val="0"/>
              <w:adjustRightInd w:val="0"/>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КАРТЫ В СОСТАВЕ МАТЕРИАЛОВ ПО ОБОСНОВАНИЮ ГЕНЕРАЛЬНОГО ПЛАНА</w:t>
            </w:r>
          </w:p>
          <w:p w:rsidR="00B77244" w:rsidRDefault="00B77244" w:rsidP="00C67D12">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4.</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5.</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sz w:val="24"/>
                <w:szCs w:val="24"/>
              </w:rPr>
            </w:pPr>
            <w:r>
              <w:rPr>
                <w:rFonts w:ascii="Times New Roman" w:hAnsi="Times New Roman" w:cs="Times New Roman"/>
                <w:b/>
                <w:sz w:val="24"/>
                <w:szCs w:val="24"/>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0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6.</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7.</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8.</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60"/>
        </w:trPr>
        <w:tc>
          <w:tcPr>
            <w:tcW w:w="763"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9.</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B77244" w:rsidRDefault="00B77244" w:rsidP="00C67D1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Карта 10.</w:t>
            </w:r>
          </w:p>
        </w:tc>
        <w:tc>
          <w:tcPr>
            <w:tcW w:w="3918" w:type="pct"/>
            <w:tcBorders>
              <w:top w:val="single" w:sz="4" w:space="0" w:color="auto"/>
              <w:left w:val="single" w:sz="4" w:space="0" w:color="auto"/>
              <w:bottom w:val="single" w:sz="4" w:space="0" w:color="auto"/>
              <w:right w:val="single" w:sz="4" w:space="0" w:color="auto"/>
            </w:tcBorders>
            <w:hideMark/>
          </w:tcPr>
          <w:p w:rsidR="00B77244" w:rsidRDefault="00B77244" w:rsidP="00C67D12">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B77244" w:rsidRDefault="00B77244" w:rsidP="00C67D12">
            <w:pPr>
              <w:spacing w:after="0" w:line="240" w:lineRule="auto"/>
              <w:rPr>
                <w:rFonts w:ascii="Times New Roman" w:hAnsi="Times New Roman" w:cs="Times New Roman"/>
                <w:b/>
                <w:bCs/>
                <w:sz w:val="24"/>
                <w:szCs w:val="24"/>
              </w:rPr>
            </w:pPr>
          </w:p>
        </w:tc>
      </w:tr>
      <w:tr w:rsidR="00B77244" w:rsidTr="00C67D12">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77244" w:rsidRDefault="00B77244" w:rsidP="00C67D12">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77244" w:rsidRDefault="00B77244" w:rsidP="00C67D12">
            <w:pPr>
              <w:spacing w:after="0" w:line="240" w:lineRule="auto"/>
              <w:rPr>
                <w:rFonts w:ascii="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9E782E" w:rsidRDefault="009E782E"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365200">
        <w:rPr>
          <w:rFonts w:ascii="Times New Roman" w:hAnsi="Times New Roman" w:cs="Times New Roman"/>
          <w:sz w:val="24"/>
          <w:szCs w:val="24"/>
        </w:rPr>
        <w:t>Зубово-Полянского</w:t>
      </w:r>
      <w:r w:rsidRPr="00365200">
        <w:rPr>
          <w:rFonts w:ascii="Times New Roman" w:hAnsi="Times New Roman" w:cs="Times New Roman"/>
          <w:sz w:val="24"/>
          <w:szCs w:val="24"/>
        </w:rPr>
        <w:t xml:space="preserve"> муниципального района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054844" w:rsidRPr="0003595E" w:rsidRDefault="005D3248" w:rsidP="00403E88">
      <w:pPr>
        <w:pStyle w:val="af2"/>
        <w:autoSpaceDE w:val="0"/>
        <w:autoSpaceDN w:val="0"/>
        <w:adjustRightInd w:val="0"/>
        <w:spacing w:after="0"/>
        <w:ind w:left="0"/>
        <w:jc w:val="both"/>
        <w:rPr>
          <w:rFonts w:ascii="Times New Roman" w:hAnsi="Times New Roman" w:cs="Times New Roman"/>
          <w:b/>
          <w:sz w:val="24"/>
          <w:szCs w:val="24"/>
        </w:rPr>
      </w:pPr>
      <w:r w:rsidRPr="0003595E">
        <w:rPr>
          <w:rFonts w:ascii="Times New Roman" w:hAnsi="Times New Roman" w:cs="Times New Roman"/>
          <w:b/>
          <w:sz w:val="24"/>
          <w:szCs w:val="24"/>
        </w:rPr>
        <w:t>ПРОГРАММЫ СТРАТЕГИЧЕСКОГО РАЗВИТИЯ МУНИЦИПАЛЬНЫХ ОБРАЗОВАНИЙ:</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sz w:val="24"/>
        </w:rPr>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p>
    <w:p w:rsidR="0036015E" w:rsidRPr="0003595E" w:rsidRDefault="0036015E"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sz w:val="24"/>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5D3248" w:rsidRPr="0003595E" w:rsidRDefault="0060573B"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целевая программа «Модернизация и реформирование жилищно-коммунального хозяйства»</w:t>
      </w:r>
      <w:r w:rsidR="00054844" w:rsidRPr="0003595E">
        <w:rPr>
          <w:rFonts w:ascii="Times New Roman" w:hAnsi="Times New Roman" w:cs="Times New Roman"/>
          <w:color w:val="000000" w:themeColor="text1"/>
          <w:sz w:val="24"/>
          <w:szCs w:val="24"/>
        </w:rPr>
        <w:t xml:space="preserve"> на 2016-2020 годы в Зу</w:t>
      </w:r>
      <w:r w:rsidRPr="0003595E">
        <w:rPr>
          <w:rFonts w:ascii="Times New Roman" w:hAnsi="Times New Roman" w:cs="Times New Roman"/>
          <w:color w:val="000000" w:themeColor="text1"/>
          <w:sz w:val="24"/>
          <w:szCs w:val="24"/>
        </w:rPr>
        <w:t>бово-Полянском муниципальном районе</w:t>
      </w:r>
    </w:p>
    <w:p w:rsidR="0060573B"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комплексного развития систем коммунальной инфраструктуры Зубово-Полянского муниципального района на период 2016-2020 гг.</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«Модернизация и реформирование жилищно-коммунального хозяйства» на 2016-2020 гг. в Зубово-Полянском муниципальном районе</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«Развитие образования в Зубово-Полянском муниципальном районе Республики Мордовия на 2016-2020 годы.</w:t>
      </w:r>
    </w:p>
    <w:p w:rsidR="00054844" w:rsidRPr="0003595E"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p>
    <w:p w:rsidR="00054844" w:rsidRPr="00A443A9" w:rsidRDefault="00054844" w:rsidP="0060573B">
      <w:pPr>
        <w:pStyle w:val="af2"/>
        <w:numPr>
          <w:ilvl w:val="0"/>
          <w:numId w:val="77"/>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подпрограмма «Обеспечение жильем молодых семей» Федеральной целевой программы «Жилище» на 2015-2020 годы.</w:t>
      </w: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A443A9" w:rsidRPr="00A443A9" w:rsidRDefault="00A443A9" w:rsidP="00A443A9">
      <w:pPr>
        <w:spacing w:after="0"/>
        <w:jc w:val="both"/>
        <w:rPr>
          <w:rFonts w:ascii="Times New Roman" w:hAnsi="Times New Roman" w:cs="Times New Roman"/>
        </w:rPr>
      </w:pPr>
    </w:p>
    <w:p w:rsidR="00995661" w:rsidRPr="0003595E" w:rsidRDefault="00995661" w:rsidP="00054844">
      <w:pPr>
        <w:spacing w:after="0"/>
        <w:jc w:val="both"/>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6C5AFB">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6C5AFB">
      <w:pPr>
        <w:pStyle w:val="S0"/>
      </w:pPr>
    </w:p>
    <w:tbl>
      <w:tblPr>
        <w:tblW w:w="0" w:type="auto"/>
        <w:tblLook w:val="04A0"/>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Принятие решения о разработке проекта Генерального плана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w:t>
      </w:r>
      <w:r w:rsidR="00365200">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365200">
        <w:rPr>
          <w:rFonts w:ascii="Times New Roman" w:hAnsi="Times New Roman" w:cs="Times New Roman"/>
          <w:sz w:val="24"/>
          <w:szCs w:val="24"/>
        </w:rPr>
        <w:t>Зубово-Полянского</w:t>
      </w:r>
      <w:r w:rsidR="00F957BA"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1F3528">
        <w:rPr>
          <w:rFonts w:ascii="Times New Roman" w:hAnsi="Times New Roman" w:cs="Times New Roman"/>
          <w:sz w:val="24"/>
          <w:szCs w:val="24"/>
        </w:rPr>
        <w:t>Уметским</w:t>
      </w:r>
      <w:proofErr w:type="spellEnd"/>
      <w:r w:rsidR="00C67D12">
        <w:rPr>
          <w:rFonts w:ascii="Times New Roman" w:hAnsi="Times New Roman" w:cs="Times New Roman"/>
          <w:sz w:val="24"/>
          <w:szCs w:val="24"/>
        </w:rPr>
        <w:t xml:space="preserve"> городским</w:t>
      </w:r>
      <w:r w:rsidRPr="0003595E">
        <w:rPr>
          <w:rFonts w:ascii="Times New Roman" w:hAnsi="Times New Roman" w:cs="Times New Roman"/>
          <w:sz w:val="24"/>
          <w:szCs w:val="24"/>
        </w:rPr>
        <w:t xml:space="preserve">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gramStart"/>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5F7C1E" w:rsidRPr="00AC5179" w:rsidRDefault="005F7C1E" w:rsidP="005F7C1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 xml:space="preserve">Актуализированная редакция СНиП 2.07.01-89, утвержден Приказом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28.12.2010 г. № 820.</w:t>
      </w:r>
    </w:p>
    <w:p w:rsidR="00FA2835" w:rsidRPr="0003595E" w:rsidRDefault="00FA2835" w:rsidP="006C5AFB">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36015E" w:rsidRPr="0003595E" w:rsidRDefault="0036015E" w:rsidP="0036015E">
      <w:pPr>
        <w:pStyle w:val="af2"/>
        <w:numPr>
          <w:ilvl w:val="0"/>
          <w:numId w:val="4"/>
        </w:numPr>
        <w:autoSpaceDE w:val="0"/>
        <w:autoSpaceDN w:val="0"/>
        <w:adjustRightInd w:val="0"/>
        <w:spacing w:after="0"/>
        <w:ind w:hanging="720"/>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sidR="007E6485">
        <w:rPr>
          <w:rFonts w:ascii="Times New Roman" w:hAnsi="Times New Roman" w:cs="Times New Roman"/>
          <w:sz w:val="24"/>
          <w:szCs w:val="24"/>
        </w:rPr>
        <w:t>ра</w:t>
      </w:r>
      <w:r w:rsidRPr="0003595E">
        <w:rPr>
          <w:rFonts w:ascii="Times New Roman" w:hAnsi="Times New Roman" w:cs="Times New Roman"/>
          <w:sz w:val="24"/>
          <w:szCs w:val="24"/>
        </w:rPr>
        <w:t>достроительной деятельности на территории республики Мордовия» (в ред. Закона Республики Мордовия от 12.10.2015 № 71-З);</w:t>
      </w:r>
    </w:p>
    <w:p w:rsidR="0036015E" w:rsidRPr="0003595E" w:rsidRDefault="0036015E" w:rsidP="0036015E">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03595E">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36015E" w:rsidRPr="0003595E" w:rsidRDefault="0036015E" w:rsidP="0036015E">
      <w:pPr>
        <w:pStyle w:val="af2"/>
        <w:widowControl w:val="0"/>
        <w:numPr>
          <w:ilvl w:val="0"/>
          <w:numId w:val="4"/>
        </w:numPr>
        <w:spacing w:after="0"/>
        <w:ind w:hanging="720"/>
        <w:jc w:val="both"/>
        <w:rPr>
          <w:rFonts w:ascii="Times New Roman" w:hAnsi="Times New Roman" w:cs="Times New Roman"/>
          <w:sz w:val="24"/>
        </w:rPr>
      </w:pPr>
      <w:r w:rsidRPr="0003595E">
        <w:rPr>
          <w:rFonts w:ascii="Times New Roman" w:hAnsi="Times New Roman" w:cs="Times New Roman"/>
          <w:sz w:val="24"/>
        </w:rPr>
        <w:t>Закон Республики Мордовия от 07.02.2005 г. № 12-З «Об установлении границ муниципальных образований Зубово-Поля</w:t>
      </w:r>
      <w:r w:rsidR="007E6485">
        <w:rPr>
          <w:rFonts w:ascii="Times New Roman" w:hAnsi="Times New Roman" w:cs="Times New Roman"/>
          <w:sz w:val="24"/>
        </w:rPr>
        <w:t>нского муниципального района, Зу</w:t>
      </w:r>
      <w:r w:rsidRPr="0003595E">
        <w:rPr>
          <w:rFonts w:ascii="Times New Roman" w:hAnsi="Times New Roman" w:cs="Times New Roman"/>
          <w:sz w:val="24"/>
        </w:rPr>
        <w:t>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FA2835" w:rsidRDefault="0036015E" w:rsidP="0036015E">
      <w:pPr>
        <w:pStyle w:val="af2"/>
        <w:widowControl w:val="0"/>
        <w:numPr>
          <w:ilvl w:val="0"/>
          <w:numId w:val="4"/>
        </w:numPr>
        <w:spacing w:after="0"/>
        <w:ind w:hanging="720"/>
        <w:jc w:val="both"/>
        <w:rPr>
          <w:rFonts w:ascii="Times New Roman" w:hAnsi="Times New Roman" w:cs="Times New Roman"/>
          <w:sz w:val="24"/>
        </w:rPr>
      </w:pPr>
      <w:bookmarkStart w:id="1" w:name="_Hlk488160572"/>
      <w:r w:rsidRPr="0003595E">
        <w:rPr>
          <w:rFonts w:ascii="Times New Roman" w:hAnsi="Times New Roman" w:cs="Times New Roman"/>
          <w:sz w:val="24"/>
        </w:rPr>
        <w:t>Постановление Правительства Республики Мордовия от 08.08.2016 г. №409 «об утверждении региона</w:t>
      </w:r>
      <w:r w:rsidR="007E6485">
        <w:rPr>
          <w:rFonts w:ascii="Times New Roman" w:hAnsi="Times New Roman" w:cs="Times New Roman"/>
          <w:sz w:val="24"/>
        </w:rPr>
        <w:t>льных нормативов градостроитель</w:t>
      </w:r>
      <w:r w:rsidRPr="0003595E">
        <w:rPr>
          <w:rFonts w:ascii="Times New Roman" w:hAnsi="Times New Roman" w:cs="Times New Roman"/>
          <w:sz w:val="24"/>
        </w:rPr>
        <w:t>ного проектирования Республики Мордовия»</w:t>
      </w:r>
      <w:bookmarkEnd w:id="1"/>
    </w:p>
    <w:p w:rsidR="005F7C1E" w:rsidRPr="0003595E" w:rsidRDefault="005F7C1E" w:rsidP="005F7C1E">
      <w:pPr>
        <w:pStyle w:val="af2"/>
        <w:widowControl w:val="0"/>
        <w:spacing w:after="0"/>
        <w:jc w:val="both"/>
        <w:rPr>
          <w:rFonts w:ascii="Times New Roman" w:hAnsi="Times New Roman" w:cs="Times New Roman"/>
          <w:sz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36015E" w:rsidRPr="0003595E" w:rsidRDefault="0036015E" w:rsidP="0036015E">
      <w:pPr>
        <w:pStyle w:val="af2"/>
        <w:widowControl w:val="0"/>
        <w:numPr>
          <w:ilvl w:val="0"/>
          <w:numId w:val="4"/>
        </w:numPr>
        <w:spacing w:after="0"/>
        <w:jc w:val="both"/>
        <w:rPr>
          <w:rFonts w:ascii="Times New Roman" w:hAnsi="Times New Roman" w:cs="Times New Roman"/>
          <w:sz w:val="24"/>
        </w:rPr>
      </w:pPr>
      <w:proofErr w:type="gramStart"/>
      <w:r w:rsidRPr="0003595E">
        <w:rPr>
          <w:rFonts w:ascii="Times New Roman" w:hAnsi="Times New Roman" w:cs="Times New Roman"/>
          <w:bCs/>
          <w:sz w:val="24"/>
          <w:szCs w:val="24"/>
        </w:rPr>
        <w:t>«Устав Зубово-Полянского муниципального района  Республики Мордовия» принятый решением Совета депутатов от 28</w:t>
      </w:r>
      <w:r w:rsidR="007E6485">
        <w:rPr>
          <w:rFonts w:ascii="Times New Roman" w:hAnsi="Times New Roman" w:cs="Times New Roman"/>
          <w:bCs/>
          <w:sz w:val="24"/>
          <w:szCs w:val="24"/>
        </w:rPr>
        <w:t xml:space="preserve"> декабря 2005 г №119 (в ред. ре</w:t>
      </w:r>
      <w:r w:rsidRPr="0003595E">
        <w:rPr>
          <w:rFonts w:ascii="Times New Roman" w:hAnsi="Times New Roman" w:cs="Times New Roman"/>
          <w:bCs/>
          <w:sz w:val="24"/>
          <w:szCs w:val="24"/>
        </w:rPr>
        <w:t>шений Совета депутатов от 26 октября 2006 г. №173, от 26 апреля 2007 г. №215, от 6 сент</w:t>
      </w:r>
      <w:r w:rsidR="007E6485">
        <w:rPr>
          <w:rFonts w:ascii="Times New Roman" w:hAnsi="Times New Roman" w:cs="Times New Roman"/>
          <w:bCs/>
          <w:sz w:val="24"/>
          <w:szCs w:val="24"/>
        </w:rPr>
        <w:t>я</w:t>
      </w:r>
      <w:r w:rsidRPr="0003595E">
        <w:rPr>
          <w:rFonts w:ascii="Times New Roman" w:hAnsi="Times New Roman" w:cs="Times New Roman"/>
          <w:bCs/>
          <w:sz w:val="24"/>
          <w:szCs w:val="24"/>
        </w:rPr>
        <w:t>бря 2007 г. №227, от 24 ок</w:t>
      </w:r>
      <w:r w:rsidR="007E6485">
        <w:rPr>
          <w:rFonts w:ascii="Times New Roman" w:hAnsi="Times New Roman" w:cs="Times New Roman"/>
          <w:bCs/>
          <w:sz w:val="24"/>
          <w:szCs w:val="24"/>
        </w:rPr>
        <w:t>тя</w:t>
      </w:r>
      <w:r w:rsidRPr="0003595E">
        <w:rPr>
          <w:rFonts w:ascii="Times New Roman" w:hAnsi="Times New Roman" w:cs="Times New Roman"/>
          <w:bCs/>
          <w:sz w:val="24"/>
          <w:szCs w:val="24"/>
        </w:rPr>
        <w:t>бря 2008 г. №1, от 10 июня 2009 г. № 2, от 6 сентября 2010 г. № 1, от 20 июня</w:t>
      </w:r>
      <w:proofErr w:type="gramEnd"/>
      <w:r w:rsidRPr="0003595E">
        <w:rPr>
          <w:rFonts w:ascii="Times New Roman" w:hAnsi="Times New Roman" w:cs="Times New Roman"/>
          <w:bCs/>
          <w:sz w:val="24"/>
          <w:szCs w:val="24"/>
        </w:rPr>
        <w:t xml:space="preserve"> 2011 г. № 1, 15 июля 2011 № 1, от 20 апреля 2012 г. № 1, от 30 апреля 2014 г. № 1, от 29 декабря 2014 г. № 1, от 29 декабря 2015 г. № 1, от 12 мая 2016 г. № 1)</w:t>
      </w:r>
    </w:p>
    <w:p w:rsidR="00FA2835" w:rsidRPr="0003595E" w:rsidRDefault="00FA2835" w:rsidP="006C5AFB">
      <w:pPr>
        <w:pStyle w:val="S0"/>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995661" w:rsidRPr="005F7C1E" w:rsidRDefault="0036015E" w:rsidP="005F7C1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w:t>
      </w:r>
    </w:p>
    <w:tbl>
      <w:tblPr>
        <w:tblW w:w="0" w:type="auto"/>
        <w:tblLook w:val="04A0"/>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 xml:space="preserve">КОНЦЕПЦИЯ И </w:t>
            </w:r>
            <w:proofErr w:type="gramStart"/>
            <w:r w:rsidRPr="0003595E">
              <w:rPr>
                <w:rFonts w:cs="Times New Roman"/>
                <w:color w:val="365F91" w:themeColor="accent1" w:themeShade="BF"/>
                <w:sz w:val="32"/>
                <w:szCs w:val="32"/>
              </w:rPr>
              <w:t>ОСНОВНЫЕ</w:t>
            </w:r>
            <w:proofErr w:type="gramEnd"/>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6"/>
          <w:pgSz w:w="11907" w:h="16840" w:code="9"/>
          <w:pgMar w:top="1134" w:right="1134" w:bottom="1134" w:left="1134" w:header="567" w:footer="720" w:gutter="0"/>
          <w:cols w:space="720"/>
          <w:noEndnote/>
        </w:sectPr>
      </w:pPr>
    </w:p>
    <w:tbl>
      <w:tblPr>
        <w:tblW w:w="0" w:type="auto"/>
        <w:tblLook w:val="04A0"/>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0375C9" w:rsidRPr="0003595E" w:rsidRDefault="000375C9" w:rsidP="006C5AFB">
      <w:pPr>
        <w:pStyle w:val="S0"/>
      </w:pPr>
    </w:p>
    <w:p w:rsidR="000375C9" w:rsidRPr="0003595E" w:rsidRDefault="000375C9" w:rsidP="00403E88">
      <w:pPr>
        <w:spacing w:after="0"/>
        <w:ind w:firstLine="709"/>
        <w:jc w:val="both"/>
        <w:rPr>
          <w:rFonts w:ascii="Times New Roman" w:hAnsi="Times New Roman" w:cs="Times New Roman"/>
          <w:b/>
          <w:sz w:val="24"/>
          <w:szCs w:val="24"/>
        </w:rPr>
      </w:pPr>
    </w:p>
    <w:p w:rsidR="00F017B7" w:rsidRPr="0003595E" w:rsidRDefault="008347AC" w:rsidP="00CC1D14">
      <w:pPr>
        <w:spacing w:after="0"/>
        <w:ind w:firstLine="709"/>
        <w:jc w:val="center"/>
        <w:rPr>
          <w:rFonts w:ascii="Times New Roman" w:hAnsi="Times New Roman" w:cs="Times New Roman"/>
          <w:b/>
          <w:sz w:val="24"/>
          <w:szCs w:val="24"/>
        </w:rPr>
      </w:pPr>
      <w:r w:rsidRPr="0003595E">
        <w:rPr>
          <w:rFonts w:ascii="Times New Roman" w:hAnsi="Times New Roman" w:cs="Times New Roman"/>
          <w:b/>
          <w:sz w:val="24"/>
          <w:szCs w:val="24"/>
        </w:rPr>
        <w:t xml:space="preserve">Итоги </w:t>
      </w:r>
      <w:r w:rsidR="00F017B7" w:rsidRPr="0003595E">
        <w:rPr>
          <w:rFonts w:ascii="Times New Roman" w:hAnsi="Times New Roman" w:cs="Times New Roman"/>
          <w:b/>
          <w:sz w:val="24"/>
          <w:szCs w:val="24"/>
        </w:rPr>
        <w:t xml:space="preserve">социально-экономического развития </w:t>
      </w:r>
      <w:r w:rsidR="00365200">
        <w:rPr>
          <w:rFonts w:ascii="Times New Roman" w:hAnsi="Times New Roman" w:cs="Times New Roman"/>
          <w:b/>
          <w:sz w:val="24"/>
          <w:szCs w:val="24"/>
        </w:rPr>
        <w:t>Зубово-Полянского</w:t>
      </w:r>
      <w:r w:rsidR="00F017B7" w:rsidRPr="0003595E">
        <w:rPr>
          <w:rFonts w:ascii="Times New Roman" w:hAnsi="Times New Roman" w:cs="Times New Roman"/>
          <w:b/>
          <w:sz w:val="24"/>
          <w:szCs w:val="24"/>
        </w:rPr>
        <w:t xml:space="preserve"> </w:t>
      </w:r>
      <w:r w:rsidRPr="0003595E">
        <w:rPr>
          <w:rFonts w:ascii="Times New Roman" w:hAnsi="Times New Roman" w:cs="Times New Roman"/>
          <w:b/>
          <w:sz w:val="24"/>
          <w:szCs w:val="24"/>
        </w:rPr>
        <w:t xml:space="preserve">района за </w:t>
      </w:r>
      <w:r w:rsidR="001F3528">
        <w:rPr>
          <w:rFonts w:ascii="Times New Roman" w:hAnsi="Times New Roman" w:cs="Times New Roman"/>
          <w:b/>
          <w:sz w:val="24"/>
          <w:szCs w:val="24"/>
        </w:rPr>
        <w:t xml:space="preserve">прошедший год </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собственные доходы составили 25064,9 тыс</w:t>
      </w:r>
      <w:proofErr w:type="gramStart"/>
      <w:r w:rsidRPr="0003595E">
        <w:rPr>
          <w:rFonts w:ascii="Times New Roman" w:hAnsi="Times New Roman" w:cs="Times New Roman"/>
          <w:sz w:val="24"/>
        </w:rPr>
        <w:t>.р</w:t>
      </w:r>
      <w:proofErr w:type="gramEnd"/>
      <w:r w:rsidRPr="0003595E">
        <w:rPr>
          <w:rFonts w:ascii="Times New Roman" w:hAnsi="Times New Roman" w:cs="Times New Roman"/>
          <w:sz w:val="24"/>
        </w:rPr>
        <w:t>уб., темп роста 106,8 к уровню прошлого года;</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оборот розничной торговли составил 347233 тыс. руб., темп роста 80,2 % к уровню прошлого года;</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закуп скота и птицы (в живом весе) от сельскохозяйственных товаропроизводителей составил 237,1 тонна, темп роста 54 %;</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закуп молока от сельскохозяйственных товаропроизводителей составил 7035,6 тонн, темп роста 113 %</w:t>
      </w:r>
      <w:proofErr w:type="gramStart"/>
      <w:r w:rsidRPr="0003595E">
        <w:rPr>
          <w:rFonts w:ascii="Times New Roman" w:hAnsi="Times New Roman" w:cs="Times New Roman"/>
          <w:sz w:val="24"/>
        </w:rPr>
        <w:t xml:space="preserve"> ;</w:t>
      </w:r>
      <w:proofErr w:type="gramEnd"/>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объем отгруженных товаров собственного производства – 14210,8 тыс</w:t>
      </w:r>
      <w:proofErr w:type="gramStart"/>
      <w:r w:rsidRPr="0003595E">
        <w:rPr>
          <w:rFonts w:ascii="Times New Roman" w:hAnsi="Times New Roman" w:cs="Times New Roman"/>
          <w:sz w:val="24"/>
        </w:rPr>
        <w:t>.р</w:t>
      </w:r>
      <w:proofErr w:type="gramEnd"/>
      <w:r w:rsidRPr="0003595E">
        <w:rPr>
          <w:rFonts w:ascii="Times New Roman" w:hAnsi="Times New Roman" w:cs="Times New Roman"/>
          <w:sz w:val="24"/>
        </w:rPr>
        <w:t>уб., темп роста 121,4 %;</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общая площадь введенного в эксплуатацию жилья с учетом индивидуального жилищного строительства – 560,9 м</w:t>
      </w:r>
      <w:proofErr w:type="gramStart"/>
      <w:r w:rsidRPr="0003595E">
        <w:rPr>
          <w:rFonts w:ascii="Times New Roman" w:hAnsi="Times New Roman" w:cs="Times New Roman"/>
          <w:sz w:val="24"/>
        </w:rPr>
        <w:t>2</w:t>
      </w:r>
      <w:proofErr w:type="gramEnd"/>
      <w:r w:rsidRPr="0003595E">
        <w:rPr>
          <w:rFonts w:ascii="Times New Roman" w:hAnsi="Times New Roman" w:cs="Times New Roman"/>
          <w:sz w:val="24"/>
        </w:rPr>
        <w:t>;</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реализация алкогольной продукции местного производства -1969,9 дал темп роста 78,9 %;</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объем поставок сахарной свеклы – 69401 тонн, темп роста 128,3 %;</w:t>
      </w:r>
    </w:p>
    <w:p w:rsidR="0026237D"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производство зерна в первоначальном весе – 29338,9 тонн, темп роста 103%;</w:t>
      </w:r>
    </w:p>
    <w:p w:rsidR="00FA2835" w:rsidRPr="0003595E" w:rsidRDefault="0026237D" w:rsidP="0026237D">
      <w:pPr>
        <w:pStyle w:val="af2"/>
        <w:numPr>
          <w:ilvl w:val="0"/>
          <w:numId w:val="91"/>
        </w:numPr>
        <w:rPr>
          <w:rFonts w:ascii="Times New Roman" w:hAnsi="Times New Roman" w:cs="Times New Roman"/>
          <w:sz w:val="24"/>
        </w:rPr>
      </w:pPr>
      <w:r w:rsidRPr="0003595E">
        <w:rPr>
          <w:rFonts w:ascii="Times New Roman" w:hAnsi="Times New Roman" w:cs="Times New Roman"/>
          <w:sz w:val="24"/>
        </w:rPr>
        <w:t>объем инвестиций в основной капитал (за исключением бюджетных средств) составил 39445 тыс</w:t>
      </w:r>
      <w:proofErr w:type="gramStart"/>
      <w:r w:rsidRPr="0003595E">
        <w:rPr>
          <w:rFonts w:ascii="Times New Roman" w:hAnsi="Times New Roman" w:cs="Times New Roman"/>
          <w:sz w:val="24"/>
        </w:rPr>
        <w:t>.р</w:t>
      </w:r>
      <w:proofErr w:type="gramEnd"/>
      <w:r w:rsidRPr="0003595E">
        <w:rPr>
          <w:rFonts w:ascii="Times New Roman" w:hAnsi="Times New Roman" w:cs="Times New Roman"/>
          <w:sz w:val="24"/>
        </w:rPr>
        <w:t>уб.</w:t>
      </w:r>
    </w:p>
    <w:p w:rsidR="00FA2835" w:rsidRPr="0003595E" w:rsidRDefault="00FA2835" w:rsidP="00CC1D14">
      <w:pPr>
        <w:ind w:right="-57" w:firstLine="709"/>
        <w:jc w:val="center"/>
        <w:rPr>
          <w:rFonts w:ascii="Times New Roman" w:hAnsi="Times New Roman" w:cs="Times New Roman"/>
          <w:b/>
          <w:bCs/>
          <w:sz w:val="24"/>
          <w:szCs w:val="24"/>
        </w:rPr>
      </w:pPr>
      <w:r w:rsidRPr="0003595E">
        <w:rPr>
          <w:rFonts w:ascii="Times New Roman" w:hAnsi="Times New Roman" w:cs="Times New Roman"/>
          <w:b/>
          <w:bCs/>
          <w:sz w:val="24"/>
          <w:szCs w:val="24"/>
        </w:rPr>
        <w:t>Сельское хозяйство</w:t>
      </w:r>
    </w:p>
    <w:p w:rsidR="00CC1D14" w:rsidRPr="0003595E" w:rsidRDefault="00CC1D14" w:rsidP="00CC1D14">
      <w:pPr>
        <w:ind w:firstLine="709"/>
        <w:jc w:val="both"/>
        <w:rPr>
          <w:rFonts w:ascii="Times New Roman" w:hAnsi="Times New Roman" w:cs="Times New Roman"/>
          <w:sz w:val="28"/>
        </w:rPr>
      </w:pPr>
      <w:r w:rsidRPr="0003595E">
        <w:rPr>
          <w:rFonts w:ascii="Times New Roman" w:hAnsi="Times New Roman" w:cs="Times New Roman"/>
          <w:sz w:val="24"/>
        </w:rPr>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C3291B" w:rsidRPr="00A443A9" w:rsidRDefault="00CC1D14" w:rsidP="00A443A9">
      <w:pPr>
        <w:pStyle w:val="aff6"/>
        <w:spacing w:line="276" w:lineRule="auto"/>
        <w:ind w:firstLine="720"/>
        <w:jc w:val="both"/>
        <w:rPr>
          <w:rFonts w:ascii="Times New Roman" w:hAnsi="Times New Roman" w:cs="Times New Roman"/>
          <w:sz w:val="24"/>
          <w:szCs w:val="28"/>
        </w:rPr>
      </w:pPr>
      <w:r w:rsidRPr="0003595E">
        <w:rPr>
          <w:rFonts w:ascii="Times New Roman" w:hAnsi="Times New Roman" w:cs="Times New Roman"/>
          <w:noProof/>
          <w:sz w:val="24"/>
          <w:szCs w:val="28"/>
        </w:rPr>
        <w:lastRenderedPageBreak/>
        <w:drawing>
          <wp:inline distT="0" distB="0" distL="0" distR="0">
            <wp:extent cx="4594991" cy="3039057"/>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FA2835" w:rsidRPr="0003595E" w:rsidRDefault="00FA2835" w:rsidP="00403E88">
      <w:pPr>
        <w:tabs>
          <w:tab w:val="left" w:pos="3240"/>
        </w:tabs>
        <w:ind w:firstLine="709"/>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5F7C1E" w:rsidRDefault="005F7C1E" w:rsidP="00403E88">
      <w:pPr>
        <w:spacing w:after="0"/>
        <w:rPr>
          <w:rFonts w:ascii="Times New Roman" w:hAnsi="Times New Roman" w:cs="Times New Roman"/>
          <w:b/>
          <w:bCs/>
          <w:i/>
        </w:rPr>
      </w:pPr>
    </w:p>
    <w:p w:rsidR="00FA2835" w:rsidRPr="0003595E" w:rsidRDefault="00DA3944" w:rsidP="00403E88">
      <w:pPr>
        <w:spacing w:after="0"/>
        <w:rPr>
          <w:rFonts w:ascii="Times New Roman" w:hAnsi="Times New Roman" w:cs="Times New Roman"/>
          <w:b/>
          <w:bCs/>
          <w:i/>
        </w:rPr>
      </w:pPr>
      <w:r>
        <w:rPr>
          <w:rFonts w:ascii="Times New Roman" w:hAnsi="Times New Roman" w:cs="Times New Roman"/>
          <w:b/>
          <w:bCs/>
          <w:i/>
        </w:rPr>
        <w:t>Таблица 2.1</w:t>
      </w:r>
      <w:r w:rsidR="00FA2835" w:rsidRPr="0003595E">
        <w:rPr>
          <w:rFonts w:ascii="Times New Roman" w:hAnsi="Times New Roman" w:cs="Times New Roman"/>
          <w:b/>
          <w:bCs/>
          <w:i/>
        </w:rPr>
        <w:t xml:space="preserve"> </w:t>
      </w:r>
    </w:p>
    <w:p w:rsidR="003C563E" w:rsidRPr="0003595E" w:rsidRDefault="00FA2835" w:rsidP="00403E88">
      <w:pPr>
        <w:rPr>
          <w:rFonts w:ascii="Times New Roman" w:hAnsi="Times New Roman" w:cs="Times New Roman"/>
          <w:bCs/>
          <w:i/>
        </w:rPr>
      </w:pPr>
      <w:r w:rsidRPr="0003595E">
        <w:rPr>
          <w:rFonts w:ascii="Times New Roman" w:hAnsi="Times New Roman" w:cs="Times New Roman"/>
          <w:bCs/>
          <w:i/>
        </w:rPr>
        <w:t>Объем инвестиций в основной капитал,</w:t>
      </w:r>
      <w:r w:rsidR="00CC1D14" w:rsidRPr="0003595E">
        <w:rPr>
          <w:rFonts w:ascii="Times New Roman" w:hAnsi="Times New Roman" w:cs="Times New Roman"/>
          <w:bCs/>
          <w:i/>
        </w:rPr>
        <w:t xml:space="preserve"> </w:t>
      </w:r>
      <w:r w:rsidR="001F3528">
        <w:rPr>
          <w:rFonts w:ascii="Times New Roman" w:hAnsi="Times New Roman" w:cs="Times New Roman"/>
          <w:bCs/>
          <w:i/>
        </w:rPr>
        <w:t>Уметское</w:t>
      </w:r>
      <w:r w:rsidR="00C67D12">
        <w:rPr>
          <w:rFonts w:ascii="Times New Roman" w:hAnsi="Times New Roman" w:cs="Times New Roman"/>
          <w:bCs/>
          <w:i/>
        </w:rPr>
        <w:t xml:space="preserve"> городское</w:t>
      </w:r>
      <w:r w:rsidR="00CC1D14" w:rsidRPr="0003595E">
        <w:rPr>
          <w:rFonts w:ascii="Times New Roman" w:hAnsi="Times New Roman" w:cs="Times New Roman"/>
          <w:bCs/>
          <w:i/>
        </w:rPr>
        <w:t xml:space="preserve"> поселение,</w:t>
      </w:r>
      <w:r w:rsidRPr="0003595E">
        <w:rPr>
          <w:rFonts w:ascii="Times New Roman" w:hAnsi="Times New Roman" w:cs="Times New Roman"/>
          <w:bCs/>
          <w:i/>
        </w:rPr>
        <w:t xml:space="preserve">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1F3528" w:rsidP="00A443A9">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rPr>
              <w:t>2017</w:t>
            </w:r>
          </w:p>
        </w:tc>
      </w:tr>
      <w:tr w:rsidR="00CC1D14" w:rsidRPr="0003595E" w:rsidTr="00A443A9">
        <w:tc>
          <w:tcPr>
            <w:tcW w:w="0" w:type="auto"/>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rPr>
                <w:rFonts w:ascii="Times New Roman" w:eastAsia="Times New Roman" w:hAnsi="Times New Roman" w:cs="Times New Roman"/>
                <w:sz w:val="24"/>
                <w:szCs w:val="24"/>
              </w:rPr>
            </w:pPr>
            <w:r w:rsidRPr="0003595E">
              <w:rPr>
                <w:rFonts w:ascii="Times New Roman" w:eastAsia="Times New Roman" w:hAnsi="Times New Roman" w:cs="Times New Roman"/>
                <w:sz w:val="24"/>
              </w:rPr>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CC1D14" w:rsidP="00A443A9">
            <w:pPr>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CC1D14" w:rsidRPr="0003595E" w:rsidRDefault="001F3528" w:rsidP="00A443A9">
            <w:pPr>
              <w:jc w:val="center"/>
              <w:rPr>
                <w:rFonts w:ascii="Times New Roman" w:eastAsia="Times New Roman" w:hAnsi="Times New Roman" w:cs="Times New Roman"/>
                <w:sz w:val="24"/>
                <w:szCs w:val="24"/>
              </w:rPr>
            </w:pPr>
            <w:r>
              <w:rPr>
                <w:rFonts w:ascii="Times New Roman" w:eastAsia="Times New Roman" w:hAnsi="Times New Roman" w:cs="Times New Roman"/>
                <w:sz w:val="24"/>
              </w:rPr>
              <w:t>733</w:t>
            </w:r>
          </w:p>
        </w:tc>
      </w:tr>
    </w:tbl>
    <w:p w:rsidR="005F7C1E" w:rsidRDefault="005F7C1E" w:rsidP="00403E88">
      <w:pPr>
        <w:spacing w:after="0"/>
        <w:rPr>
          <w:rFonts w:ascii="Times New Roman" w:hAnsi="Times New Roman" w:cs="Times New Roman"/>
          <w:bCs/>
          <w:sz w:val="28"/>
          <w:szCs w:val="28"/>
        </w:rPr>
      </w:pPr>
    </w:p>
    <w:p w:rsidR="005F7C1E" w:rsidRDefault="005F7C1E" w:rsidP="00403E88">
      <w:pPr>
        <w:spacing w:after="0"/>
        <w:rPr>
          <w:rFonts w:ascii="Times New Roman" w:hAnsi="Times New Roman" w:cs="Times New Roman"/>
          <w:bCs/>
          <w:sz w:val="28"/>
          <w:szCs w:val="28"/>
        </w:rPr>
      </w:pPr>
    </w:p>
    <w:p w:rsidR="00FA2835" w:rsidRPr="0003595E" w:rsidRDefault="00FA2835" w:rsidP="00403E88">
      <w:pPr>
        <w:spacing w:after="0"/>
        <w:rPr>
          <w:rFonts w:ascii="Times New Roman" w:hAnsi="Times New Roman" w:cs="Times New Roman"/>
          <w:b/>
          <w:sz w:val="24"/>
          <w:szCs w:val="32"/>
        </w:rPr>
      </w:pPr>
      <w:r w:rsidRPr="0003595E">
        <w:rPr>
          <w:rFonts w:ascii="Times New Roman" w:hAnsi="Times New Roman" w:cs="Times New Roman"/>
          <w:b/>
          <w:sz w:val="24"/>
          <w:szCs w:val="32"/>
        </w:rPr>
        <w:t>1.4.1 УРОВЕНЬ ЖИЗНИ НАСЕЛЕНИЯ</w:t>
      </w:r>
    </w:p>
    <w:p w:rsidR="00C67D12" w:rsidRDefault="00C67D12" w:rsidP="00C67D12">
      <w:pPr>
        <w:spacing w:after="0"/>
        <w:ind w:firstLine="851"/>
        <w:jc w:val="both"/>
        <w:rPr>
          <w:rFonts w:ascii="Times New Roman" w:hAnsi="Times New Roman" w:cs="Times New Roman"/>
          <w:sz w:val="24"/>
          <w:szCs w:val="24"/>
        </w:rPr>
      </w:pPr>
      <w:r>
        <w:rPr>
          <w:rFonts w:ascii="Times New Roman" w:hAnsi="Times New Roman" w:cs="Times New Roman"/>
          <w:sz w:val="24"/>
          <w:szCs w:val="24"/>
        </w:rPr>
        <w:t>Проводимые в последнее десятилетие социально-экономические реформы привели к радикальным изменениям в жизни российского общества. В этот период была проведена либерализация экономики, приватизация государственного имущества, упразднено централизованное планирование и управление во многих сферах экономики, введены рыночные отношения. Эти преобразования привели к смене ценностных ориентиров населения, росту его экономической активности, развитию рынка труда. В социальной сфере реформы привели к широкому развитию негосударственного сектора, особенно в торговле и общественном питании.</w:t>
      </w:r>
    </w:p>
    <w:p w:rsidR="00C67D12" w:rsidRDefault="00C67D12" w:rsidP="00C67D12">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За счет увеличения численности населения в последние годы </w:t>
      </w:r>
      <w:r w:rsidR="001F3528">
        <w:rPr>
          <w:rFonts w:ascii="Times New Roman" w:hAnsi="Times New Roman" w:cs="Times New Roman"/>
          <w:sz w:val="24"/>
          <w:szCs w:val="24"/>
        </w:rPr>
        <w:t>Уметское</w:t>
      </w:r>
      <w:r>
        <w:rPr>
          <w:rFonts w:ascii="Times New Roman" w:hAnsi="Times New Roman" w:cs="Times New Roman"/>
          <w:sz w:val="24"/>
          <w:szCs w:val="24"/>
        </w:rPr>
        <w:t xml:space="preserve"> сельское поселение показывает высокие темпы роста численности учащихся и работающих в населенном пункте. За последние годы значительно выросла численность госслужащих. Сфера торговли не показывает таких быстрых темпов. </w:t>
      </w:r>
    </w:p>
    <w:p w:rsidR="00C67D12" w:rsidRDefault="00C67D12" w:rsidP="00403E88">
      <w:pPr>
        <w:spacing w:after="0"/>
        <w:jc w:val="both"/>
        <w:rPr>
          <w:rFonts w:ascii="Times New Roman" w:hAnsi="Times New Roman" w:cs="Times New Roman"/>
          <w:b/>
          <w:i/>
        </w:rPr>
      </w:pPr>
    </w:p>
    <w:p w:rsidR="005F7C1E" w:rsidRDefault="005F7C1E" w:rsidP="00403E88">
      <w:pPr>
        <w:spacing w:after="0"/>
        <w:jc w:val="both"/>
        <w:rPr>
          <w:rFonts w:ascii="Times New Roman" w:hAnsi="Times New Roman" w:cs="Times New Roman"/>
          <w:b/>
          <w:i/>
        </w:rPr>
      </w:pPr>
    </w:p>
    <w:p w:rsidR="00FA2835" w:rsidRPr="0003595E" w:rsidRDefault="00DA3944" w:rsidP="00403E88">
      <w:pPr>
        <w:spacing w:after="0"/>
        <w:jc w:val="both"/>
        <w:rPr>
          <w:rFonts w:ascii="Times New Roman" w:hAnsi="Times New Roman" w:cs="Times New Roman"/>
          <w:b/>
          <w:i/>
        </w:rPr>
      </w:pPr>
      <w:r>
        <w:rPr>
          <w:rFonts w:ascii="Times New Roman" w:hAnsi="Times New Roman" w:cs="Times New Roman"/>
          <w:b/>
          <w:i/>
        </w:rPr>
        <w:lastRenderedPageBreak/>
        <w:t>Таблица 2.2</w:t>
      </w:r>
    </w:p>
    <w:p w:rsidR="00FA2835" w:rsidRPr="0003595E" w:rsidRDefault="00C67D12" w:rsidP="00403E88">
      <w:pPr>
        <w:jc w:val="both"/>
        <w:rPr>
          <w:rFonts w:ascii="Times New Roman" w:hAnsi="Times New Roman" w:cs="Times New Roman"/>
          <w:i/>
          <w:snapToGrid w:val="0"/>
        </w:rPr>
      </w:pPr>
      <w:r>
        <w:rPr>
          <w:rFonts w:ascii="Times New Roman" w:hAnsi="Times New Roman" w:cs="Times New Roman"/>
          <w:i/>
          <w:snapToGrid w:val="0"/>
        </w:rPr>
        <w:t>Численность населения</w:t>
      </w:r>
      <w:r w:rsidR="00882E6C" w:rsidRPr="0003595E">
        <w:rPr>
          <w:rFonts w:ascii="Times New Roman" w:hAnsi="Times New Roman" w:cs="Times New Roman"/>
          <w:i/>
          <w:snapToGrid w:val="0"/>
        </w:rPr>
        <w:t xml:space="preserve"> исходя из трудоспособности</w:t>
      </w:r>
      <w:r w:rsidR="001A01D4" w:rsidRPr="0003595E">
        <w:rPr>
          <w:rFonts w:ascii="Times New Roman" w:hAnsi="Times New Roman" w:cs="Times New Roman"/>
          <w:i/>
          <w:snapToGrid w:val="0"/>
        </w:rPr>
        <w:t>:</w:t>
      </w: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0"/>
        <w:gridCol w:w="4724"/>
        <w:gridCol w:w="276"/>
        <w:gridCol w:w="276"/>
        <w:gridCol w:w="1811"/>
        <w:gridCol w:w="1417"/>
      </w:tblGrid>
      <w:tr w:rsidR="001F3528" w:rsidRPr="0003595E" w:rsidTr="001F3528">
        <w:trPr>
          <w:trHeight w:val="285"/>
        </w:trPr>
        <w:tc>
          <w:tcPr>
            <w:tcW w:w="6576" w:type="dxa"/>
            <w:gridSpan w:val="4"/>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Из общей численности постоянного населения:</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человек</w:t>
            </w:r>
          </w:p>
        </w:tc>
        <w:tc>
          <w:tcPr>
            <w:tcW w:w="1417"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p>
        </w:tc>
      </w:tr>
      <w:tr w:rsidR="001F3528" w:rsidRPr="0003595E" w:rsidTr="001F3528">
        <w:trPr>
          <w:trHeight w:val="300"/>
        </w:trPr>
        <w:tc>
          <w:tcPr>
            <w:tcW w:w="1300" w:type="dxa"/>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1F3528" w:rsidRPr="0003595E"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в трудоспособном возрасте</w:t>
            </w:r>
          </w:p>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1490</w:t>
            </w:r>
          </w:p>
        </w:tc>
      </w:tr>
      <w:tr w:rsidR="001F3528" w:rsidRPr="0003595E" w:rsidTr="001F3528">
        <w:trPr>
          <w:trHeight w:val="285"/>
        </w:trPr>
        <w:tc>
          <w:tcPr>
            <w:tcW w:w="1300" w:type="dxa"/>
            <w:vMerge w:val="restart"/>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т.ч.</w:t>
            </w:r>
          </w:p>
        </w:tc>
        <w:tc>
          <w:tcPr>
            <w:tcW w:w="4724" w:type="dxa"/>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(16-59 лет)</w:t>
            </w:r>
          </w:p>
        </w:tc>
        <w:tc>
          <w:tcPr>
            <w:tcW w:w="276" w:type="dxa"/>
            <w:tcBorders>
              <w:top w:val="nil"/>
              <w:left w:val="nil"/>
              <w:bottom w:val="nil"/>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276" w:type="dxa"/>
            <w:tcBorders>
              <w:left w:val="nil"/>
              <w:bottom w:val="single" w:sz="4" w:space="0" w:color="auto"/>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03343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978</w:t>
            </w:r>
          </w:p>
        </w:tc>
      </w:tr>
      <w:tr w:rsidR="001F3528" w:rsidRPr="0003595E" w:rsidTr="001F3528">
        <w:trPr>
          <w:trHeight w:val="285"/>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(16-54 года)</w:t>
            </w:r>
          </w:p>
        </w:tc>
        <w:tc>
          <w:tcPr>
            <w:tcW w:w="276" w:type="dxa"/>
            <w:tcBorders>
              <w:top w:val="single" w:sz="4" w:space="0" w:color="auto"/>
              <w:left w:val="nil"/>
              <w:bottom w:val="nil"/>
              <w:right w:val="single" w:sz="4" w:space="0" w:color="auto"/>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tcBorders>
              <w:left w:val="single" w:sz="4" w:space="0" w:color="auto"/>
            </w:tcBorders>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p>
        </w:tc>
      </w:tr>
      <w:tr w:rsidR="001F3528" w:rsidRPr="0003595E" w:rsidTr="001F3528">
        <w:trPr>
          <w:trHeight w:val="300"/>
        </w:trPr>
        <w:tc>
          <w:tcPr>
            <w:tcW w:w="6576" w:type="dxa"/>
            <w:gridSpan w:val="4"/>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Из численности населения в трудоспособном возрасте занято:</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p>
        </w:tc>
      </w:tr>
      <w:tr w:rsidR="001F3528" w:rsidRPr="0003595E" w:rsidTr="001F3528">
        <w:trPr>
          <w:trHeight w:val="285"/>
        </w:trPr>
        <w:tc>
          <w:tcPr>
            <w:tcW w:w="1300" w:type="dxa"/>
            <w:vMerge w:val="restart"/>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сельскохозяйственном производстве</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p>
        </w:tc>
      </w:tr>
      <w:tr w:rsidR="001F3528" w:rsidRPr="0003595E" w:rsidTr="001F3528">
        <w:trPr>
          <w:trHeight w:val="285"/>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промышленном производстве</w:t>
            </w:r>
          </w:p>
        </w:tc>
        <w:tc>
          <w:tcPr>
            <w:tcW w:w="276" w:type="dxa"/>
            <w:tcBorders>
              <w:lef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562</w:t>
            </w:r>
          </w:p>
        </w:tc>
      </w:tr>
      <w:tr w:rsidR="001F3528" w:rsidRPr="0003595E" w:rsidTr="001F3528">
        <w:trPr>
          <w:trHeight w:val="300"/>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отраслях социальной сферы</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1F3528" w:rsidRPr="0003595E" w:rsidTr="001F3528">
        <w:trPr>
          <w:trHeight w:val="285"/>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других отраслях</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601</w:t>
            </w:r>
          </w:p>
        </w:tc>
      </w:tr>
      <w:tr w:rsidR="001F3528" w:rsidRPr="0003595E" w:rsidTr="001F3528">
        <w:trPr>
          <w:trHeight w:val="285"/>
        </w:trPr>
        <w:tc>
          <w:tcPr>
            <w:tcW w:w="1300"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района</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1F3528" w:rsidRPr="0003595E" w:rsidTr="001F3528">
        <w:trPr>
          <w:trHeight w:val="315"/>
        </w:trPr>
        <w:tc>
          <w:tcPr>
            <w:tcW w:w="1300"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республики</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r w:rsidR="001F3528" w:rsidRPr="0003595E" w:rsidTr="001F3528">
        <w:trPr>
          <w:trHeight w:val="315"/>
        </w:trPr>
        <w:tc>
          <w:tcPr>
            <w:tcW w:w="6576" w:type="dxa"/>
            <w:gridSpan w:val="4"/>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Старше трудоспособного возраста</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bottom"/>
            <w:hideMark/>
          </w:tcPr>
          <w:p w:rsidR="001F3528" w:rsidRPr="00BB6980" w:rsidRDefault="00033437" w:rsidP="001F352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857</w:t>
            </w:r>
          </w:p>
        </w:tc>
      </w:tr>
      <w:tr w:rsidR="001F3528" w:rsidRPr="0003595E" w:rsidTr="001F3528">
        <w:trPr>
          <w:trHeight w:val="270"/>
        </w:trPr>
        <w:tc>
          <w:tcPr>
            <w:tcW w:w="1300" w:type="dxa"/>
            <w:vMerge w:val="restart"/>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т.ч.</w:t>
            </w:r>
          </w:p>
        </w:tc>
        <w:tc>
          <w:tcPr>
            <w:tcW w:w="5000" w:type="dxa"/>
            <w:gridSpan w:val="2"/>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(60 лет и старше)</w:t>
            </w:r>
          </w:p>
        </w:tc>
        <w:tc>
          <w:tcPr>
            <w:tcW w:w="276" w:type="dxa"/>
            <w:tcBorders>
              <w:left w:val="nil"/>
              <w:bottom w:val="single" w:sz="4" w:space="0" w:color="auto"/>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r>
      <w:tr w:rsidR="001F3528" w:rsidRPr="0003595E" w:rsidTr="001F3528">
        <w:trPr>
          <w:trHeight w:val="315"/>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(55 лет и старше)</w:t>
            </w:r>
          </w:p>
        </w:tc>
        <w:tc>
          <w:tcPr>
            <w:tcW w:w="276" w:type="dxa"/>
            <w:tcBorders>
              <w:lef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567</w:t>
            </w:r>
          </w:p>
        </w:tc>
      </w:tr>
      <w:tr w:rsidR="001F3528" w:rsidRPr="0003595E" w:rsidTr="001F3528">
        <w:trPr>
          <w:trHeight w:val="300"/>
        </w:trPr>
        <w:tc>
          <w:tcPr>
            <w:tcW w:w="6576" w:type="dxa"/>
            <w:gridSpan w:val="4"/>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Численность жителей 75 лет и старше</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379</w:t>
            </w:r>
          </w:p>
        </w:tc>
      </w:tr>
      <w:tr w:rsidR="001F3528" w:rsidRPr="0003595E" w:rsidTr="001F3528">
        <w:trPr>
          <w:trHeight w:val="345"/>
        </w:trPr>
        <w:tc>
          <w:tcPr>
            <w:tcW w:w="6576" w:type="dxa"/>
            <w:gridSpan w:val="4"/>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Моложе трудоспособного возраста (0-16 лет)</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372</w:t>
            </w:r>
          </w:p>
        </w:tc>
      </w:tr>
      <w:tr w:rsidR="001F3528" w:rsidRPr="0003595E" w:rsidTr="001F3528">
        <w:trPr>
          <w:trHeight w:val="285"/>
        </w:trPr>
        <w:tc>
          <w:tcPr>
            <w:tcW w:w="1300" w:type="dxa"/>
            <w:vMerge w:val="restart"/>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т.ч.</w:t>
            </w:r>
          </w:p>
        </w:tc>
        <w:tc>
          <w:tcPr>
            <w:tcW w:w="4724" w:type="dxa"/>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до 7 лет</w:t>
            </w:r>
          </w:p>
        </w:tc>
        <w:tc>
          <w:tcPr>
            <w:tcW w:w="276" w:type="dxa"/>
            <w:tcBorders>
              <w:left w:val="nil"/>
              <w:bottom w:val="single" w:sz="4" w:space="0" w:color="auto"/>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176</w:t>
            </w:r>
          </w:p>
        </w:tc>
      </w:tr>
      <w:tr w:rsidR="001F3528" w:rsidRPr="0003595E" w:rsidTr="001F3528">
        <w:trPr>
          <w:trHeight w:val="285"/>
        </w:trPr>
        <w:tc>
          <w:tcPr>
            <w:tcW w:w="1300" w:type="dxa"/>
            <w:vMerge/>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p>
        </w:tc>
        <w:tc>
          <w:tcPr>
            <w:tcW w:w="4724" w:type="dxa"/>
            <w:tcBorders>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от 7 до 16 лет</w:t>
            </w:r>
          </w:p>
        </w:tc>
        <w:tc>
          <w:tcPr>
            <w:tcW w:w="276" w:type="dxa"/>
            <w:tcBorders>
              <w:left w:val="nil"/>
              <w:righ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1F3528" w:rsidRPr="00BB6980" w:rsidRDefault="001F3528" w:rsidP="001F3528">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1F3528" w:rsidRPr="00BB6980" w:rsidRDefault="001F3528" w:rsidP="001F3528">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1F3528" w:rsidRPr="00BB6980" w:rsidRDefault="00033437" w:rsidP="001F352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bl>
    <w:p w:rsidR="005D6455" w:rsidRDefault="005D6455" w:rsidP="00403E88">
      <w:pPr>
        <w:spacing w:after="0"/>
        <w:jc w:val="both"/>
        <w:rPr>
          <w:rFonts w:ascii="Times New Roman" w:hAnsi="Times New Roman" w:cs="Times New Roman"/>
          <w:sz w:val="24"/>
          <w:szCs w:val="24"/>
        </w:rPr>
      </w:pPr>
    </w:p>
    <w:p w:rsidR="00C67D12" w:rsidRPr="0003595E" w:rsidRDefault="00C67D12" w:rsidP="00403E88">
      <w:pPr>
        <w:spacing w:after="0"/>
        <w:jc w:val="both"/>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w:t>
      </w:r>
      <w:r w:rsidR="00C616F7" w:rsidRPr="0003595E">
        <w:rPr>
          <w:rFonts w:ascii="Times New Roman" w:hAnsi="Times New Roman" w:cs="Times New Roman"/>
          <w:sz w:val="24"/>
          <w:szCs w:val="24"/>
        </w:rPr>
        <w:t xml:space="preserve">2017 год </w:t>
      </w:r>
      <w:r w:rsidRPr="0003595E">
        <w:rPr>
          <w:rFonts w:ascii="Times New Roman" w:hAnsi="Times New Roman" w:cs="Times New Roman"/>
          <w:sz w:val="24"/>
          <w:szCs w:val="24"/>
        </w:rPr>
        <w:t xml:space="preserve">численность населения </w:t>
      </w:r>
      <w:r w:rsidR="0036015E" w:rsidRPr="0003595E">
        <w:rPr>
          <w:rFonts w:ascii="Times New Roman" w:hAnsi="Times New Roman" w:cs="Times New Roman"/>
          <w:sz w:val="24"/>
          <w:szCs w:val="24"/>
        </w:rPr>
        <w:t xml:space="preserve">Зубово-Полянского </w:t>
      </w:r>
      <w:r w:rsidRPr="0003595E">
        <w:rPr>
          <w:rFonts w:ascii="Times New Roman" w:hAnsi="Times New Roman" w:cs="Times New Roman"/>
          <w:sz w:val="24"/>
          <w:szCs w:val="24"/>
        </w:rPr>
        <w:t xml:space="preserve">муниципального района составила </w:t>
      </w:r>
      <w:r w:rsidR="0036015E" w:rsidRPr="0003595E">
        <w:rPr>
          <w:rFonts w:ascii="Times New Roman" w:hAnsi="Times New Roman" w:cs="Times New Roman"/>
          <w:sz w:val="24"/>
          <w:szCs w:val="24"/>
        </w:rPr>
        <w:t>55281</w:t>
      </w:r>
      <w:r w:rsidRPr="0003595E">
        <w:rPr>
          <w:rFonts w:ascii="Times New Roman" w:hAnsi="Times New Roman" w:cs="Times New Roman"/>
          <w:sz w:val="24"/>
          <w:szCs w:val="24"/>
        </w:rPr>
        <w:t xml:space="preserve"> человек.</w:t>
      </w:r>
    </w:p>
    <w:p w:rsidR="00FA2835" w:rsidRPr="0003595E" w:rsidRDefault="00272B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муниципальном районе наблюдается отрицательная демографическая ситуация. Естественная убыль населения в 2017 году составила </w:t>
      </w:r>
      <w:r w:rsidR="0036015E" w:rsidRPr="0003595E">
        <w:rPr>
          <w:rFonts w:ascii="Times New Roman" w:hAnsi="Times New Roman" w:cs="Times New Roman"/>
          <w:sz w:val="24"/>
          <w:szCs w:val="24"/>
        </w:rPr>
        <w:t>133</w:t>
      </w:r>
      <w:r w:rsidRPr="0003595E">
        <w:rPr>
          <w:rFonts w:ascii="Times New Roman" w:hAnsi="Times New Roman" w:cs="Times New Roman"/>
          <w:sz w:val="24"/>
          <w:szCs w:val="24"/>
        </w:rPr>
        <w:t xml:space="preserve"> человек.</w:t>
      </w:r>
    </w:p>
    <w:p w:rsidR="00272BF2" w:rsidRPr="0003595E" w:rsidRDefault="00DA3944" w:rsidP="00403E88">
      <w:pPr>
        <w:spacing w:before="120" w:after="0"/>
        <w:rPr>
          <w:rFonts w:ascii="Times New Roman" w:hAnsi="Times New Roman" w:cs="Times New Roman"/>
          <w:b/>
          <w:i/>
        </w:rPr>
      </w:pPr>
      <w:r>
        <w:rPr>
          <w:rFonts w:ascii="Times New Roman" w:hAnsi="Times New Roman" w:cs="Times New Roman"/>
          <w:b/>
          <w:i/>
        </w:rPr>
        <w:t>Таблица 2.3</w:t>
      </w:r>
    </w:p>
    <w:p w:rsidR="00272BF2" w:rsidRPr="0003595E" w:rsidRDefault="00272BF2" w:rsidP="00403E88">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36015E" w:rsidRPr="0003595E">
        <w:rPr>
          <w:rFonts w:ascii="Times New Roman" w:hAnsi="Times New Roman" w:cs="Times New Roman"/>
          <w:i/>
        </w:rPr>
        <w:t>Зубово-Полянского</w:t>
      </w:r>
      <w:r w:rsidRPr="0003595E">
        <w:rPr>
          <w:rFonts w:ascii="Times New Roman" w:hAnsi="Times New Roman" w:cs="Times New Roman"/>
          <w:i/>
        </w:rPr>
        <w:t xml:space="preserve"> муниципального района, чел:</w:t>
      </w:r>
    </w:p>
    <w:tbl>
      <w:tblPr>
        <w:tblStyle w:val="af1"/>
        <w:tblW w:w="0" w:type="auto"/>
        <w:tblLook w:val="04A0"/>
      </w:tblPr>
      <w:tblGrid>
        <w:gridCol w:w="1641"/>
        <w:gridCol w:w="1642"/>
        <w:gridCol w:w="1643"/>
        <w:gridCol w:w="1643"/>
        <w:gridCol w:w="1643"/>
        <w:gridCol w:w="1643"/>
      </w:tblGrid>
      <w:tr w:rsidR="00272BF2" w:rsidRPr="0003595E" w:rsidTr="00272BF2">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272BF2" w:rsidRPr="0003595E" w:rsidRDefault="00272BF2" w:rsidP="00403E88">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272BF2" w:rsidRPr="0003595E" w:rsidTr="00272BF2">
        <w:tc>
          <w:tcPr>
            <w:tcW w:w="1650"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58120</w:t>
            </w:r>
          </w:p>
        </w:tc>
        <w:tc>
          <w:tcPr>
            <w:tcW w:w="1650"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57358</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56486</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55829</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55414</w:t>
            </w:r>
          </w:p>
        </w:tc>
        <w:tc>
          <w:tcPr>
            <w:tcW w:w="1651" w:type="dxa"/>
          </w:tcPr>
          <w:p w:rsidR="00272BF2" w:rsidRPr="0003595E" w:rsidRDefault="0036015E" w:rsidP="00403E88">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55281</w:t>
            </w:r>
          </w:p>
        </w:tc>
      </w:tr>
    </w:tbl>
    <w:p w:rsidR="00882E6C" w:rsidRPr="0003595E" w:rsidRDefault="00882E6C" w:rsidP="00403E88">
      <w:pPr>
        <w:spacing w:after="0"/>
        <w:jc w:val="both"/>
        <w:rPr>
          <w:rFonts w:ascii="Times New Roman" w:hAnsi="Times New Roman" w:cs="Times New Roman"/>
          <w:sz w:val="24"/>
          <w:szCs w:val="24"/>
        </w:rPr>
      </w:pPr>
    </w:p>
    <w:p w:rsidR="00272BF2" w:rsidRPr="0003595E" w:rsidRDefault="00DA3944" w:rsidP="00403E88">
      <w:pPr>
        <w:spacing w:before="120" w:after="0"/>
        <w:rPr>
          <w:rFonts w:ascii="Times New Roman" w:hAnsi="Times New Roman" w:cs="Times New Roman"/>
          <w:b/>
          <w:i/>
        </w:rPr>
      </w:pPr>
      <w:r>
        <w:rPr>
          <w:rFonts w:ascii="Times New Roman" w:hAnsi="Times New Roman" w:cs="Times New Roman"/>
          <w:b/>
          <w:i/>
        </w:rPr>
        <w:t>Таблица 2.4</w:t>
      </w:r>
    </w:p>
    <w:p w:rsidR="00272BF2" w:rsidRPr="0003595E" w:rsidRDefault="00272BF2" w:rsidP="00403E88">
      <w:pPr>
        <w:spacing w:after="120"/>
        <w:rPr>
          <w:rFonts w:ascii="Times New Roman" w:hAnsi="Times New Roman" w:cs="Times New Roman"/>
          <w:i/>
        </w:rPr>
      </w:pPr>
      <w:r w:rsidRPr="0003595E">
        <w:rPr>
          <w:rFonts w:ascii="Times New Roman" w:hAnsi="Times New Roman" w:cs="Times New Roman"/>
          <w:i/>
        </w:rPr>
        <w:t xml:space="preserve">Прогноз численности населения </w:t>
      </w:r>
      <w:r w:rsidR="0036015E" w:rsidRPr="0003595E">
        <w:rPr>
          <w:rFonts w:ascii="Times New Roman" w:hAnsi="Times New Roman" w:cs="Times New Roman"/>
          <w:i/>
        </w:rPr>
        <w:t xml:space="preserve">Зубово-Полянского </w:t>
      </w:r>
      <w:r w:rsidRPr="0003595E">
        <w:rPr>
          <w:rFonts w:ascii="Times New Roman" w:hAnsi="Times New Roman" w:cs="Times New Roman"/>
          <w:i/>
        </w:rPr>
        <w:t xml:space="preserve">района в соответствии </w:t>
      </w:r>
      <w:proofErr w:type="gramStart"/>
      <w:r w:rsidRPr="0003595E">
        <w:rPr>
          <w:rFonts w:ascii="Times New Roman" w:hAnsi="Times New Roman" w:cs="Times New Roman"/>
          <w:i/>
        </w:rPr>
        <w:t>с</w:t>
      </w:r>
      <w:proofErr w:type="gramEnd"/>
      <w:r w:rsidRPr="0003595E">
        <w:rPr>
          <w:rFonts w:ascii="Times New Roman" w:hAnsi="Times New Roman" w:cs="Times New Roman"/>
          <w:i/>
        </w:rPr>
        <w:t xml:space="preserve">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272BF2" w:rsidRPr="0003595E" w:rsidTr="00B45A79">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tabs>
                <w:tab w:val="left" w:pos="2025"/>
              </w:tabs>
              <w:spacing w:after="0"/>
              <w:jc w:val="center"/>
              <w:rPr>
                <w:rFonts w:ascii="Times New Roman" w:hAnsi="Times New Roman" w:cs="Times New Roman"/>
                <w:sz w:val="24"/>
                <w:szCs w:val="24"/>
              </w:rPr>
            </w:pPr>
            <w:r w:rsidRPr="0003595E">
              <w:rPr>
                <w:rFonts w:ascii="Times New Roman" w:hAnsi="Times New Roman" w:cs="Times New Roman"/>
                <w:sz w:val="24"/>
                <w:szCs w:val="24"/>
              </w:rPr>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2017</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Промежуточный этап</w:t>
            </w:r>
          </w:p>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Перспектива</w:t>
            </w:r>
          </w:p>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2035</w:t>
            </w:r>
            <w:r w:rsidR="00272BF2" w:rsidRPr="0003595E">
              <w:rPr>
                <w:rFonts w:ascii="Times New Roman" w:hAnsi="Times New Roman" w:cs="Times New Roman"/>
                <w:sz w:val="24"/>
                <w:szCs w:val="24"/>
              </w:rPr>
              <w:t xml:space="preserve"> год</w:t>
            </w:r>
          </w:p>
        </w:tc>
      </w:tr>
      <w:tr w:rsidR="00272BF2" w:rsidRPr="0003595E" w:rsidTr="00272BF2">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272BF2" w:rsidP="00403E88">
            <w:pPr>
              <w:spacing w:after="0"/>
              <w:rPr>
                <w:rFonts w:ascii="Times New Roman" w:hAnsi="Times New Roman" w:cs="Times New Roman"/>
                <w:sz w:val="24"/>
                <w:szCs w:val="24"/>
              </w:rPr>
            </w:pPr>
            <w:r w:rsidRPr="0003595E">
              <w:rPr>
                <w:rFonts w:ascii="Times New Roman" w:hAnsi="Times New Roman" w:cs="Times New Roman"/>
                <w:sz w:val="24"/>
                <w:szCs w:val="24"/>
              </w:rPr>
              <w:t xml:space="preserve">Численность постоянного населения, </w:t>
            </w:r>
          </w:p>
          <w:p w:rsidR="00272BF2" w:rsidRPr="0003595E" w:rsidRDefault="00272BF2" w:rsidP="00403E88">
            <w:pPr>
              <w:spacing w:after="0"/>
              <w:rPr>
                <w:rFonts w:ascii="Times New Roman" w:hAnsi="Times New Roman" w:cs="Times New Roman"/>
                <w:sz w:val="24"/>
                <w:szCs w:val="24"/>
              </w:rPr>
            </w:pPr>
            <w:r w:rsidRPr="0003595E">
              <w:rPr>
                <w:rFonts w:ascii="Times New Roman" w:hAnsi="Times New Roman" w:cs="Times New Roman"/>
                <w:sz w:val="24"/>
                <w:szCs w:val="24"/>
              </w:rPr>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55,28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50,1</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72BF2" w:rsidRPr="0003595E" w:rsidRDefault="00B45A79" w:rsidP="00403E88">
            <w:pPr>
              <w:spacing w:after="0"/>
              <w:jc w:val="center"/>
              <w:rPr>
                <w:rFonts w:ascii="Times New Roman" w:hAnsi="Times New Roman" w:cs="Times New Roman"/>
                <w:sz w:val="24"/>
                <w:szCs w:val="24"/>
              </w:rPr>
            </w:pPr>
            <w:r w:rsidRPr="0003595E">
              <w:rPr>
                <w:rFonts w:ascii="Times New Roman" w:hAnsi="Times New Roman" w:cs="Times New Roman"/>
                <w:sz w:val="24"/>
                <w:szCs w:val="24"/>
              </w:rPr>
              <w:t>35,8</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FC2F30" w:rsidRPr="0003595E">
        <w:rPr>
          <w:rFonts w:ascii="Times New Roman" w:hAnsi="Times New Roman" w:cs="Times New Roman"/>
          <w:sz w:val="24"/>
          <w:szCs w:val="24"/>
        </w:rPr>
        <w:t xml:space="preserve"> поселения на 2017 год составляет </w:t>
      </w:r>
      <w:r w:rsidR="00033437">
        <w:rPr>
          <w:rFonts w:ascii="Times New Roman" w:hAnsi="Times New Roman" w:cs="Times New Roman"/>
          <w:sz w:val="24"/>
          <w:szCs w:val="24"/>
        </w:rPr>
        <w:t>2713</w:t>
      </w:r>
      <w:r w:rsidR="00FC2F30" w:rsidRPr="0003595E">
        <w:rPr>
          <w:rFonts w:ascii="Times New Roman" w:hAnsi="Times New Roman" w:cs="Times New Roman"/>
          <w:sz w:val="24"/>
          <w:szCs w:val="24"/>
        </w:rPr>
        <w:t xml:space="preserve"> человек.</w:t>
      </w:r>
    </w:p>
    <w:p w:rsidR="00C67D12" w:rsidRPr="005F7C1E" w:rsidRDefault="00C67D12" w:rsidP="005F7C1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Последние годы наблюдается </w:t>
      </w:r>
      <w:r w:rsidR="00033437">
        <w:rPr>
          <w:rFonts w:ascii="Times New Roman" w:hAnsi="Times New Roman" w:cs="Times New Roman"/>
          <w:sz w:val="24"/>
          <w:szCs w:val="24"/>
        </w:rPr>
        <w:t>естественная убыль</w:t>
      </w:r>
      <w:r>
        <w:rPr>
          <w:rFonts w:ascii="Times New Roman" w:hAnsi="Times New Roman" w:cs="Times New Roman"/>
          <w:sz w:val="24"/>
          <w:szCs w:val="24"/>
        </w:rPr>
        <w:t xml:space="preserve"> населения, в 2017 году он</w:t>
      </w:r>
      <w:r w:rsidR="00033437">
        <w:rPr>
          <w:rFonts w:ascii="Times New Roman" w:hAnsi="Times New Roman" w:cs="Times New Roman"/>
          <w:sz w:val="24"/>
          <w:szCs w:val="24"/>
        </w:rPr>
        <w:t>а</w:t>
      </w:r>
      <w:r>
        <w:rPr>
          <w:rFonts w:ascii="Times New Roman" w:hAnsi="Times New Roman" w:cs="Times New Roman"/>
          <w:sz w:val="24"/>
          <w:szCs w:val="24"/>
        </w:rPr>
        <w:t xml:space="preserve"> составил</w:t>
      </w:r>
      <w:r w:rsidR="00033437">
        <w:rPr>
          <w:rFonts w:ascii="Times New Roman" w:hAnsi="Times New Roman" w:cs="Times New Roman"/>
          <w:sz w:val="24"/>
          <w:szCs w:val="24"/>
        </w:rPr>
        <w:t>а</w:t>
      </w:r>
      <w:r>
        <w:rPr>
          <w:rFonts w:ascii="Times New Roman" w:hAnsi="Times New Roman" w:cs="Times New Roman"/>
          <w:sz w:val="24"/>
          <w:szCs w:val="24"/>
        </w:rPr>
        <w:t xml:space="preserve"> </w:t>
      </w:r>
      <w:r w:rsidR="00033437">
        <w:rPr>
          <w:rFonts w:ascii="Times New Roman" w:hAnsi="Times New Roman" w:cs="Times New Roman"/>
          <w:sz w:val="24"/>
          <w:szCs w:val="24"/>
        </w:rPr>
        <w:t>39</w:t>
      </w:r>
      <w:r>
        <w:rPr>
          <w:rFonts w:ascii="Times New Roman" w:hAnsi="Times New Roman" w:cs="Times New Roman"/>
          <w:sz w:val="24"/>
          <w:szCs w:val="24"/>
        </w:rPr>
        <w:t xml:space="preserve"> чел.  </w:t>
      </w:r>
    </w:p>
    <w:p w:rsidR="00FA2835" w:rsidRPr="0003595E" w:rsidRDefault="00DA3944" w:rsidP="00403E88">
      <w:pPr>
        <w:spacing w:before="120" w:after="0"/>
        <w:rPr>
          <w:rFonts w:ascii="Times New Roman" w:hAnsi="Times New Roman" w:cs="Times New Roman"/>
          <w:b/>
          <w:i/>
        </w:rPr>
      </w:pPr>
      <w:r>
        <w:rPr>
          <w:rFonts w:ascii="Times New Roman" w:hAnsi="Times New Roman" w:cs="Times New Roman"/>
          <w:b/>
          <w:i/>
        </w:rPr>
        <w:t>Таблица 2.5</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r w:rsidR="001F3528">
        <w:rPr>
          <w:rFonts w:ascii="Times New Roman" w:hAnsi="Times New Roman" w:cs="Times New Roman"/>
          <w:i/>
        </w:rPr>
        <w:t>Уметского</w:t>
      </w:r>
      <w:r w:rsidR="00C67D12">
        <w:rPr>
          <w:rFonts w:ascii="Times New Roman" w:hAnsi="Times New Roman" w:cs="Times New Roman"/>
          <w:i/>
        </w:rPr>
        <w:t xml:space="preserve"> городского</w:t>
      </w:r>
      <w:r w:rsidRPr="0003595E">
        <w:rPr>
          <w:rFonts w:ascii="Times New Roman" w:hAnsi="Times New Roman" w:cs="Times New Roman"/>
          <w:i/>
        </w:rPr>
        <w:t xml:space="preserve">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0" w:type="auto"/>
        <w:tblLook w:val="04A0"/>
      </w:tblPr>
      <w:tblGrid>
        <w:gridCol w:w="1641"/>
        <w:gridCol w:w="1642"/>
        <w:gridCol w:w="1643"/>
        <w:gridCol w:w="1643"/>
        <w:gridCol w:w="1643"/>
        <w:gridCol w:w="1643"/>
      </w:tblGrid>
      <w:tr w:rsidR="00C67D12" w:rsidTr="00C67D12">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2012 год</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2013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2014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2015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2016 год</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C67D12">
            <w:pPr>
              <w:spacing w:line="276" w:lineRule="auto"/>
              <w:rPr>
                <w:rFonts w:ascii="Times New Roman" w:hAnsi="Times New Roman" w:cs="Times New Roman"/>
                <w:b/>
                <w:bCs/>
                <w:sz w:val="24"/>
                <w:szCs w:val="24"/>
              </w:rPr>
            </w:pPr>
            <w:r>
              <w:rPr>
                <w:rFonts w:ascii="Times New Roman" w:hAnsi="Times New Roman" w:cs="Times New Roman"/>
                <w:b/>
                <w:bCs/>
                <w:sz w:val="24"/>
                <w:szCs w:val="24"/>
              </w:rPr>
              <w:t>2017 год</w:t>
            </w:r>
          </w:p>
        </w:tc>
      </w:tr>
      <w:tr w:rsidR="00C67D12" w:rsidTr="00C67D12">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2917</w:t>
            </w:r>
          </w:p>
        </w:tc>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2849</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2849</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2815</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2752</w:t>
            </w:r>
          </w:p>
        </w:tc>
        <w:tc>
          <w:tcPr>
            <w:tcW w:w="16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7D12" w:rsidRDefault="00033437">
            <w:pPr>
              <w:spacing w:line="276" w:lineRule="auto"/>
              <w:rPr>
                <w:rFonts w:ascii="Times New Roman" w:hAnsi="Times New Roman" w:cs="Times New Roman"/>
                <w:bCs/>
                <w:sz w:val="24"/>
                <w:szCs w:val="24"/>
              </w:rPr>
            </w:pPr>
            <w:r>
              <w:rPr>
                <w:rFonts w:ascii="Times New Roman" w:hAnsi="Times New Roman" w:cs="Times New Roman"/>
                <w:bCs/>
                <w:sz w:val="24"/>
                <w:szCs w:val="24"/>
              </w:rPr>
              <w:t>2713</w:t>
            </w:r>
          </w:p>
        </w:tc>
      </w:tr>
    </w:tbl>
    <w:p w:rsidR="00FA2835" w:rsidRPr="0003595E" w:rsidRDefault="00FA2835" w:rsidP="00403E88">
      <w:pPr>
        <w:spacing w:after="0"/>
        <w:rPr>
          <w:rFonts w:ascii="Times New Roman" w:hAnsi="Times New Roman" w:cs="Times New Roman"/>
          <w:b/>
          <w:bCs/>
          <w:sz w:val="24"/>
          <w:szCs w:val="24"/>
          <w:highlight w:val="yellow"/>
        </w:rPr>
      </w:pPr>
    </w:p>
    <w:p w:rsidR="00FC2F30" w:rsidRPr="0003595E" w:rsidRDefault="00FA2835" w:rsidP="00403E88">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1B46BB" w:rsidRPr="0003595E" w:rsidRDefault="00882E6C" w:rsidP="00403E88">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 xml:space="preserve">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w:t>
      </w:r>
      <w:proofErr w:type="spellStart"/>
      <w:r w:rsidRPr="0003595E">
        <w:rPr>
          <w:rFonts w:ascii="Times New Roman" w:hAnsi="Times New Roman" w:cs="Times New Roman"/>
          <w:sz w:val="24"/>
          <w:szCs w:val="24"/>
        </w:rPr>
        <w:t>мл</w:t>
      </w:r>
      <w:proofErr w:type="gramStart"/>
      <w:r w:rsidRPr="0003595E">
        <w:rPr>
          <w:rFonts w:ascii="Times New Roman" w:hAnsi="Times New Roman" w:cs="Times New Roman"/>
          <w:sz w:val="24"/>
          <w:szCs w:val="24"/>
        </w:rPr>
        <w:t>.и</w:t>
      </w:r>
      <w:proofErr w:type="gramEnd"/>
      <w:r w:rsidRPr="0003595E">
        <w:rPr>
          <w:rFonts w:ascii="Times New Roman" w:hAnsi="Times New Roman" w:cs="Times New Roman"/>
          <w:sz w:val="24"/>
          <w:szCs w:val="24"/>
        </w:rPr>
        <w:t>нспектора</w:t>
      </w:r>
      <w:proofErr w:type="spellEnd"/>
      <w:r w:rsidRPr="0003595E">
        <w:rPr>
          <w:rFonts w:ascii="Times New Roman" w:hAnsi="Times New Roman" w:cs="Times New Roman"/>
          <w:sz w:val="24"/>
          <w:szCs w:val="24"/>
        </w:rPr>
        <w:t xml:space="preserve">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Pr="0003595E" w:rsidRDefault="00882E6C" w:rsidP="00403E8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03595E" w:rsidRDefault="00FA2835"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над числом родившихся. В настоящее время по России число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w:t>
      </w:r>
      <w:proofErr w:type="spellStart"/>
      <w:r w:rsidRPr="0003595E">
        <w:rPr>
          <w:rFonts w:ascii="Times New Roman" w:hAnsi="Times New Roman" w:cs="Times New Roman"/>
          <w:sz w:val="24"/>
        </w:rPr>
        <w:t>разводимости</w:t>
      </w:r>
      <w:proofErr w:type="spellEnd"/>
      <w:r w:rsidRPr="0003595E">
        <w:rPr>
          <w:rFonts w:ascii="Times New Roman" w:hAnsi="Times New Roman" w:cs="Times New Roman"/>
          <w:sz w:val="24"/>
        </w:rPr>
        <w:t xml:space="preserve">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lastRenderedPageBreak/>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proofErr w:type="gramStart"/>
      <w:r w:rsidRPr="0003595E">
        <w:rPr>
          <w:rFonts w:ascii="Times New Roman" w:hAnsi="Times New Roman" w:cs="Times New Roman"/>
          <w:sz w:val="24"/>
        </w:rPr>
        <w:t>Смертность населения в сельской местности выше, чем в городской.</w:t>
      </w:r>
      <w:proofErr w:type="gramEnd"/>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3595E">
        <w:rPr>
          <w:rFonts w:ascii="Times New Roman" w:hAnsi="Times New Roman" w:cs="Times New Roman"/>
          <w:sz w:val="24"/>
        </w:rPr>
        <w:t>родившихся</w:t>
      </w:r>
      <w:proofErr w:type="gramEnd"/>
      <w:r w:rsidRPr="0003595E">
        <w:rPr>
          <w:rFonts w:ascii="Times New Roman" w:hAnsi="Times New Roman" w:cs="Times New Roman"/>
          <w:sz w:val="24"/>
        </w:rPr>
        <w:t xml:space="preserve"> живыми до 11,0 умершего. За 1 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B45A79" w:rsidRPr="0003595E" w:rsidRDefault="00FA2835" w:rsidP="00A443A9">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DA3944">
        <w:rPr>
          <w:rFonts w:ascii="Times New Roman" w:hAnsi="Times New Roman" w:cs="Times New Roman"/>
          <w:sz w:val="24"/>
          <w:szCs w:val="24"/>
        </w:rPr>
        <w:t>аселения приведен в таблице 2.6</w:t>
      </w:r>
      <w:r w:rsidRPr="0003595E">
        <w:rPr>
          <w:rFonts w:ascii="Times New Roman" w:hAnsi="Times New Roman" w:cs="Times New Roman"/>
          <w:sz w:val="24"/>
          <w:szCs w:val="24"/>
        </w:rPr>
        <w:t>.</w:t>
      </w:r>
    </w:p>
    <w:p w:rsidR="00FA2835" w:rsidRPr="0003595E" w:rsidRDefault="00DA3944"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2.6</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1F3528">
        <w:rPr>
          <w:rFonts w:ascii="Times New Roman" w:hAnsi="Times New Roman" w:cs="Times New Roman"/>
          <w:i/>
        </w:rPr>
        <w:t>Уметском</w:t>
      </w:r>
      <w:proofErr w:type="spellEnd"/>
      <w:r w:rsidR="00C67D12">
        <w:rPr>
          <w:rFonts w:ascii="Times New Roman" w:hAnsi="Times New Roman" w:cs="Times New Roman"/>
          <w:i/>
        </w:rPr>
        <w:t xml:space="preserve"> городском</w:t>
      </w:r>
      <w:r w:rsidRPr="0003595E">
        <w:rPr>
          <w:rFonts w:ascii="Times New Roman" w:hAnsi="Times New Roman" w:cs="Times New Roman"/>
          <w:i/>
        </w:rPr>
        <w:t xml:space="preserve">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39"/>
        <w:gridCol w:w="1538"/>
        <w:gridCol w:w="981"/>
        <w:gridCol w:w="979"/>
        <w:gridCol w:w="1120"/>
        <w:gridCol w:w="979"/>
        <w:gridCol w:w="1122"/>
      </w:tblGrid>
      <w:tr w:rsidR="00C67D12" w:rsidTr="00033437">
        <w:trPr>
          <w:trHeight w:val="348"/>
          <w:tblHeader/>
        </w:trPr>
        <w:tc>
          <w:tcPr>
            <w:tcW w:w="1521" w:type="pct"/>
            <w:vMerge w:val="restart"/>
            <w:tcBorders>
              <w:top w:val="single" w:sz="4" w:space="0" w:color="auto"/>
              <w:left w:val="single" w:sz="4" w:space="0" w:color="auto"/>
              <w:bottom w:val="single" w:sz="4" w:space="0" w:color="auto"/>
              <w:right w:val="single" w:sz="4" w:space="0" w:color="auto"/>
            </w:tcBorders>
            <w:noWrap/>
            <w:vAlign w:val="center"/>
            <w:hideMark/>
          </w:tcPr>
          <w:p w:rsidR="00C67D12" w:rsidRDefault="00C67D12">
            <w:pPr>
              <w:rPr>
                <w:rFonts w:cs="Times New Roman"/>
              </w:rPr>
            </w:pPr>
            <w:bookmarkStart w:id="4"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На 2017 год</w:t>
            </w:r>
          </w:p>
        </w:tc>
        <w:tc>
          <w:tcPr>
            <w:tcW w:w="2683" w:type="pct"/>
            <w:gridSpan w:val="5"/>
            <w:tcBorders>
              <w:top w:val="single" w:sz="4" w:space="0" w:color="auto"/>
              <w:left w:val="single" w:sz="4" w:space="0" w:color="auto"/>
              <w:bottom w:val="single" w:sz="4" w:space="0" w:color="auto"/>
              <w:right w:val="single" w:sz="4" w:space="0" w:color="auto"/>
            </w:tcBorders>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Реалистичный сценарий</w:t>
            </w:r>
          </w:p>
        </w:tc>
      </w:tr>
      <w:tr w:rsidR="00C67D12" w:rsidTr="00033437">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67D12" w:rsidRDefault="00C67D12">
            <w:pPr>
              <w:spacing w:after="0" w:line="240" w:lineRule="auto"/>
              <w:rPr>
                <w:rFonts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67D12" w:rsidRDefault="00C67D12">
            <w:pPr>
              <w:spacing w:after="0" w:line="240" w:lineRule="auto"/>
              <w:rPr>
                <w:rFonts w:ascii="Times New Roman" w:hAnsi="Times New Roman" w:cs="Times New Roman"/>
                <w:b/>
                <w:sz w:val="24"/>
                <w:szCs w:val="24"/>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2018</w:t>
            </w:r>
          </w:p>
        </w:tc>
        <w:tc>
          <w:tcPr>
            <w:tcW w:w="507" w:type="pct"/>
            <w:tcBorders>
              <w:top w:val="single" w:sz="4" w:space="0" w:color="auto"/>
              <w:left w:val="single" w:sz="4" w:space="0" w:color="auto"/>
              <w:bottom w:val="single" w:sz="4" w:space="0" w:color="auto"/>
              <w:right w:val="single" w:sz="4" w:space="0" w:color="auto"/>
            </w:tcBorders>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2020</w:t>
            </w:r>
          </w:p>
        </w:tc>
        <w:tc>
          <w:tcPr>
            <w:tcW w:w="580" w:type="pct"/>
            <w:tcBorders>
              <w:top w:val="single" w:sz="4" w:space="0" w:color="auto"/>
              <w:left w:val="single" w:sz="4" w:space="0" w:color="auto"/>
              <w:bottom w:val="single" w:sz="4" w:space="0" w:color="auto"/>
              <w:right w:val="single" w:sz="4" w:space="0" w:color="auto"/>
            </w:tcBorders>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2022</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2030</w:t>
            </w:r>
          </w:p>
        </w:tc>
        <w:tc>
          <w:tcPr>
            <w:tcW w:w="582" w:type="pct"/>
            <w:tcBorders>
              <w:top w:val="single" w:sz="4" w:space="0" w:color="auto"/>
              <w:left w:val="single" w:sz="4" w:space="0" w:color="auto"/>
              <w:bottom w:val="single" w:sz="4" w:space="0" w:color="auto"/>
              <w:right w:val="single" w:sz="4" w:space="0" w:color="auto"/>
            </w:tcBorders>
            <w:vAlign w:val="center"/>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2037</w:t>
            </w:r>
          </w:p>
        </w:tc>
      </w:tr>
      <w:tr w:rsidR="00C67D12" w:rsidTr="00033437">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C67D12" w:rsidRDefault="00C67D12">
            <w:pPr>
              <w:rPr>
                <w:rFonts w:ascii="Times New Roman" w:hAnsi="Times New Roman" w:cs="Times New Roman"/>
                <w:b/>
                <w:sz w:val="24"/>
                <w:szCs w:val="24"/>
              </w:rPr>
            </w:pPr>
            <w:r>
              <w:rPr>
                <w:rFonts w:ascii="Times New Roman" w:hAnsi="Times New Roman" w:cs="Times New Roman"/>
                <w:b/>
                <w:sz w:val="24"/>
                <w:szCs w:val="24"/>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C67D12" w:rsidRDefault="00033437">
            <w:pPr>
              <w:rPr>
                <w:rFonts w:ascii="Times New Roman" w:hAnsi="Times New Roman" w:cs="Times New Roman"/>
                <w:sz w:val="24"/>
                <w:szCs w:val="24"/>
                <w:lang w:val="en-US"/>
              </w:rPr>
            </w:pPr>
            <w:r>
              <w:rPr>
                <w:rFonts w:ascii="Times New Roman" w:hAnsi="Times New Roman" w:cs="Times New Roman"/>
                <w:color w:val="222222"/>
                <w:sz w:val="24"/>
                <w:szCs w:val="24"/>
                <w:shd w:val="clear" w:color="auto" w:fill="F8F9FA"/>
              </w:rPr>
              <w:t>2713</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C67D12" w:rsidRDefault="0018374F">
            <w:pPr>
              <w:rPr>
                <w:rFonts w:ascii="Times New Roman" w:hAnsi="Times New Roman" w:cs="Times New Roman"/>
                <w:b/>
                <w:sz w:val="24"/>
                <w:szCs w:val="24"/>
              </w:rPr>
            </w:pPr>
            <w:r>
              <w:rPr>
                <w:rFonts w:ascii="Times New Roman" w:hAnsi="Times New Roman" w:cs="Times New Roman"/>
                <w:b/>
                <w:sz w:val="24"/>
                <w:szCs w:val="24"/>
              </w:rPr>
              <w:t>2683</w:t>
            </w:r>
          </w:p>
        </w:tc>
        <w:tc>
          <w:tcPr>
            <w:tcW w:w="507" w:type="pct"/>
            <w:tcBorders>
              <w:top w:val="single" w:sz="4" w:space="0" w:color="auto"/>
              <w:left w:val="single" w:sz="4" w:space="0" w:color="auto"/>
              <w:bottom w:val="single" w:sz="4" w:space="0" w:color="auto"/>
              <w:right w:val="single" w:sz="4" w:space="0" w:color="auto"/>
            </w:tcBorders>
            <w:vAlign w:val="center"/>
            <w:hideMark/>
          </w:tcPr>
          <w:p w:rsidR="00C67D12" w:rsidRDefault="0018374F">
            <w:pPr>
              <w:rPr>
                <w:rFonts w:ascii="Times New Roman" w:hAnsi="Times New Roman" w:cs="Times New Roman"/>
                <w:sz w:val="24"/>
                <w:szCs w:val="24"/>
              </w:rPr>
            </w:pPr>
            <w:r>
              <w:rPr>
                <w:rFonts w:ascii="Times New Roman" w:hAnsi="Times New Roman" w:cs="Times New Roman"/>
                <w:sz w:val="24"/>
                <w:szCs w:val="24"/>
              </w:rPr>
              <w:t>2635</w:t>
            </w:r>
          </w:p>
        </w:tc>
        <w:tc>
          <w:tcPr>
            <w:tcW w:w="580" w:type="pct"/>
            <w:tcBorders>
              <w:top w:val="single" w:sz="4" w:space="0" w:color="auto"/>
              <w:left w:val="single" w:sz="4" w:space="0" w:color="auto"/>
              <w:bottom w:val="single" w:sz="4" w:space="0" w:color="auto"/>
              <w:right w:val="single" w:sz="4" w:space="0" w:color="auto"/>
            </w:tcBorders>
            <w:vAlign w:val="center"/>
            <w:hideMark/>
          </w:tcPr>
          <w:p w:rsidR="00C67D12" w:rsidRDefault="0018374F">
            <w:pPr>
              <w:rPr>
                <w:rFonts w:ascii="Times New Roman" w:hAnsi="Times New Roman" w:cs="Times New Roman"/>
                <w:b/>
                <w:sz w:val="24"/>
                <w:szCs w:val="24"/>
              </w:rPr>
            </w:pPr>
            <w:r>
              <w:rPr>
                <w:rFonts w:ascii="Times New Roman" w:hAnsi="Times New Roman" w:cs="Times New Roman"/>
                <w:b/>
                <w:sz w:val="24"/>
                <w:szCs w:val="24"/>
              </w:rPr>
              <w:t>2598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C67D12" w:rsidRDefault="0018374F">
            <w:pPr>
              <w:rPr>
                <w:rFonts w:ascii="Times New Roman" w:hAnsi="Times New Roman" w:cs="Times New Roman"/>
                <w:sz w:val="24"/>
                <w:szCs w:val="24"/>
              </w:rPr>
            </w:pPr>
            <w:r>
              <w:rPr>
                <w:rFonts w:ascii="Times New Roman" w:hAnsi="Times New Roman" w:cs="Times New Roman"/>
                <w:sz w:val="24"/>
                <w:szCs w:val="24"/>
              </w:rPr>
              <w:t>2615</w:t>
            </w:r>
          </w:p>
        </w:tc>
        <w:tc>
          <w:tcPr>
            <w:tcW w:w="582" w:type="pct"/>
            <w:tcBorders>
              <w:top w:val="single" w:sz="4" w:space="0" w:color="auto"/>
              <w:left w:val="single" w:sz="4" w:space="0" w:color="auto"/>
              <w:bottom w:val="single" w:sz="4" w:space="0" w:color="auto"/>
              <w:right w:val="single" w:sz="4" w:space="0" w:color="auto"/>
            </w:tcBorders>
            <w:vAlign w:val="center"/>
            <w:hideMark/>
          </w:tcPr>
          <w:p w:rsidR="00C67D12" w:rsidRDefault="0018374F">
            <w:pPr>
              <w:rPr>
                <w:rFonts w:ascii="Times New Roman" w:hAnsi="Times New Roman" w:cs="Times New Roman"/>
                <w:b/>
                <w:sz w:val="24"/>
                <w:szCs w:val="24"/>
              </w:rPr>
            </w:pPr>
            <w:r>
              <w:rPr>
                <w:rFonts w:ascii="Times New Roman" w:hAnsi="Times New Roman" w:cs="Times New Roman"/>
                <w:b/>
                <w:sz w:val="24"/>
                <w:szCs w:val="24"/>
              </w:rPr>
              <w:t>2752</w:t>
            </w:r>
          </w:p>
        </w:tc>
      </w:tr>
      <w:tr w:rsidR="00C67D12" w:rsidTr="00033437">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C67D12" w:rsidRDefault="00033437">
            <w:pPr>
              <w:rPr>
                <w:rFonts w:ascii="Times New Roman" w:hAnsi="Times New Roman" w:cs="Times New Roman"/>
                <w:sz w:val="24"/>
                <w:szCs w:val="24"/>
              </w:rPr>
            </w:pPr>
            <w:r>
              <w:rPr>
                <w:rFonts w:ascii="Times New Roman" w:hAnsi="Times New Roman" w:cs="Times New Roman"/>
                <w:sz w:val="24"/>
                <w:szCs w:val="24"/>
              </w:rPr>
              <w:t>р.п. Умёт</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C67D12" w:rsidRDefault="00033437">
            <w:pPr>
              <w:rPr>
                <w:rFonts w:ascii="Times New Roman" w:hAnsi="Times New Roman" w:cs="Times New Roman"/>
                <w:sz w:val="24"/>
                <w:szCs w:val="24"/>
              </w:rPr>
            </w:pPr>
            <w:r>
              <w:rPr>
                <w:rFonts w:ascii="Times New Roman" w:hAnsi="Times New Roman" w:cs="Times New Roman"/>
                <w:sz w:val="24"/>
                <w:szCs w:val="24"/>
              </w:rPr>
              <w:t>2600</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2571</w:t>
            </w:r>
          </w:p>
        </w:tc>
        <w:tc>
          <w:tcPr>
            <w:tcW w:w="507"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2525</w:t>
            </w:r>
          </w:p>
        </w:tc>
        <w:tc>
          <w:tcPr>
            <w:tcW w:w="580"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2490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2506</w:t>
            </w:r>
          </w:p>
        </w:tc>
        <w:tc>
          <w:tcPr>
            <w:tcW w:w="582"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2637</w:t>
            </w:r>
          </w:p>
        </w:tc>
      </w:tr>
      <w:tr w:rsidR="00C67D12" w:rsidTr="00033437">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C67D12" w:rsidRDefault="00033437">
            <w:pPr>
              <w:rPr>
                <w:rFonts w:ascii="Times New Roman" w:hAnsi="Times New Roman" w:cs="Times New Roman"/>
                <w:sz w:val="24"/>
                <w:szCs w:val="24"/>
              </w:rPr>
            </w:pPr>
            <w:r>
              <w:rPr>
                <w:rFonts w:ascii="Times New Roman" w:hAnsi="Times New Roman" w:cs="Times New Roman"/>
                <w:sz w:val="24"/>
                <w:szCs w:val="24"/>
              </w:rPr>
              <w:t>с. Тёплый Стан</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C67D12" w:rsidRDefault="0018374F">
            <w:pPr>
              <w:rPr>
                <w:rFonts w:ascii="Times New Roman" w:hAnsi="Times New Roman" w:cs="Times New Roman"/>
                <w:sz w:val="24"/>
                <w:szCs w:val="24"/>
              </w:rPr>
            </w:pPr>
            <w:r>
              <w:rPr>
                <w:rFonts w:ascii="Times New Roman" w:hAnsi="Times New Roman" w:cs="Times New Roman"/>
                <w:sz w:val="24"/>
                <w:szCs w:val="24"/>
              </w:rPr>
              <w:t>104</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103</w:t>
            </w:r>
          </w:p>
        </w:tc>
        <w:tc>
          <w:tcPr>
            <w:tcW w:w="507"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102</w:t>
            </w:r>
          </w:p>
        </w:tc>
        <w:tc>
          <w:tcPr>
            <w:tcW w:w="580"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100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100</w:t>
            </w:r>
          </w:p>
        </w:tc>
        <w:tc>
          <w:tcPr>
            <w:tcW w:w="582"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106</w:t>
            </w:r>
          </w:p>
        </w:tc>
      </w:tr>
      <w:tr w:rsidR="00C67D12" w:rsidTr="00033437">
        <w:trPr>
          <w:trHeight w:val="348"/>
        </w:trPr>
        <w:tc>
          <w:tcPr>
            <w:tcW w:w="1521" w:type="pct"/>
            <w:tcBorders>
              <w:top w:val="single" w:sz="4" w:space="0" w:color="auto"/>
              <w:left w:val="single" w:sz="4" w:space="0" w:color="auto"/>
              <w:bottom w:val="single" w:sz="4" w:space="0" w:color="auto"/>
              <w:right w:val="single" w:sz="4" w:space="0" w:color="auto"/>
            </w:tcBorders>
            <w:noWrap/>
            <w:hideMark/>
          </w:tcPr>
          <w:p w:rsidR="00C67D12" w:rsidRDefault="00C67D12">
            <w:pPr>
              <w:rPr>
                <w:rFonts w:ascii="Times New Roman" w:hAnsi="Times New Roman" w:cs="Times New Roman"/>
                <w:sz w:val="24"/>
                <w:szCs w:val="24"/>
              </w:rPr>
            </w:pPr>
            <w:r>
              <w:rPr>
                <w:rFonts w:ascii="Times New Roman" w:hAnsi="Times New Roman" w:cs="Times New Roman"/>
                <w:sz w:val="24"/>
                <w:szCs w:val="24"/>
              </w:rPr>
              <w:t xml:space="preserve">п. </w:t>
            </w:r>
            <w:r w:rsidR="00033437">
              <w:rPr>
                <w:rFonts w:ascii="Times New Roman" w:hAnsi="Times New Roman" w:cs="Times New Roman"/>
                <w:sz w:val="24"/>
                <w:szCs w:val="24"/>
              </w:rPr>
              <w:t>Водоляй</w:t>
            </w:r>
            <w:bookmarkStart w:id="5" w:name="_GoBack"/>
            <w:bookmarkEnd w:id="5"/>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C67D12" w:rsidRDefault="00033437">
            <w:pPr>
              <w:rPr>
                <w:rFonts w:ascii="Times New Roman" w:hAnsi="Times New Roman" w:cs="Times New Roman"/>
                <w:sz w:val="24"/>
                <w:szCs w:val="24"/>
              </w:rPr>
            </w:pPr>
            <w:r>
              <w:rPr>
                <w:rFonts w:ascii="Times New Roman" w:hAnsi="Times New Roman" w:cs="Times New Roman"/>
                <w:sz w:val="24"/>
                <w:szCs w:val="24"/>
              </w:rPr>
              <w:t>9</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9</w:t>
            </w:r>
          </w:p>
        </w:tc>
        <w:tc>
          <w:tcPr>
            <w:tcW w:w="507"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8</w:t>
            </w:r>
          </w:p>
        </w:tc>
        <w:tc>
          <w:tcPr>
            <w:tcW w:w="580"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8</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C67D12" w:rsidRDefault="00FF2C34">
            <w:pPr>
              <w:rPr>
                <w:rFonts w:ascii="Times New Roman" w:hAnsi="Times New Roman" w:cs="Times New Roman"/>
                <w:sz w:val="24"/>
                <w:szCs w:val="24"/>
              </w:rPr>
            </w:pPr>
            <w:r>
              <w:rPr>
                <w:rFonts w:ascii="Times New Roman" w:hAnsi="Times New Roman" w:cs="Times New Roman"/>
                <w:sz w:val="24"/>
                <w:szCs w:val="24"/>
              </w:rPr>
              <w:t>9</w:t>
            </w:r>
          </w:p>
        </w:tc>
        <w:tc>
          <w:tcPr>
            <w:tcW w:w="582" w:type="pct"/>
            <w:tcBorders>
              <w:top w:val="single" w:sz="4" w:space="0" w:color="auto"/>
              <w:left w:val="single" w:sz="4" w:space="0" w:color="auto"/>
              <w:bottom w:val="single" w:sz="4" w:space="0" w:color="auto"/>
              <w:right w:val="single" w:sz="4" w:space="0" w:color="auto"/>
            </w:tcBorders>
            <w:vAlign w:val="center"/>
            <w:hideMark/>
          </w:tcPr>
          <w:p w:rsidR="00C67D12" w:rsidRDefault="00FF2C34">
            <w:pPr>
              <w:rPr>
                <w:rFonts w:ascii="Times New Roman" w:hAnsi="Times New Roman" w:cs="Times New Roman"/>
                <w:b/>
                <w:sz w:val="24"/>
                <w:szCs w:val="24"/>
              </w:rPr>
            </w:pPr>
            <w:r>
              <w:rPr>
                <w:rFonts w:ascii="Times New Roman" w:hAnsi="Times New Roman" w:cs="Times New Roman"/>
                <w:b/>
                <w:sz w:val="24"/>
                <w:szCs w:val="24"/>
              </w:rPr>
              <w:t>9</w:t>
            </w:r>
          </w:p>
        </w:tc>
      </w:tr>
      <w:tr w:rsidR="00C67D12" w:rsidTr="00033437">
        <w:trPr>
          <w:trHeight w:val="81"/>
        </w:trPr>
        <w:tc>
          <w:tcPr>
            <w:tcW w:w="1521" w:type="pct"/>
            <w:tcBorders>
              <w:top w:val="single" w:sz="4" w:space="0" w:color="auto"/>
              <w:left w:val="nil"/>
              <w:bottom w:val="nil"/>
              <w:right w:val="nil"/>
            </w:tcBorders>
            <w:noWrap/>
          </w:tcPr>
          <w:p w:rsidR="00C67D12" w:rsidRDefault="00C67D12">
            <w:pPr>
              <w:rPr>
                <w:rFonts w:ascii="Times New Roman" w:hAnsi="Times New Roman" w:cs="Times New Roman"/>
                <w:sz w:val="24"/>
                <w:szCs w:val="24"/>
              </w:rPr>
            </w:pPr>
          </w:p>
        </w:tc>
        <w:tc>
          <w:tcPr>
            <w:tcW w:w="796" w:type="pct"/>
            <w:tcBorders>
              <w:top w:val="single" w:sz="4" w:space="0" w:color="auto"/>
              <w:left w:val="nil"/>
              <w:bottom w:val="nil"/>
              <w:right w:val="nil"/>
            </w:tcBorders>
            <w:noWrap/>
            <w:vAlign w:val="center"/>
          </w:tcPr>
          <w:p w:rsidR="00C67D12" w:rsidRDefault="00C67D12">
            <w:pPr>
              <w:rPr>
                <w:rFonts w:ascii="Times New Roman" w:hAnsi="Times New Roman" w:cs="Times New Roman"/>
                <w:sz w:val="24"/>
                <w:szCs w:val="24"/>
              </w:rPr>
            </w:pPr>
          </w:p>
        </w:tc>
        <w:tc>
          <w:tcPr>
            <w:tcW w:w="508" w:type="pct"/>
            <w:tcBorders>
              <w:top w:val="single" w:sz="4" w:space="0" w:color="auto"/>
              <w:left w:val="nil"/>
              <w:bottom w:val="nil"/>
              <w:right w:val="nil"/>
            </w:tcBorders>
            <w:noWrap/>
            <w:vAlign w:val="center"/>
          </w:tcPr>
          <w:p w:rsidR="00C67D12" w:rsidRDefault="00C67D12">
            <w:pPr>
              <w:rPr>
                <w:rFonts w:ascii="Times New Roman" w:hAnsi="Times New Roman" w:cs="Times New Roman"/>
                <w:b/>
                <w:sz w:val="24"/>
                <w:szCs w:val="24"/>
              </w:rPr>
            </w:pPr>
          </w:p>
        </w:tc>
        <w:tc>
          <w:tcPr>
            <w:tcW w:w="507" w:type="pct"/>
            <w:tcBorders>
              <w:top w:val="single" w:sz="4" w:space="0" w:color="auto"/>
              <w:left w:val="nil"/>
              <w:bottom w:val="nil"/>
              <w:right w:val="nil"/>
            </w:tcBorders>
            <w:vAlign w:val="center"/>
          </w:tcPr>
          <w:p w:rsidR="00C67D12" w:rsidRDefault="00C67D12">
            <w:pPr>
              <w:rPr>
                <w:rFonts w:ascii="Times New Roman" w:hAnsi="Times New Roman" w:cs="Times New Roman"/>
                <w:sz w:val="24"/>
                <w:szCs w:val="24"/>
              </w:rPr>
            </w:pPr>
          </w:p>
        </w:tc>
        <w:tc>
          <w:tcPr>
            <w:tcW w:w="580" w:type="pct"/>
            <w:tcBorders>
              <w:top w:val="single" w:sz="4" w:space="0" w:color="auto"/>
              <w:left w:val="nil"/>
              <w:bottom w:val="nil"/>
              <w:right w:val="nil"/>
            </w:tcBorders>
            <w:vAlign w:val="center"/>
          </w:tcPr>
          <w:p w:rsidR="00C67D12" w:rsidRDefault="00C67D12">
            <w:pPr>
              <w:rPr>
                <w:rFonts w:ascii="Times New Roman" w:hAnsi="Times New Roman" w:cs="Times New Roman"/>
                <w:b/>
                <w:sz w:val="24"/>
                <w:szCs w:val="24"/>
              </w:rPr>
            </w:pPr>
          </w:p>
        </w:tc>
        <w:tc>
          <w:tcPr>
            <w:tcW w:w="507" w:type="pct"/>
            <w:tcBorders>
              <w:top w:val="single" w:sz="4" w:space="0" w:color="auto"/>
              <w:left w:val="nil"/>
              <w:bottom w:val="nil"/>
              <w:right w:val="nil"/>
            </w:tcBorders>
            <w:noWrap/>
            <w:vAlign w:val="center"/>
          </w:tcPr>
          <w:p w:rsidR="00C67D12" w:rsidRDefault="00C67D12">
            <w:pPr>
              <w:rPr>
                <w:rFonts w:ascii="Times New Roman" w:hAnsi="Times New Roman" w:cs="Times New Roman"/>
                <w:sz w:val="24"/>
                <w:szCs w:val="24"/>
              </w:rPr>
            </w:pPr>
          </w:p>
        </w:tc>
        <w:tc>
          <w:tcPr>
            <w:tcW w:w="582" w:type="pct"/>
            <w:tcBorders>
              <w:top w:val="single" w:sz="4" w:space="0" w:color="auto"/>
              <w:left w:val="nil"/>
              <w:bottom w:val="nil"/>
              <w:right w:val="nil"/>
            </w:tcBorders>
            <w:vAlign w:val="center"/>
          </w:tcPr>
          <w:p w:rsidR="00C67D12" w:rsidRDefault="00C67D12">
            <w:pPr>
              <w:rPr>
                <w:rFonts w:ascii="Times New Roman" w:hAnsi="Times New Roman" w:cs="Times New Roman"/>
                <w:b/>
                <w:sz w:val="24"/>
                <w:szCs w:val="24"/>
              </w:rPr>
            </w:pPr>
          </w:p>
        </w:tc>
      </w:tr>
      <w:bookmarkEnd w:id="4"/>
    </w:tbl>
    <w:p w:rsidR="00FA2835" w:rsidRPr="0003595E" w:rsidRDefault="00FA2835" w:rsidP="006D7501">
      <w:pPr>
        <w:pStyle w:val="ConsPlusNonformat"/>
        <w:spacing w:line="276" w:lineRule="auto"/>
        <w:jc w:val="both"/>
        <w:rPr>
          <w:rFonts w:ascii="Times New Roman" w:hAnsi="Times New Roman" w:cs="Times New Roman"/>
          <w:bCs/>
          <w:sz w:val="32"/>
          <w:szCs w:val="32"/>
        </w:rPr>
      </w:pPr>
    </w:p>
    <w:tbl>
      <w:tblPr>
        <w:tblW w:w="0" w:type="auto"/>
        <w:tblLook w:val="04A0"/>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1.5</w:t>
            </w:r>
          </w:p>
        </w:tc>
        <w:tc>
          <w:tcPr>
            <w:tcW w:w="8559" w:type="dxa"/>
            <w:vMerge w:val="restart"/>
            <w:vAlign w:val="center"/>
          </w:tcPr>
          <w:p w:rsidR="00676509" w:rsidRDefault="00676509" w:rsidP="00C67D12">
            <w:pPr>
              <w:pStyle w:val="31"/>
              <w:spacing w:after="0"/>
              <w:jc w:val="left"/>
              <w:rPr>
                <w:rFonts w:cs="Times New Roman"/>
                <w:color w:val="365F91" w:themeColor="accent1" w:themeShade="BF"/>
                <w:sz w:val="32"/>
                <w:szCs w:val="32"/>
              </w:rPr>
            </w:pPr>
            <w:bookmarkStart w:id="6" w:name="_Ref320865841"/>
            <w:r w:rsidRPr="0003595E">
              <w:rPr>
                <w:rFonts w:cs="Times New Roman"/>
                <w:color w:val="365F91" w:themeColor="accent1" w:themeShade="BF"/>
                <w:sz w:val="32"/>
                <w:szCs w:val="32"/>
              </w:rPr>
              <w:t>ИСТОРИЯ</w:t>
            </w:r>
            <w:bookmarkEnd w:id="6"/>
            <w:r w:rsidRPr="0003595E">
              <w:rPr>
                <w:rFonts w:cs="Times New Roman"/>
                <w:color w:val="365F91" w:themeColor="accent1" w:themeShade="BF"/>
                <w:sz w:val="32"/>
                <w:szCs w:val="32"/>
              </w:rPr>
              <w:t xml:space="preserve"> </w:t>
            </w:r>
            <w:r w:rsidR="001F3528">
              <w:rPr>
                <w:rFonts w:cs="Times New Roman"/>
                <w:color w:val="365F91" w:themeColor="accent1" w:themeShade="BF"/>
                <w:sz w:val="32"/>
                <w:szCs w:val="32"/>
              </w:rPr>
              <w:t>УМЕТСКОГО</w:t>
            </w:r>
            <w:r w:rsidR="00C67D12">
              <w:rPr>
                <w:rFonts w:cs="Times New Roman"/>
                <w:color w:val="365F91" w:themeColor="accent1" w:themeShade="BF"/>
                <w:sz w:val="32"/>
                <w:szCs w:val="32"/>
              </w:rPr>
              <w:t xml:space="preserve"> ГОРОДСКОГО</w:t>
            </w:r>
            <w:r w:rsidRPr="0003595E">
              <w:rPr>
                <w:rFonts w:cs="Times New Roman"/>
                <w:color w:val="365F91" w:themeColor="accent1" w:themeShade="BF"/>
                <w:sz w:val="32"/>
                <w:szCs w:val="32"/>
              </w:rPr>
              <w:t xml:space="preserve"> ПОСЕЛЕНИЯ</w:t>
            </w:r>
          </w:p>
          <w:p w:rsidR="00B457D4" w:rsidRPr="00B457D4" w:rsidRDefault="00B457D4" w:rsidP="00B457D4"/>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D435A9" w:rsidRP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Зубово-Полянский район расположен в западной части Республики Мордовия.</w:t>
      </w:r>
    </w:p>
    <w:p w:rsidR="00D435A9" w:rsidRP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 xml:space="preserve">Район граничит на западе с Рязанской областью, на юге с Пензенской областью, на севере с </w:t>
      </w:r>
      <w:proofErr w:type="spellStart"/>
      <w:r w:rsidRPr="00D435A9">
        <w:rPr>
          <w:rFonts w:ascii="Times New Roman" w:hAnsi="Times New Roman" w:cs="Times New Roman"/>
          <w:bCs/>
          <w:sz w:val="24"/>
          <w:szCs w:val="24"/>
        </w:rPr>
        <w:t>Торбеевским</w:t>
      </w:r>
      <w:proofErr w:type="spellEnd"/>
      <w:r w:rsidRPr="00D435A9">
        <w:rPr>
          <w:rFonts w:ascii="Times New Roman" w:hAnsi="Times New Roman" w:cs="Times New Roman"/>
          <w:bCs/>
          <w:sz w:val="24"/>
          <w:szCs w:val="24"/>
        </w:rPr>
        <w:t xml:space="preserve"> и </w:t>
      </w:r>
      <w:proofErr w:type="spellStart"/>
      <w:r w:rsidRPr="00D435A9">
        <w:rPr>
          <w:rFonts w:ascii="Times New Roman" w:hAnsi="Times New Roman" w:cs="Times New Roman"/>
          <w:bCs/>
          <w:sz w:val="24"/>
          <w:szCs w:val="24"/>
        </w:rPr>
        <w:t>Темниковским</w:t>
      </w:r>
      <w:proofErr w:type="spellEnd"/>
      <w:r w:rsidRPr="00D435A9">
        <w:rPr>
          <w:rFonts w:ascii="Times New Roman" w:hAnsi="Times New Roman" w:cs="Times New Roman"/>
          <w:bCs/>
          <w:sz w:val="24"/>
          <w:szCs w:val="24"/>
        </w:rPr>
        <w:t xml:space="preserve"> районами, на востоке с </w:t>
      </w:r>
      <w:proofErr w:type="spellStart"/>
      <w:r w:rsidRPr="00D435A9">
        <w:rPr>
          <w:rFonts w:ascii="Times New Roman" w:hAnsi="Times New Roman" w:cs="Times New Roman"/>
          <w:bCs/>
          <w:sz w:val="24"/>
          <w:szCs w:val="24"/>
        </w:rPr>
        <w:t>Теньгушевским</w:t>
      </w:r>
      <w:proofErr w:type="spellEnd"/>
      <w:r w:rsidRPr="00D435A9">
        <w:rPr>
          <w:rFonts w:ascii="Times New Roman" w:hAnsi="Times New Roman" w:cs="Times New Roman"/>
          <w:bCs/>
          <w:sz w:val="24"/>
          <w:szCs w:val="24"/>
        </w:rPr>
        <w:t xml:space="preserve">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D435A9" w:rsidRP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Зубово-Полянский район является самым большим по территории районом Республики Мордовия. Площадь района составляет 2,7 тыс. км</w:t>
      </w:r>
      <w:proofErr w:type="gramStart"/>
      <w:r w:rsidRPr="00D435A9">
        <w:rPr>
          <w:rFonts w:ascii="Times New Roman" w:hAnsi="Times New Roman" w:cs="Times New Roman"/>
          <w:bCs/>
          <w:sz w:val="24"/>
          <w:szCs w:val="24"/>
          <w:vertAlign w:val="superscript"/>
        </w:rPr>
        <w:t>2</w:t>
      </w:r>
      <w:proofErr w:type="gramEnd"/>
      <w:r w:rsidRPr="00D435A9">
        <w:rPr>
          <w:rFonts w:ascii="Times New Roman" w:hAnsi="Times New Roman" w:cs="Times New Roman"/>
          <w:bCs/>
          <w:sz w:val="24"/>
          <w:szCs w:val="24"/>
        </w:rPr>
        <w:t xml:space="preserve">. </w:t>
      </w:r>
    </w:p>
    <w:p w:rsidR="00D435A9" w:rsidRP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Основу экономики Зубово-Полянского района составляет, производство продуктов питания и сельское хозяйство.</w:t>
      </w:r>
    </w:p>
    <w:p w:rsidR="00D435A9" w:rsidRP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 xml:space="preserve">Район занимает водораздельное пространство рек Мокши и ее притоки. </w:t>
      </w:r>
    </w:p>
    <w:p w:rsidR="00D435A9" w:rsidRDefault="00D435A9" w:rsidP="00B457D4">
      <w:pPr>
        <w:tabs>
          <w:tab w:val="left" w:pos="2558"/>
        </w:tabs>
        <w:autoSpaceDE w:val="0"/>
        <w:autoSpaceDN w:val="0"/>
        <w:adjustRightInd w:val="0"/>
        <w:spacing w:after="0"/>
        <w:ind w:firstLine="709"/>
        <w:outlineLvl w:val="0"/>
        <w:rPr>
          <w:rFonts w:ascii="Times New Roman" w:hAnsi="Times New Roman" w:cs="Times New Roman"/>
          <w:bCs/>
          <w:sz w:val="24"/>
          <w:szCs w:val="24"/>
        </w:rPr>
      </w:pPr>
      <w:r w:rsidRPr="00D435A9">
        <w:rPr>
          <w:rFonts w:ascii="Times New Roman" w:hAnsi="Times New Roman" w:cs="Times New Roman"/>
          <w:bCs/>
          <w:sz w:val="24"/>
          <w:szCs w:val="24"/>
        </w:rPr>
        <w:t>По территории района проходит железнодорожная магистраль Саранск-Москва.</w:t>
      </w:r>
    </w:p>
    <w:p w:rsidR="00C67D12" w:rsidRDefault="00C67D12" w:rsidP="00B457D4">
      <w:pPr>
        <w:tabs>
          <w:tab w:val="left" w:pos="2558"/>
        </w:tabs>
        <w:autoSpaceDE w:val="0"/>
        <w:autoSpaceDN w:val="0"/>
        <w:adjustRightInd w:val="0"/>
        <w:spacing w:after="0"/>
        <w:ind w:firstLine="709"/>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Статус и границы городского поселения установлены Законом Республики Мордовия от 7 февраля 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В состав Уметского городского поселения входят </w:t>
      </w:r>
      <w:proofErr w:type="spellStart"/>
      <w:r w:rsidRPr="00B457D4">
        <w:rPr>
          <w:rFonts w:ascii="Times New Roman" w:hAnsi="Times New Roman" w:cs="Times New Roman"/>
          <w:bCs/>
          <w:sz w:val="24"/>
          <w:szCs w:val="24"/>
          <w:lang w:eastAsia="ar-SA"/>
        </w:rPr>
        <w:t>пгт</w:t>
      </w:r>
      <w:proofErr w:type="gramStart"/>
      <w:r w:rsidRPr="00B457D4">
        <w:rPr>
          <w:rFonts w:ascii="Times New Roman" w:hAnsi="Times New Roman" w:cs="Times New Roman"/>
          <w:bCs/>
          <w:sz w:val="24"/>
          <w:szCs w:val="24"/>
          <w:lang w:eastAsia="ar-SA"/>
        </w:rPr>
        <w:t>.У</w:t>
      </w:r>
      <w:proofErr w:type="gramEnd"/>
      <w:r w:rsidRPr="00B457D4">
        <w:rPr>
          <w:rFonts w:ascii="Times New Roman" w:hAnsi="Times New Roman" w:cs="Times New Roman"/>
          <w:bCs/>
          <w:sz w:val="24"/>
          <w:szCs w:val="24"/>
          <w:lang w:eastAsia="ar-SA"/>
        </w:rPr>
        <w:t>мет</w:t>
      </w:r>
      <w:proofErr w:type="spellEnd"/>
      <w:r w:rsidRPr="00B457D4">
        <w:rPr>
          <w:rFonts w:ascii="Times New Roman" w:hAnsi="Times New Roman" w:cs="Times New Roman"/>
          <w:bCs/>
          <w:sz w:val="24"/>
          <w:szCs w:val="24"/>
          <w:lang w:eastAsia="ar-SA"/>
        </w:rPr>
        <w:t xml:space="preserve">, с.Теплый Стан и </w:t>
      </w:r>
      <w:proofErr w:type="spellStart"/>
      <w:r w:rsidRPr="00B457D4">
        <w:rPr>
          <w:rFonts w:ascii="Times New Roman" w:hAnsi="Times New Roman" w:cs="Times New Roman"/>
          <w:bCs/>
          <w:sz w:val="24"/>
          <w:szCs w:val="24"/>
          <w:lang w:eastAsia="ar-SA"/>
        </w:rPr>
        <w:t>с.Водоляй</w:t>
      </w:r>
      <w:proofErr w:type="spellEnd"/>
      <w:r w:rsidRPr="00B457D4">
        <w:rPr>
          <w:rFonts w:ascii="Times New Roman" w:hAnsi="Times New Roman" w:cs="Times New Roman"/>
          <w:bCs/>
          <w:sz w:val="24"/>
          <w:szCs w:val="24"/>
          <w:lang w:eastAsia="ar-SA"/>
        </w:rPr>
        <w:t>.</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Водоляй – село. Водоляй (</w:t>
      </w:r>
      <w:proofErr w:type="spellStart"/>
      <w:r w:rsidRPr="00B457D4">
        <w:rPr>
          <w:rFonts w:ascii="Times New Roman" w:hAnsi="Times New Roman" w:cs="Times New Roman"/>
          <w:bCs/>
          <w:sz w:val="24"/>
          <w:szCs w:val="24"/>
          <w:lang w:eastAsia="ar-SA"/>
        </w:rPr>
        <w:t>Ведляй</w:t>
      </w:r>
      <w:proofErr w:type="spellEnd"/>
      <w:r w:rsidRPr="00B457D4">
        <w:rPr>
          <w:rFonts w:ascii="Times New Roman" w:hAnsi="Times New Roman" w:cs="Times New Roman"/>
          <w:bCs/>
          <w:sz w:val="24"/>
          <w:szCs w:val="24"/>
          <w:lang w:eastAsia="ar-SA"/>
        </w:rPr>
        <w:t xml:space="preserve">). Название-гидроним: населённый пункт расположен около оврага </w:t>
      </w:r>
      <w:proofErr w:type="spellStart"/>
      <w:r w:rsidRPr="00B457D4">
        <w:rPr>
          <w:rFonts w:ascii="Times New Roman" w:hAnsi="Times New Roman" w:cs="Times New Roman"/>
          <w:bCs/>
          <w:sz w:val="24"/>
          <w:szCs w:val="24"/>
          <w:lang w:eastAsia="ar-SA"/>
        </w:rPr>
        <w:t>Ведляй</w:t>
      </w:r>
      <w:proofErr w:type="spellEnd"/>
      <w:r w:rsidRPr="00B457D4">
        <w:rPr>
          <w:rFonts w:ascii="Times New Roman" w:hAnsi="Times New Roman" w:cs="Times New Roman"/>
          <w:bCs/>
          <w:sz w:val="24"/>
          <w:szCs w:val="24"/>
          <w:lang w:eastAsia="ar-SA"/>
        </w:rPr>
        <w:t xml:space="preserve"> (ведь "вода", </w:t>
      </w:r>
      <w:proofErr w:type="spellStart"/>
      <w:r w:rsidRPr="00B457D4">
        <w:rPr>
          <w:rFonts w:ascii="Times New Roman" w:hAnsi="Times New Roman" w:cs="Times New Roman"/>
          <w:bCs/>
          <w:sz w:val="24"/>
          <w:szCs w:val="24"/>
          <w:lang w:eastAsia="ar-SA"/>
        </w:rPr>
        <w:t>ляй</w:t>
      </w:r>
      <w:proofErr w:type="spellEnd"/>
      <w:r w:rsidRPr="00B457D4">
        <w:rPr>
          <w:rFonts w:ascii="Times New Roman" w:hAnsi="Times New Roman" w:cs="Times New Roman"/>
          <w:bCs/>
          <w:sz w:val="24"/>
          <w:szCs w:val="24"/>
          <w:lang w:eastAsia="ar-SA"/>
        </w:rPr>
        <w:t xml:space="preserve"> "овраг с источниками").</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w:t>
      </w:r>
      <w:proofErr w:type="gramStart"/>
      <w:r w:rsidRPr="00B457D4">
        <w:rPr>
          <w:rFonts w:ascii="Times New Roman" w:hAnsi="Times New Roman" w:cs="Times New Roman"/>
          <w:bCs/>
          <w:sz w:val="24"/>
          <w:szCs w:val="24"/>
          <w:lang w:eastAsia="ar-SA"/>
        </w:rPr>
        <w:t>Основан</w:t>
      </w:r>
      <w:proofErr w:type="gramEnd"/>
      <w:r w:rsidRPr="00B457D4">
        <w:rPr>
          <w:rFonts w:ascii="Times New Roman" w:hAnsi="Times New Roman" w:cs="Times New Roman"/>
          <w:bCs/>
          <w:sz w:val="24"/>
          <w:szCs w:val="24"/>
          <w:lang w:eastAsia="ar-SA"/>
        </w:rPr>
        <w:t xml:space="preserve"> в годы первых пятилеток при Советской власти в XX в. мордовскими и русскими рабочими Зубово-Полянского </w:t>
      </w:r>
      <w:proofErr w:type="spellStart"/>
      <w:r w:rsidRPr="00B457D4">
        <w:rPr>
          <w:rFonts w:ascii="Times New Roman" w:hAnsi="Times New Roman" w:cs="Times New Roman"/>
          <w:bCs/>
          <w:sz w:val="24"/>
          <w:szCs w:val="24"/>
          <w:lang w:eastAsia="ar-SA"/>
        </w:rPr>
        <w:t>лепромхоза</w:t>
      </w:r>
      <w:proofErr w:type="spellEnd"/>
      <w:r w:rsidRPr="00B457D4">
        <w:rPr>
          <w:rFonts w:ascii="Times New Roman" w:hAnsi="Times New Roman" w:cs="Times New Roman"/>
          <w:bCs/>
          <w:sz w:val="24"/>
          <w:szCs w:val="24"/>
          <w:lang w:eastAsia="ar-SA"/>
        </w:rPr>
        <w:t xml:space="preserve">.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Уме</w:t>
      </w:r>
      <w:proofErr w:type="gramStart"/>
      <w:r w:rsidRPr="00B457D4">
        <w:rPr>
          <w:rFonts w:ascii="Times New Roman" w:hAnsi="Times New Roman" w:cs="Times New Roman"/>
          <w:bCs/>
          <w:sz w:val="24"/>
          <w:szCs w:val="24"/>
          <w:lang w:eastAsia="ar-SA"/>
        </w:rPr>
        <w:t>т-</w:t>
      </w:r>
      <w:proofErr w:type="gramEnd"/>
      <w:r w:rsidRPr="00B457D4">
        <w:rPr>
          <w:rFonts w:ascii="Times New Roman" w:hAnsi="Times New Roman" w:cs="Times New Roman"/>
          <w:bCs/>
          <w:sz w:val="24"/>
          <w:szCs w:val="24"/>
          <w:lang w:eastAsia="ar-SA"/>
        </w:rPr>
        <w:t xml:space="preserve"> поселок городского типа. </w:t>
      </w:r>
      <w:r w:rsidRPr="00B457D4">
        <w:rPr>
          <w:rFonts w:ascii="Times New Roman" w:hAnsi="Times New Roman" w:cs="Times New Roman"/>
          <w:bCs/>
          <w:sz w:val="24"/>
          <w:szCs w:val="24"/>
          <w:lang w:eastAsia="ar-SA"/>
        </w:rPr>
        <w:tab/>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Умёт, рабочий посёлок с  </w:t>
      </w:r>
      <w:proofErr w:type="spellStart"/>
      <w:r w:rsidRPr="00B457D4">
        <w:rPr>
          <w:rFonts w:ascii="Times New Roman" w:hAnsi="Times New Roman" w:cs="Times New Roman"/>
          <w:bCs/>
          <w:sz w:val="24"/>
          <w:szCs w:val="24"/>
          <w:lang w:eastAsia="ar-SA"/>
        </w:rPr>
        <w:t>мордовско-русским</w:t>
      </w:r>
      <w:proofErr w:type="spellEnd"/>
      <w:r w:rsidRPr="00B457D4">
        <w:rPr>
          <w:rFonts w:ascii="Times New Roman" w:hAnsi="Times New Roman" w:cs="Times New Roman"/>
          <w:bCs/>
          <w:sz w:val="24"/>
          <w:szCs w:val="24"/>
          <w:lang w:eastAsia="ar-SA"/>
        </w:rPr>
        <w:t xml:space="preserve"> населением. В "Списке </w:t>
      </w:r>
      <w:proofErr w:type="gramStart"/>
      <w:r w:rsidRPr="00B457D4">
        <w:rPr>
          <w:rFonts w:ascii="Times New Roman" w:hAnsi="Times New Roman" w:cs="Times New Roman"/>
          <w:bCs/>
          <w:sz w:val="24"/>
          <w:szCs w:val="24"/>
          <w:lang w:eastAsia="ar-SA"/>
        </w:rPr>
        <w:t>на-селённых</w:t>
      </w:r>
      <w:proofErr w:type="gramEnd"/>
      <w:r w:rsidRPr="00B457D4">
        <w:rPr>
          <w:rFonts w:ascii="Times New Roman" w:hAnsi="Times New Roman" w:cs="Times New Roman"/>
          <w:bCs/>
          <w:sz w:val="24"/>
          <w:szCs w:val="24"/>
          <w:lang w:eastAsia="ar-SA"/>
        </w:rPr>
        <w:t xml:space="preserve"> мест Тамбовской губернии"  (1866) — </w:t>
      </w:r>
      <w:proofErr w:type="spellStart"/>
      <w:r w:rsidRPr="00B457D4">
        <w:rPr>
          <w:rFonts w:ascii="Times New Roman" w:hAnsi="Times New Roman" w:cs="Times New Roman"/>
          <w:bCs/>
          <w:sz w:val="24"/>
          <w:szCs w:val="24"/>
          <w:lang w:eastAsia="ar-SA"/>
        </w:rPr>
        <w:t>Авдалов</w:t>
      </w:r>
      <w:proofErr w:type="spellEnd"/>
      <w:r w:rsidRPr="00B457D4">
        <w:rPr>
          <w:rFonts w:ascii="Times New Roman" w:hAnsi="Times New Roman" w:cs="Times New Roman"/>
          <w:bCs/>
          <w:sz w:val="24"/>
          <w:szCs w:val="24"/>
          <w:lang w:eastAsia="ar-SA"/>
        </w:rPr>
        <w:t xml:space="preserve"> Умёт — деревня владельческая из 17 дворов Спасского уезда. Этот топоним был довольно  </w:t>
      </w:r>
      <w:proofErr w:type="spellStart"/>
      <w:proofErr w:type="gramStart"/>
      <w:r w:rsidRPr="00B457D4">
        <w:rPr>
          <w:rFonts w:ascii="Times New Roman" w:hAnsi="Times New Roman" w:cs="Times New Roman"/>
          <w:bCs/>
          <w:sz w:val="24"/>
          <w:szCs w:val="24"/>
          <w:lang w:eastAsia="ar-SA"/>
        </w:rPr>
        <w:t>расп-ространённым</w:t>
      </w:r>
      <w:proofErr w:type="spellEnd"/>
      <w:proofErr w:type="gramEnd"/>
      <w:r w:rsidRPr="00B457D4">
        <w:rPr>
          <w:rFonts w:ascii="Times New Roman" w:hAnsi="Times New Roman" w:cs="Times New Roman"/>
          <w:bCs/>
          <w:sz w:val="24"/>
          <w:szCs w:val="24"/>
          <w:lang w:eastAsia="ar-SA"/>
        </w:rPr>
        <w:t xml:space="preserve"> в Тамбовской губернии:</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деревня Умёт (Дворики), хутор Каменный Умёт. Происхождение названия связано с русским архаическим умёт "одиночный хутор, служивший станцией для обозчиков". Определение </w:t>
      </w:r>
      <w:proofErr w:type="spellStart"/>
      <w:r w:rsidRPr="00B457D4">
        <w:rPr>
          <w:rFonts w:ascii="Times New Roman" w:hAnsi="Times New Roman" w:cs="Times New Roman"/>
          <w:bCs/>
          <w:sz w:val="24"/>
          <w:szCs w:val="24"/>
          <w:lang w:eastAsia="ar-SA"/>
        </w:rPr>
        <w:t>Авдало</w:t>
      </w:r>
      <w:proofErr w:type="gramStart"/>
      <w:r w:rsidRPr="00B457D4">
        <w:rPr>
          <w:rFonts w:ascii="Times New Roman" w:hAnsi="Times New Roman" w:cs="Times New Roman"/>
          <w:bCs/>
          <w:sz w:val="24"/>
          <w:szCs w:val="24"/>
          <w:lang w:eastAsia="ar-SA"/>
        </w:rPr>
        <w:t>в</w:t>
      </w:r>
      <w:proofErr w:type="spellEnd"/>
      <w:r w:rsidRPr="00B457D4">
        <w:rPr>
          <w:rFonts w:ascii="Times New Roman" w:hAnsi="Times New Roman" w:cs="Times New Roman"/>
          <w:bCs/>
          <w:sz w:val="24"/>
          <w:szCs w:val="24"/>
          <w:lang w:eastAsia="ar-SA"/>
        </w:rPr>
        <w:t>(</w:t>
      </w:r>
      <w:proofErr w:type="spellStart"/>
      <w:proofErr w:type="gramEnd"/>
      <w:r w:rsidRPr="00B457D4">
        <w:rPr>
          <w:rFonts w:ascii="Times New Roman" w:hAnsi="Times New Roman" w:cs="Times New Roman"/>
          <w:bCs/>
          <w:sz w:val="24"/>
          <w:szCs w:val="24"/>
          <w:lang w:eastAsia="ar-SA"/>
        </w:rPr>
        <w:t>ский</w:t>
      </w:r>
      <w:proofErr w:type="spellEnd"/>
      <w:r w:rsidRPr="00B457D4">
        <w:rPr>
          <w:rFonts w:ascii="Times New Roman" w:hAnsi="Times New Roman" w:cs="Times New Roman"/>
          <w:bCs/>
          <w:sz w:val="24"/>
          <w:szCs w:val="24"/>
          <w:lang w:eastAsia="ar-SA"/>
        </w:rPr>
        <w:t>) указывает, что умёт был создан на дороге, проходившей через земли, принадлежавшие деревне Авдалово.</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w:t>
      </w:r>
      <w:proofErr w:type="gramStart"/>
      <w:r w:rsidRPr="00B457D4">
        <w:rPr>
          <w:rFonts w:ascii="Times New Roman" w:hAnsi="Times New Roman" w:cs="Times New Roman"/>
          <w:bCs/>
          <w:sz w:val="24"/>
          <w:szCs w:val="24"/>
          <w:lang w:eastAsia="ar-SA"/>
        </w:rPr>
        <w:t>Очерках</w:t>
      </w:r>
      <w:proofErr w:type="gramEnd"/>
      <w:r w:rsidRPr="00B457D4">
        <w:rPr>
          <w:rFonts w:ascii="Times New Roman" w:hAnsi="Times New Roman" w:cs="Times New Roman"/>
          <w:bCs/>
          <w:sz w:val="24"/>
          <w:szCs w:val="24"/>
          <w:lang w:eastAsia="ar-SA"/>
        </w:rPr>
        <w:t xml:space="preserve"> из истории Тамбовского края" Иван Иванович </w:t>
      </w:r>
      <w:proofErr w:type="spellStart"/>
      <w:r w:rsidRPr="00B457D4">
        <w:rPr>
          <w:rFonts w:ascii="Times New Roman" w:hAnsi="Times New Roman" w:cs="Times New Roman"/>
          <w:bCs/>
          <w:sz w:val="24"/>
          <w:szCs w:val="24"/>
          <w:lang w:eastAsia="ar-SA"/>
        </w:rPr>
        <w:t>Дубасов</w:t>
      </w:r>
      <w:proofErr w:type="spellEnd"/>
      <w:r w:rsidRPr="00B457D4">
        <w:rPr>
          <w:rFonts w:ascii="Times New Roman" w:hAnsi="Times New Roman" w:cs="Times New Roman"/>
          <w:bCs/>
          <w:sz w:val="24"/>
          <w:szCs w:val="24"/>
          <w:lang w:eastAsia="ar-SA"/>
        </w:rPr>
        <w:t xml:space="preserve"> пишет, что с самого начала русской истории и до XVII века Мордовский край  именовался Мещерской стороною. Занимал он низовья </w:t>
      </w:r>
      <w:proofErr w:type="spellStart"/>
      <w:r w:rsidRPr="00B457D4">
        <w:rPr>
          <w:rFonts w:ascii="Times New Roman" w:hAnsi="Times New Roman" w:cs="Times New Roman"/>
          <w:bCs/>
          <w:sz w:val="24"/>
          <w:szCs w:val="24"/>
          <w:lang w:eastAsia="ar-SA"/>
        </w:rPr>
        <w:t>Цны</w:t>
      </w:r>
      <w:proofErr w:type="spellEnd"/>
      <w:r w:rsidRPr="00B457D4">
        <w:rPr>
          <w:rFonts w:ascii="Times New Roman" w:hAnsi="Times New Roman" w:cs="Times New Roman"/>
          <w:bCs/>
          <w:sz w:val="24"/>
          <w:szCs w:val="24"/>
          <w:lang w:eastAsia="ar-SA"/>
        </w:rPr>
        <w:t xml:space="preserve"> и Мокши со всеми впадающими </w:t>
      </w:r>
      <w:proofErr w:type="gramStart"/>
      <w:r w:rsidRPr="00B457D4">
        <w:rPr>
          <w:rFonts w:ascii="Times New Roman" w:hAnsi="Times New Roman" w:cs="Times New Roman"/>
          <w:bCs/>
          <w:sz w:val="24"/>
          <w:szCs w:val="24"/>
          <w:lang w:eastAsia="ar-SA"/>
        </w:rPr>
        <w:t>в</w:t>
      </w:r>
      <w:proofErr w:type="gramEnd"/>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них малыми реками. Это болотистое, «колтунное» полесье в древности населяли мордовские племена</w:t>
      </w:r>
      <w:proofErr w:type="gramStart"/>
      <w:r w:rsidRPr="00B457D4">
        <w:rPr>
          <w:rFonts w:ascii="Times New Roman" w:hAnsi="Times New Roman" w:cs="Times New Roman"/>
          <w:bCs/>
          <w:sz w:val="24"/>
          <w:szCs w:val="24"/>
          <w:lang w:eastAsia="ar-SA"/>
        </w:rPr>
        <w:t xml:space="preserve"> :</w:t>
      </w:r>
      <w:proofErr w:type="gramEnd"/>
      <w:r w:rsidRPr="00B457D4">
        <w:rPr>
          <w:rFonts w:ascii="Times New Roman" w:hAnsi="Times New Roman" w:cs="Times New Roman"/>
          <w:bCs/>
          <w:sz w:val="24"/>
          <w:szCs w:val="24"/>
          <w:lang w:eastAsia="ar-SA"/>
        </w:rPr>
        <w:t xml:space="preserve"> мокша, мурома, мещера. О двух последних в летописях </w:t>
      </w:r>
      <w:proofErr w:type="spellStart"/>
      <w:proofErr w:type="gramStart"/>
      <w:r w:rsidRPr="00B457D4">
        <w:rPr>
          <w:rFonts w:ascii="Times New Roman" w:hAnsi="Times New Roman" w:cs="Times New Roman"/>
          <w:bCs/>
          <w:sz w:val="24"/>
          <w:szCs w:val="24"/>
          <w:lang w:eastAsia="ar-SA"/>
        </w:rPr>
        <w:t>упо-минается</w:t>
      </w:r>
      <w:proofErr w:type="spellEnd"/>
      <w:proofErr w:type="gramEnd"/>
      <w:r w:rsidRPr="00B457D4">
        <w:rPr>
          <w:rFonts w:ascii="Times New Roman" w:hAnsi="Times New Roman" w:cs="Times New Roman"/>
          <w:bCs/>
          <w:sz w:val="24"/>
          <w:szCs w:val="24"/>
          <w:lang w:eastAsia="ar-SA"/>
        </w:rPr>
        <w:t xml:space="preserve"> редко, </w:t>
      </w:r>
      <w:proofErr w:type="spellStart"/>
      <w:r w:rsidRPr="00B457D4">
        <w:rPr>
          <w:rFonts w:ascii="Times New Roman" w:hAnsi="Times New Roman" w:cs="Times New Roman"/>
          <w:bCs/>
          <w:sz w:val="24"/>
          <w:szCs w:val="24"/>
          <w:lang w:eastAsia="ar-SA"/>
        </w:rPr>
        <w:t>мокшанские</w:t>
      </w:r>
      <w:proofErr w:type="spellEnd"/>
      <w:r w:rsidRPr="00B457D4">
        <w:rPr>
          <w:rFonts w:ascii="Times New Roman" w:hAnsi="Times New Roman" w:cs="Times New Roman"/>
          <w:bCs/>
          <w:sz w:val="24"/>
          <w:szCs w:val="24"/>
          <w:lang w:eastAsia="ar-SA"/>
        </w:rPr>
        <w:t xml:space="preserve"> же селения встречаются на всем обширном </w:t>
      </w:r>
      <w:proofErr w:type="spellStart"/>
      <w:r w:rsidRPr="00B457D4">
        <w:rPr>
          <w:rFonts w:ascii="Times New Roman" w:hAnsi="Times New Roman" w:cs="Times New Roman"/>
          <w:bCs/>
          <w:sz w:val="24"/>
          <w:szCs w:val="24"/>
          <w:lang w:eastAsia="ar-SA"/>
        </w:rPr>
        <w:t>про-странстве</w:t>
      </w:r>
      <w:proofErr w:type="spellEnd"/>
      <w:r w:rsidRPr="00B457D4">
        <w:rPr>
          <w:rFonts w:ascii="Times New Roman" w:hAnsi="Times New Roman" w:cs="Times New Roman"/>
          <w:bCs/>
          <w:sz w:val="24"/>
          <w:szCs w:val="24"/>
          <w:lang w:eastAsia="ar-SA"/>
        </w:rPr>
        <w:t xml:space="preserve"> от Оки и </w:t>
      </w:r>
      <w:proofErr w:type="spellStart"/>
      <w:r w:rsidRPr="00B457D4">
        <w:rPr>
          <w:rFonts w:ascii="Times New Roman" w:hAnsi="Times New Roman" w:cs="Times New Roman"/>
          <w:bCs/>
          <w:sz w:val="24"/>
          <w:szCs w:val="24"/>
          <w:lang w:eastAsia="ar-SA"/>
        </w:rPr>
        <w:t>Цны</w:t>
      </w:r>
      <w:proofErr w:type="spellEnd"/>
      <w:r w:rsidRPr="00B457D4">
        <w:rPr>
          <w:rFonts w:ascii="Times New Roman" w:hAnsi="Times New Roman" w:cs="Times New Roman"/>
          <w:bCs/>
          <w:sz w:val="24"/>
          <w:szCs w:val="24"/>
          <w:lang w:eastAsia="ar-SA"/>
        </w:rPr>
        <w:t xml:space="preserve"> до Пензы и Инсара довольно часто.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Родовые селения коренных жителей размещались изолированно друг от друга, единой княжеской власти над ними не было. Проникновение иноземцев и славян на эти земли отмечено, начиная с V века, и связано, в основном, с торговлей. Примерно в это время мордва торговала с древнерусскими купцами, пользовалась изготовленной ими посудой, </w:t>
      </w:r>
      <w:r w:rsidRPr="00B457D4">
        <w:rPr>
          <w:rFonts w:ascii="Times New Roman" w:hAnsi="Times New Roman" w:cs="Times New Roman"/>
          <w:bCs/>
          <w:sz w:val="24"/>
          <w:szCs w:val="24"/>
          <w:lang w:eastAsia="ar-SA"/>
        </w:rPr>
        <w:lastRenderedPageBreak/>
        <w:t>ажурными украшениями. Об этом свидетельствуют оставленные записки иностранных купцов и географов, находки славянских вещей в окско-рязанских могильниках — памятниках культуры мордовского народа. Именно славянские купцы, издавна освоившие торговый путь по Оке и Мокше, проложили дорогу своим соплеменникам в эти края. Первые древнерусские поселения появились на территории Зубовой Поляны в IX веке.</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Посёлок Умёт относится к «лесным посёлкам». Основан в 18 веке на тракте Шац</w:t>
      </w:r>
      <w:proofErr w:type="gramStart"/>
      <w:r w:rsidRPr="00B457D4">
        <w:rPr>
          <w:rFonts w:ascii="Times New Roman" w:hAnsi="Times New Roman" w:cs="Times New Roman"/>
          <w:bCs/>
          <w:sz w:val="24"/>
          <w:szCs w:val="24"/>
          <w:lang w:eastAsia="ar-SA"/>
        </w:rPr>
        <w:t>к-</w:t>
      </w:r>
      <w:proofErr w:type="gramEnd"/>
      <w:r w:rsidRPr="00B457D4">
        <w:rPr>
          <w:rFonts w:ascii="Times New Roman" w:hAnsi="Times New Roman" w:cs="Times New Roman"/>
          <w:bCs/>
          <w:sz w:val="24"/>
          <w:szCs w:val="24"/>
          <w:lang w:eastAsia="ar-SA"/>
        </w:rPr>
        <w:t xml:space="preserve"> Спасск. Лесной посёлок Умёт, насчитывающий не одну сотню лет, возник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когда-то — как "умёты" и в других местах страны с её обширными пространствами — как место, где ямщики, кучера и прочий путешествующий люд могли отдохнуть,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покормить лошадей, починить лошадиную упряжь, пополнить продовольственные припасы (слово 'умёт' означает: "одиночный хутор, служащий станцией для обозчиков"). </w:t>
      </w:r>
      <w:proofErr w:type="gramStart"/>
      <w:r w:rsidRPr="00B457D4">
        <w:rPr>
          <w:rFonts w:ascii="Times New Roman" w:hAnsi="Times New Roman" w:cs="Times New Roman"/>
          <w:bCs/>
          <w:sz w:val="24"/>
          <w:szCs w:val="24"/>
          <w:lang w:eastAsia="ar-SA"/>
        </w:rPr>
        <w:t xml:space="preserve">После того, как на смену лошадям пришли скоростные машины–пожиратели пространства и вдоль дорог возникли многочисленные поселения, эта функция "станции для возчиков" у выросшего до большого посёлка Умёта естественным образом отмерла, он стал одним из обычных сельских лесных поселений, население которого стало заниматься и лесоразработками, и сельским хозяйством, и другими обычными для России занятиями. </w:t>
      </w:r>
      <w:proofErr w:type="gramEnd"/>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Главный промысел сельского населения — вырубка и вывозка строевого леса и дров, заготовляемых лесопромышленниками в местных казенных лесных дачах. В этих же дачах заняты местные плотники и пильщики, приготовляя срубы для изб, доски и тес. Лесные промыслы составляют главное занятие крестьян, не занимающихся хлебопашеством.</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Лесному хозяйству уезда был дан сильный толчок проведением Московско-Казанской железной дороги. Преобладающая рубка в казенных и частных лесах — сплошная лесосечная. Хвойный лес после вырубок успешно возобновляется только при искусственных посадках.</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В 1896 году в п. Умёт был введён в действие лесопильный завод по переработке древесины и производству пиломатериалов, в том числе перегородочных и потолочных плит, брусьев, деревянных блоков, паркета, шпона.</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В военное время специализировался на выпуске ящиков для снарядов, авиационного и корабельного бруса и </w:t>
      </w:r>
      <w:proofErr w:type="gramStart"/>
      <w:r w:rsidRPr="00B457D4">
        <w:rPr>
          <w:rFonts w:ascii="Times New Roman" w:hAnsi="Times New Roman" w:cs="Times New Roman"/>
          <w:bCs/>
          <w:sz w:val="24"/>
          <w:szCs w:val="24"/>
          <w:lang w:eastAsia="ar-SA"/>
        </w:rPr>
        <w:t>другой</w:t>
      </w:r>
      <w:proofErr w:type="gramEnd"/>
      <w:r w:rsidRPr="00B457D4">
        <w:rPr>
          <w:rFonts w:ascii="Times New Roman" w:hAnsi="Times New Roman" w:cs="Times New Roman"/>
          <w:bCs/>
          <w:sz w:val="24"/>
          <w:szCs w:val="24"/>
          <w:lang w:eastAsia="ar-SA"/>
        </w:rPr>
        <w:t xml:space="preserve">  </w:t>
      </w:r>
      <w:proofErr w:type="spellStart"/>
      <w:r w:rsidRPr="00B457D4">
        <w:rPr>
          <w:rFonts w:ascii="Times New Roman" w:hAnsi="Times New Roman" w:cs="Times New Roman"/>
          <w:bCs/>
          <w:sz w:val="24"/>
          <w:szCs w:val="24"/>
          <w:lang w:eastAsia="ar-SA"/>
        </w:rPr>
        <w:t>спецпродукции</w:t>
      </w:r>
      <w:proofErr w:type="spellEnd"/>
      <w:r w:rsidRPr="00B457D4">
        <w:rPr>
          <w:rFonts w:ascii="Times New Roman" w:hAnsi="Times New Roman" w:cs="Times New Roman"/>
          <w:bCs/>
          <w:sz w:val="24"/>
          <w:szCs w:val="24"/>
          <w:lang w:eastAsia="ar-SA"/>
        </w:rPr>
        <w:t>.</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Но в конце XX века каким-то удивительным, почти мистическим образом жители посёлка снова вернули ему это его изначальное назначение! Произошло всё довольно случайно, без всяких оглядок на предков, просто жизнь заставила. Но занимаются они теперь тем же, чем и их далёкие предки, только теперь их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деятельность направлена на обслуживание водителей этих самых автомобилей,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сделавших профессию лошадиных возчиков ненужной: в самом конце 1990-х годов они начали строить </w:t>
      </w:r>
      <w:proofErr w:type="spellStart"/>
      <w:r w:rsidRPr="00B457D4">
        <w:rPr>
          <w:rFonts w:ascii="Times New Roman" w:hAnsi="Times New Roman" w:cs="Times New Roman"/>
          <w:bCs/>
          <w:sz w:val="24"/>
          <w:szCs w:val="24"/>
          <w:lang w:eastAsia="ar-SA"/>
        </w:rPr>
        <w:t>миникафе</w:t>
      </w:r>
      <w:proofErr w:type="spellEnd"/>
      <w:r w:rsidRPr="00B457D4">
        <w:rPr>
          <w:rFonts w:ascii="Times New Roman" w:hAnsi="Times New Roman" w:cs="Times New Roman"/>
          <w:bCs/>
          <w:sz w:val="24"/>
          <w:szCs w:val="24"/>
          <w:lang w:eastAsia="ar-SA"/>
        </w:rPr>
        <w:t xml:space="preserve"> и </w:t>
      </w:r>
      <w:proofErr w:type="spellStart"/>
      <w:r w:rsidRPr="00B457D4">
        <w:rPr>
          <w:rFonts w:ascii="Times New Roman" w:hAnsi="Times New Roman" w:cs="Times New Roman"/>
          <w:bCs/>
          <w:sz w:val="24"/>
          <w:szCs w:val="24"/>
          <w:lang w:eastAsia="ar-SA"/>
        </w:rPr>
        <w:t>шашлычницы</w:t>
      </w:r>
      <w:proofErr w:type="spellEnd"/>
      <w:r w:rsidRPr="00B457D4">
        <w:rPr>
          <w:rFonts w:ascii="Times New Roman" w:hAnsi="Times New Roman" w:cs="Times New Roman"/>
          <w:bCs/>
          <w:sz w:val="24"/>
          <w:szCs w:val="24"/>
          <w:lang w:eastAsia="ar-SA"/>
        </w:rPr>
        <w:t xml:space="preserve"> вдоль проходящей через посёлок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федеральной трассы Москва-Пенза-Челябинск. И с тех пор заметно в этом деле преуспели — сейчас на протяжении 3–4-х километров вдоль трассы работает порядка 150-200 таких кафе, гостями которых являются десятки тысяч водителей!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В каждом из этих кафе-харчевен работает от двух до пяти человек. Каждым владеет официально зарегистрированный предприниматель. Все они не сидят на иждивении у бюджета, а наоборот — платят в него хотя бы небольшой налог. В целом эта инициатива, включая окрестных крестьян, поставляющих </w:t>
      </w:r>
      <w:proofErr w:type="spellStart"/>
      <w:r w:rsidRPr="00B457D4">
        <w:rPr>
          <w:rFonts w:ascii="Times New Roman" w:hAnsi="Times New Roman" w:cs="Times New Roman"/>
          <w:bCs/>
          <w:sz w:val="24"/>
          <w:szCs w:val="24"/>
          <w:lang w:eastAsia="ar-SA"/>
        </w:rPr>
        <w:t>умётскому</w:t>
      </w:r>
      <w:proofErr w:type="spellEnd"/>
      <w:r w:rsidRPr="00B457D4">
        <w:rPr>
          <w:rFonts w:ascii="Times New Roman" w:hAnsi="Times New Roman" w:cs="Times New Roman"/>
          <w:bCs/>
          <w:sz w:val="24"/>
          <w:szCs w:val="24"/>
          <w:lang w:eastAsia="ar-SA"/>
        </w:rPr>
        <w:t xml:space="preserve"> общепиту мясную продукцию, даёт работу не одной сотне людей, у каждого из которых есть зависящие от них члены семьи.</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lastRenderedPageBreak/>
        <w:t>В 2002 году на базе Умётского деревообрабатывающего комбината было       создано современное предприятие ЗАО «</w:t>
      </w:r>
      <w:proofErr w:type="spellStart"/>
      <w:r w:rsidRPr="00B457D4">
        <w:rPr>
          <w:rFonts w:ascii="Times New Roman" w:hAnsi="Times New Roman" w:cs="Times New Roman"/>
          <w:bCs/>
          <w:sz w:val="24"/>
          <w:szCs w:val="24"/>
          <w:lang w:eastAsia="ar-SA"/>
        </w:rPr>
        <w:t>Плайтерра</w:t>
      </w:r>
      <w:proofErr w:type="spellEnd"/>
      <w:r w:rsidRPr="00B457D4">
        <w:rPr>
          <w:rFonts w:ascii="Times New Roman" w:hAnsi="Times New Roman" w:cs="Times New Roman"/>
          <w:bCs/>
          <w:sz w:val="24"/>
          <w:szCs w:val="24"/>
          <w:lang w:eastAsia="ar-SA"/>
        </w:rPr>
        <w:t>».</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На территории Уметского городского поселения находятся: администрация Уметского городского поселения, МОУ «</w:t>
      </w:r>
      <w:proofErr w:type="spellStart"/>
      <w:r w:rsidRPr="00B457D4">
        <w:rPr>
          <w:rFonts w:ascii="Times New Roman" w:hAnsi="Times New Roman" w:cs="Times New Roman"/>
          <w:bCs/>
          <w:sz w:val="24"/>
          <w:szCs w:val="24"/>
          <w:lang w:eastAsia="ar-SA"/>
        </w:rPr>
        <w:t>Уметская</w:t>
      </w:r>
      <w:proofErr w:type="spellEnd"/>
      <w:r w:rsidRPr="00B457D4">
        <w:rPr>
          <w:rFonts w:ascii="Times New Roman" w:hAnsi="Times New Roman" w:cs="Times New Roman"/>
          <w:bCs/>
          <w:sz w:val="24"/>
          <w:szCs w:val="24"/>
          <w:lang w:eastAsia="ar-SA"/>
        </w:rPr>
        <w:t xml:space="preserve"> средняя школа», Дом культуры, библиотека, амбулатория </w:t>
      </w:r>
      <w:proofErr w:type="spellStart"/>
      <w:r w:rsidRPr="00B457D4">
        <w:rPr>
          <w:rFonts w:ascii="Times New Roman" w:hAnsi="Times New Roman" w:cs="Times New Roman"/>
          <w:bCs/>
          <w:sz w:val="24"/>
          <w:szCs w:val="24"/>
          <w:lang w:eastAsia="ar-SA"/>
        </w:rPr>
        <w:t>Зубово-Полянской</w:t>
      </w:r>
      <w:proofErr w:type="spellEnd"/>
      <w:r w:rsidRPr="00B457D4">
        <w:rPr>
          <w:rFonts w:ascii="Times New Roman" w:hAnsi="Times New Roman" w:cs="Times New Roman"/>
          <w:bCs/>
          <w:sz w:val="24"/>
          <w:szCs w:val="24"/>
          <w:lang w:eastAsia="ar-SA"/>
        </w:rPr>
        <w:t xml:space="preserve"> ЦРБ, МДОУ «</w:t>
      </w:r>
      <w:proofErr w:type="spellStart"/>
      <w:r w:rsidRPr="00B457D4">
        <w:rPr>
          <w:rFonts w:ascii="Times New Roman" w:hAnsi="Times New Roman" w:cs="Times New Roman"/>
          <w:bCs/>
          <w:sz w:val="24"/>
          <w:szCs w:val="24"/>
          <w:lang w:eastAsia="ar-SA"/>
        </w:rPr>
        <w:t>Уметский</w:t>
      </w:r>
      <w:proofErr w:type="spellEnd"/>
      <w:r w:rsidRPr="00B457D4">
        <w:rPr>
          <w:rFonts w:ascii="Times New Roman" w:hAnsi="Times New Roman" w:cs="Times New Roman"/>
          <w:bCs/>
          <w:sz w:val="24"/>
          <w:szCs w:val="24"/>
          <w:lang w:eastAsia="ar-SA"/>
        </w:rPr>
        <w:t xml:space="preserve"> детский сад №1», МДОУ «</w:t>
      </w:r>
      <w:proofErr w:type="spellStart"/>
      <w:r w:rsidRPr="00B457D4">
        <w:rPr>
          <w:rFonts w:ascii="Times New Roman" w:hAnsi="Times New Roman" w:cs="Times New Roman"/>
          <w:bCs/>
          <w:sz w:val="24"/>
          <w:szCs w:val="24"/>
          <w:lang w:eastAsia="ar-SA"/>
        </w:rPr>
        <w:t>Уметский</w:t>
      </w:r>
      <w:proofErr w:type="spellEnd"/>
      <w:r w:rsidRPr="00B457D4">
        <w:rPr>
          <w:rFonts w:ascii="Times New Roman" w:hAnsi="Times New Roman" w:cs="Times New Roman"/>
          <w:bCs/>
          <w:sz w:val="24"/>
          <w:szCs w:val="24"/>
          <w:lang w:eastAsia="ar-SA"/>
        </w:rPr>
        <w:t xml:space="preserve"> детский сад №2», Детская музыкальная школа, отделение почты, отделение сбербанка, магазины, торговые точки горячего питания.</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Теплый Стан – село.</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w:t>
      </w:r>
      <w:proofErr w:type="gramStart"/>
      <w:r w:rsidRPr="00B457D4">
        <w:rPr>
          <w:rFonts w:ascii="Times New Roman" w:hAnsi="Times New Roman" w:cs="Times New Roman"/>
          <w:bCs/>
          <w:sz w:val="24"/>
          <w:szCs w:val="24"/>
          <w:lang w:eastAsia="ar-SA"/>
        </w:rPr>
        <w:t>Тёплый Стан (</w:t>
      </w:r>
      <w:proofErr w:type="spellStart"/>
      <w:r w:rsidRPr="00B457D4">
        <w:rPr>
          <w:rFonts w:ascii="Times New Roman" w:hAnsi="Times New Roman" w:cs="Times New Roman"/>
          <w:bCs/>
          <w:sz w:val="24"/>
          <w:szCs w:val="24"/>
          <w:lang w:eastAsia="ar-SA"/>
        </w:rPr>
        <w:t>Тёплай</w:t>
      </w:r>
      <w:proofErr w:type="spellEnd"/>
      <w:r w:rsidRPr="00B457D4">
        <w:rPr>
          <w:rFonts w:ascii="Times New Roman" w:hAnsi="Times New Roman" w:cs="Times New Roman"/>
          <w:bCs/>
          <w:sz w:val="24"/>
          <w:szCs w:val="24"/>
          <w:lang w:eastAsia="ar-SA"/>
        </w:rPr>
        <w:t xml:space="preserve"> Стан, </w:t>
      </w:r>
      <w:proofErr w:type="spellStart"/>
      <w:r w:rsidRPr="00B457D4">
        <w:rPr>
          <w:rFonts w:ascii="Times New Roman" w:hAnsi="Times New Roman" w:cs="Times New Roman"/>
          <w:bCs/>
          <w:sz w:val="24"/>
          <w:szCs w:val="24"/>
          <w:lang w:eastAsia="ar-SA"/>
        </w:rPr>
        <w:t>Умляй</w:t>
      </w:r>
      <w:proofErr w:type="spellEnd"/>
      <w:r w:rsidRPr="00B457D4">
        <w:rPr>
          <w:rFonts w:ascii="Times New Roman" w:hAnsi="Times New Roman" w:cs="Times New Roman"/>
          <w:bCs/>
          <w:sz w:val="24"/>
          <w:szCs w:val="24"/>
          <w:lang w:eastAsia="ar-SA"/>
        </w:rPr>
        <w:t>)), село – мокш.</w:t>
      </w:r>
      <w:proofErr w:type="gramEnd"/>
      <w:r w:rsidRPr="00B457D4">
        <w:rPr>
          <w:rFonts w:ascii="Times New Roman" w:hAnsi="Times New Roman" w:cs="Times New Roman"/>
          <w:bCs/>
          <w:sz w:val="24"/>
          <w:szCs w:val="24"/>
          <w:lang w:eastAsia="ar-SA"/>
        </w:rPr>
        <w:t xml:space="preserve"> Находится недалеко от речки Тёплой. Происхождение названия объясняется в связи с его расположением.</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Станами назывались населённые пункты, возникшие на больших дорогах с </w:t>
      </w:r>
      <w:proofErr w:type="spellStart"/>
      <w:proofErr w:type="gramStart"/>
      <w:r w:rsidRPr="00B457D4">
        <w:rPr>
          <w:rFonts w:ascii="Times New Roman" w:hAnsi="Times New Roman" w:cs="Times New Roman"/>
          <w:bCs/>
          <w:sz w:val="24"/>
          <w:szCs w:val="24"/>
          <w:lang w:eastAsia="ar-SA"/>
        </w:rPr>
        <w:t>до-мами</w:t>
      </w:r>
      <w:proofErr w:type="spellEnd"/>
      <w:proofErr w:type="gramEnd"/>
      <w:r w:rsidRPr="00B457D4">
        <w:rPr>
          <w:rFonts w:ascii="Times New Roman" w:hAnsi="Times New Roman" w:cs="Times New Roman"/>
          <w:bCs/>
          <w:sz w:val="24"/>
          <w:szCs w:val="24"/>
          <w:lang w:eastAsia="ar-SA"/>
        </w:rPr>
        <w:t xml:space="preserve"> для ночлега путников: "Стан – место, где путники, дорожные стали, </w:t>
      </w:r>
      <w:proofErr w:type="spellStart"/>
      <w:proofErr w:type="gramStart"/>
      <w:r w:rsidRPr="00B457D4">
        <w:rPr>
          <w:rFonts w:ascii="Times New Roman" w:hAnsi="Times New Roman" w:cs="Times New Roman"/>
          <w:bCs/>
          <w:sz w:val="24"/>
          <w:szCs w:val="24"/>
          <w:lang w:eastAsia="ar-SA"/>
        </w:rPr>
        <w:t>оста-новились</w:t>
      </w:r>
      <w:proofErr w:type="spellEnd"/>
      <w:proofErr w:type="gramEnd"/>
      <w:r w:rsidRPr="00B457D4">
        <w:rPr>
          <w:rFonts w:ascii="Times New Roman" w:hAnsi="Times New Roman" w:cs="Times New Roman"/>
          <w:bCs/>
          <w:sz w:val="24"/>
          <w:szCs w:val="24"/>
          <w:lang w:eastAsia="ar-SA"/>
        </w:rPr>
        <w:t xml:space="preserve"> для отдыху, временного пребывания, и всё устройство на месте, с </w:t>
      </w:r>
      <w:proofErr w:type="spellStart"/>
      <w:r w:rsidRPr="00B457D4">
        <w:rPr>
          <w:rFonts w:ascii="Times New Roman" w:hAnsi="Times New Roman" w:cs="Times New Roman"/>
          <w:bCs/>
          <w:sz w:val="24"/>
          <w:szCs w:val="24"/>
          <w:lang w:eastAsia="ar-SA"/>
        </w:rPr>
        <w:t>по-возками</w:t>
      </w:r>
      <w:proofErr w:type="spellEnd"/>
      <w:r w:rsidRPr="00B457D4">
        <w:rPr>
          <w:rFonts w:ascii="Times New Roman" w:hAnsi="Times New Roman" w:cs="Times New Roman"/>
          <w:bCs/>
          <w:sz w:val="24"/>
          <w:szCs w:val="24"/>
          <w:lang w:eastAsia="ar-SA"/>
        </w:rPr>
        <w:t>, скотом, шатрами или иными угодьями; место стоянки и всё устройство" (В.И.Даль). В "Списке населённых мест Тамбовской губернии " (1866) Тёплый Стан – деревня казённая из 25 дворов Спасского уезда.</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В современной инфраструктуре села Теплый Стан – две торговые точки горячего питания </w:t>
      </w:r>
      <w:proofErr w:type="gramStart"/>
      <w:r w:rsidRPr="00B457D4">
        <w:rPr>
          <w:rFonts w:ascii="Times New Roman" w:hAnsi="Times New Roman" w:cs="Times New Roman"/>
          <w:bCs/>
          <w:sz w:val="24"/>
          <w:szCs w:val="24"/>
          <w:lang w:eastAsia="ar-SA"/>
        </w:rPr>
        <w:t>в</w:t>
      </w:r>
      <w:proofErr w:type="gramEnd"/>
      <w:r w:rsidRPr="00B457D4">
        <w:rPr>
          <w:rFonts w:ascii="Times New Roman" w:hAnsi="Times New Roman" w:cs="Times New Roman"/>
          <w:bCs/>
          <w:sz w:val="24"/>
          <w:szCs w:val="24"/>
          <w:lang w:eastAsia="ar-SA"/>
        </w:rPr>
        <w:t xml:space="preserve"> с. Теплый Стан, жилая зона.</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В соответствии с основными видами хозяйственной деятельности,  занятиями земледелием животноводством, лесными промыслами мордва селилась в лесостепных и лесных районах, в неукрепленных селищах и укрепленных твердях и городищах. Неукрепленные поселения располагались по берегам малых и больших   рек,  озер.  Это вполне объяснимо  тем,  что  в  поймах  рек  произрастала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высокопитательная трава, необходимая для выпаса домашних животных,  здесь  же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был источник чистой  питьевой воды, открывалась возможность рыбной ловли, охоты,   а  также   освоения   плодородных  земель  под  пашню.   Приречный  тип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неукрепленных поселений был самым распространенным на территории района.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Ученые-археологи утверждают, что в связи с развитием производительных сил, концу 1 тысячелетия н.э.  междуречье Оки и Волги превратилось в область с относительно высокой земледельческой культурой и развитым скотоводством, что являлось свидетельством формирования многоотраслевого натурального хозяйства и основательного экономического развития региона.</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Древняя мордва, занимаясь пашенным земледелием, культивировала злаковые, бобовые и технические культуры. Из зерновых злаков выращивали рожь, ячмень просо, горох. Во избежание потерь зерно хранили в больших глиняных сосудах, а также в </w:t>
      </w:r>
      <w:proofErr w:type="gramStart"/>
      <w:r w:rsidRPr="00B457D4">
        <w:rPr>
          <w:rFonts w:ascii="Times New Roman" w:hAnsi="Times New Roman" w:cs="Times New Roman"/>
          <w:bCs/>
          <w:sz w:val="24"/>
          <w:szCs w:val="24"/>
          <w:lang w:eastAsia="ar-SA"/>
        </w:rPr>
        <w:t>плетенной</w:t>
      </w:r>
      <w:proofErr w:type="gramEnd"/>
      <w:r w:rsidRPr="00B457D4">
        <w:rPr>
          <w:rFonts w:ascii="Times New Roman" w:hAnsi="Times New Roman" w:cs="Times New Roman"/>
          <w:bCs/>
          <w:sz w:val="24"/>
          <w:szCs w:val="24"/>
          <w:lang w:eastAsia="ar-SA"/>
        </w:rPr>
        <w:t xml:space="preserve"> таре, обтянутой изнутри полотном. Этнографами отмечено, что этот способ хранения до сих пор существует в мордовских деревнях. Для размола использовались небольшие каменные зернотерки и ручные каменные жернова. Первые состояли из двух частей – </w:t>
      </w:r>
      <w:proofErr w:type="gramStart"/>
      <w:r w:rsidRPr="00B457D4">
        <w:rPr>
          <w:rFonts w:ascii="Times New Roman" w:hAnsi="Times New Roman" w:cs="Times New Roman"/>
          <w:bCs/>
          <w:sz w:val="24"/>
          <w:szCs w:val="24"/>
          <w:lang w:eastAsia="ar-SA"/>
        </w:rPr>
        <w:t>нижней</w:t>
      </w:r>
      <w:proofErr w:type="gramEnd"/>
      <w:r w:rsidRPr="00B457D4">
        <w:rPr>
          <w:rFonts w:ascii="Times New Roman" w:hAnsi="Times New Roman" w:cs="Times New Roman"/>
          <w:bCs/>
          <w:sz w:val="24"/>
          <w:szCs w:val="24"/>
          <w:lang w:eastAsia="ar-SA"/>
        </w:rPr>
        <w:t xml:space="preserve">, куда насыпалось зерно, и верхней, где происходило растирание. </w:t>
      </w:r>
    </w:p>
    <w:p w:rsidR="00B457D4" w:rsidRP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proofErr w:type="gramStart"/>
      <w:r w:rsidRPr="00B457D4">
        <w:rPr>
          <w:rFonts w:ascii="Times New Roman" w:hAnsi="Times New Roman" w:cs="Times New Roman"/>
          <w:bCs/>
          <w:sz w:val="24"/>
          <w:szCs w:val="24"/>
          <w:lang w:eastAsia="ar-SA"/>
        </w:rPr>
        <w:t>Жернова состояли из двух круглых плит толщиной до 4–6 см. В верхней имелось отверстие или конусовидное углубление для зерна.</w:t>
      </w:r>
      <w:proofErr w:type="gramEnd"/>
      <w:r w:rsidRPr="00B457D4">
        <w:rPr>
          <w:rFonts w:ascii="Times New Roman" w:hAnsi="Times New Roman" w:cs="Times New Roman"/>
          <w:bCs/>
          <w:sz w:val="24"/>
          <w:szCs w:val="24"/>
          <w:lang w:eastAsia="ar-SA"/>
        </w:rPr>
        <w:t xml:space="preserve"> Жернова приводились в движение при помощи деревянного рычага-ручки. Эти орудия характерны для раннего периода развития земледелия и поэтому они встречались повсеместно. Позже получили распространение водяные и ветряные мельницы.</w:t>
      </w:r>
    </w:p>
    <w:p w:rsidR="00B457D4" w:rsidRDefault="00B457D4" w:rsidP="00B457D4">
      <w:pPr>
        <w:tabs>
          <w:tab w:val="left" w:pos="2558"/>
        </w:tabs>
        <w:autoSpaceDE w:val="0"/>
        <w:autoSpaceDN w:val="0"/>
        <w:adjustRightInd w:val="0"/>
        <w:spacing w:after="0"/>
        <w:outlineLvl w:val="0"/>
        <w:rPr>
          <w:rFonts w:ascii="Times New Roman" w:hAnsi="Times New Roman" w:cs="Times New Roman"/>
          <w:bCs/>
          <w:sz w:val="24"/>
          <w:szCs w:val="24"/>
          <w:lang w:eastAsia="ar-SA"/>
        </w:rPr>
      </w:pPr>
      <w:r w:rsidRPr="00B457D4">
        <w:rPr>
          <w:rFonts w:ascii="Times New Roman" w:hAnsi="Times New Roman" w:cs="Times New Roman"/>
          <w:bCs/>
          <w:sz w:val="24"/>
          <w:szCs w:val="24"/>
          <w:lang w:eastAsia="ar-SA"/>
        </w:rPr>
        <w:t xml:space="preserve"> Древнейшим занятием мордвы было разведение домашних  животных.    Она имела в своем хозяйстве лошадей, крупный рогатый скот, разводила свиней, мелкий рогатый скот, </w:t>
      </w:r>
      <w:r w:rsidRPr="00B457D4">
        <w:rPr>
          <w:rFonts w:ascii="Times New Roman" w:hAnsi="Times New Roman" w:cs="Times New Roman"/>
          <w:bCs/>
          <w:sz w:val="24"/>
          <w:szCs w:val="24"/>
          <w:lang w:eastAsia="ar-SA"/>
        </w:rPr>
        <w:lastRenderedPageBreak/>
        <w:t xml:space="preserve">занималась птицеводством. Этот вид деятельности обеспечивал потребности людей в продовольствии. В условиях  натурального хозяйства занятия животноводством практически позволяли иметь не только все необходимые продукты, но  и обеспечивали сырьем  для  изготовления  одежды, шуб, обуви, носков, головных уборов и т.д. </w:t>
      </w: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B457D4" w:rsidRDefault="00B457D4" w:rsidP="00B457D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FA2835" w:rsidRPr="0003595E" w:rsidRDefault="00A443A9" w:rsidP="00B457D4">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6C5AFB">
      <w:pPr>
        <w:pStyle w:val="S0"/>
      </w:pPr>
    </w:p>
    <w:tbl>
      <w:tblPr>
        <w:tblW w:w="0" w:type="auto"/>
        <w:tblLook w:val="04A0"/>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административные границы принимались на основе следующих данных:</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B45A79" w:rsidRPr="0003595E" w:rsidRDefault="00B45A79" w:rsidP="00B45A79">
      <w:pPr>
        <w:pStyle w:val="af2"/>
        <w:numPr>
          <w:ilvl w:val="0"/>
          <w:numId w:val="89"/>
        </w:numPr>
        <w:tabs>
          <w:tab w:val="left" w:pos="709"/>
        </w:tabs>
        <w:autoSpaceDE w:val="0"/>
        <w:autoSpaceDN w:val="0"/>
        <w:adjustRightInd w:val="0"/>
        <w:spacing w:after="0"/>
        <w:ind w:left="709" w:hanging="706"/>
        <w:jc w:val="both"/>
        <w:rPr>
          <w:rFonts w:ascii="Times New Roman" w:hAnsi="Times New Roman" w:cs="Times New Roman"/>
          <w:sz w:val="24"/>
          <w:szCs w:val="24"/>
        </w:rPr>
      </w:pPr>
      <w:proofErr w:type="gramStart"/>
      <w:r w:rsidRPr="0003595E">
        <w:rPr>
          <w:rFonts w:ascii="Times New Roman" w:hAnsi="Times New Roman" w:cs="Times New Roman"/>
          <w:bCs/>
          <w:sz w:val="24"/>
          <w:szCs w:val="24"/>
        </w:rPr>
        <w:t xml:space="preserve">Устав Зубово-Полянского муниципального района </w:t>
      </w:r>
      <w:r w:rsidRPr="0003595E">
        <w:rPr>
          <w:rFonts w:ascii="Times New Roman" w:hAnsi="Times New Roman" w:cs="Times New Roman"/>
          <w:sz w:val="24"/>
          <w:szCs w:val="24"/>
        </w:rPr>
        <w:t xml:space="preserve"> Республики Мордовия»</w:t>
      </w:r>
      <w:r w:rsidRPr="0003595E">
        <w:rPr>
          <w:rFonts w:ascii="Times New Roman" w:hAnsi="Times New Roman" w:cs="Times New Roman"/>
          <w:bCs/>
          <w:sz w:val="24"/>
          <w:szCs w:val="24"/>
        </w:rPr>
        <w:t xml:space="preserve"> принятый решением Совета депутатов от 28 декабря 2005 г №119 (в ред. решений Совета депутатов от 26 октября 2006 г. №173, от 26 апреля 2007 г. №215, от 6 с</w:t>
      </w:r>
      <w:r w:rsidR="00D435A9">
        <w:rPr>
          <w:rFonts w:ascii="Times New Roman" w:hAnsi="Times New Roman" w:cs="Times New Roman"/>
          <w:bCs/>
          <w:sz w:val="24"/>
          <w:szCs w:val="24"/>
        </w:rPr>
        <w:t>ентября 2007 г. №227, от 24 октя</w:t>
      </w:r>
      <w:r w:rsidRPr="0003595E">
        <w:rPr>
          <w:rFonts w:ascii="Times New Roman" w:hAnsi="Times New Roman" w:cs="Times New Roman"/>
          <w:bCs/>
          <w:sz w:val="24"/>
          <w:szCs w:val="24"/>
        </w:rPr>
        <w:t>бря 2008 г. №1, от 10 июня 2009 г. № 2, от 6 сентября 2010 г. № 1, от 20 июня</w:t>
      </w:r>
      <w:proofErr w:type="gramEnd"/>
      <w:r w:rsidRPr="0003595E">
        <w:rPr>
          <w:rFonts w:ascii="Times New Roman" w:hAnsi="Times New Roman" w:cs="Times New Roman"/>
          <w:bCs/>
          <w:sz w:val="24"/>
          <w:szCs w:val="24"/>
        </w:rPr>
        <w:t xml:space="preserve"> 2011 г. № 1, 15 июля 2011 № 1, от 20 апреля 2012 г. № 1, от 30 апреля 2014 г. № 1, от 29 декабря 2014 г. № 1, от 29 декабря 2015 г. № 1, от 12 мая 2016 г. № 1)</w:t>
      </w:r>
    </w:p>
    <w:p w:rsidR="00B45A79" w:rsidRPr="0003595E" w:rsidRDefault="00B45A79" w:rsidP="00B45A79">
      <w:pPr>
        <w:pStyle w:val="af2"/>
        <w:numPr>
          <w:ilvl w:val="0"/>
          <w:numId w:val="89"/>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w:t>
      </w:r>
    </w:p>
    <w:p w:rsidR="00FA2835" w:rsidRPr="0003595E" w:rsidRDefault="00B45A79" w:rsidP="002C407C">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в следующем пункте.</w:t>
      </w:r>
      <w:r w:rsidR="00FA2835" w:rsidRPr="0003595E">
        <w:rPr>
          <w:rFonts w:ascii="Times New Roman" w:hAnsi="Times New Roman" w:cs="Times New Roman"/>
          <w:sz w:val="24"/>
          <w:szCs w:val="24"/>
        </w:rPr>
        <w:br w:type="page"/>
      </w:r>
    </w:p>
    <w:tbl>
      <w:tblPr>
        <w:tblW w:w="0" w:type="auto"/>
        <w:tblLook w:val="04A0"/>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7"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7"/>
            <w:r w:rsidRPr="0003595E">
              <w:rPr>
                <w:rFonts w:cs="Times New Roman"/>
                <w:color w:val="365F91" w:themeColor="accent1" w:themeShade="BF"/>
                <w:sz w:val="32"/>
                <w:szCs w:val="32"/>
              </w:rPr>
              <w:t xml:space="preserve"> </w:t>
            </w:r>
            <w:proofErr w:type="gramStart"/>
            <w:r w:rsidRPr="0003595E">
              <w:rPr>
                <w:rFonts w:cs="Times New Roman"/>
                <w:color w:val="365F91" w:themeColor="accent1" w:themeShade="BF"/>
                <w:sz w:val="32"/>
                <w:szCs w:val="32"/>
              </w:rPr>
              <w:t>МУНИЦИПАЛЬНОГО</w:t>
            </w:r>
            <w:proofErr w:type="gramEnd"/>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rsidTr="00676509">
        <w:trPr>
          <w:trHeight w:val="173"/>
        </w:trPr>
        <w:tc>
          <w:tcPr>
            <w:tcW w:w="1133" w:type="dxa"/>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tblPr>
      <w:tblGrid>
        <w:gridCol w:w="9855"/>
      </w:tblGrid>
      <w:tr w:rsidR="00FA2835" w:rsidRPr="0003595E" w:rsidTr="00FA2835">
        <w:tc>
          <w:tcPr>
            <w:tcW w:w="9904" w:type="dxa"/>
          </w:tcPr>
          <w:p w:rsidR="00FA2835" w:rsidRPr="0003595E" w:rsidRDefault="00FA2835" w:rsidP="00B45A79">
            <w:pPr>
              <w:pStyle w:val="ConsPlusTitle"/>
              <w:widowControl/>
              <w:spacing w:line="276" w:lineRule="auto"/>
              <w:jc w:val="center"/>
            </w:pPr>
          </w:p>
          <w:p w:rsidR="00B45A79" w:rsidRPr="0003595E" w:rsidRDefault="00B45A79" w:rsidP="00B45A79">
            <w:pPr>
              <w:pStyle w:val="ConsPlusTitle"/>
              <w:widowControl/>
              <w:spacing w:line="276" w:lineRule="auto"/>
              <w:jc w:val="center"/>
            </w:pPr>
            <w:r w:rsidRPr="0003595E">
              <w:t>УСТАВ</w:t>
            </w:r>
          </w:p>
          <w:p w:rsidR="00B45A79" w:rsidRPr="0003595E" w:rsidRDefault="001F3528"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УМЕТСКОГО</w:t>
            </w:r>
            <w:r w:rsidR="00B45A79" w:rsidRPr="0003595E">
              <w:rPr>
                <w:rFonts w:ascii="Times New Roman" w:eastAsia="MS Mincho" w:hAnsi="Times New Roman" w:cs="Times New Roman"/>
                <w:b/>
                <w:sz w:val="24"/>
                <w:szCs w:val="24"/>
              </w:rPr>
              <w:t xml:space="preserve"> </w:t>
            </w:r>
            <w:r w:rsidR="00C67D12">
              <w:rPr>
                <w:rFonts w:ascii="Times New Roman" w:eastAsia="MS Mincho" w:hAnsi="Times New Roman" w:cs="Times New Roman"/>
                <w:b/>
                <w:sz w:val="24"/>
                <w:szCs w:val="24"/>
              </w:rPr>
              <w:t>ГОРОДСКОГО</w:t>
            </w:r>
            <w:r w:rsidR="00B45A79" w:rsidRPr="0003595E">
              <w:rPr>
                <w:rFonts w:ascii="Times New Roman" w:eastAsia="MS Mincho" w:hAnsi="Times New Roman" w:cs="Times New Roman"/>
                <w:b/>
                <w:sz w:val="24"/>
                <w:szCs w:val="24"/>
              </w:rPr>
              <w:t xml:space="preserve"> ПОСЕЛЕНИ</w:t>
            </w:r>
            <w:r w:rsidR="00C67D12">
              <w:rPr>
                <w:rFonts w:ascii="Times New Roman" w:eastAsia="MS Mincho" w:hAnsi="Times New Roman" w:cs="Times New Roman"/>
                <w:b/>
                <w:sz w:val="24"/>
                <w:szCs w:val="24"/>
              </w:rPr>
              <w:t>Я</w:t>
            </w:r>
          </w:p>
          <w:p w:rsidR="00B45A79" w:rsidRPr="0003595E" w:rsidRDefault="00B45A79" w:rsidP="00B45A79">
            <w:pPr>
              <w:spacing w:line="276" w:lineRule="auto"/>
              <w:ind w:firstLine="709"/>
              <w:jc w:val="both"/>
              <w:rPr>
                <w:rFonts w:ascii="Times New Roman" w:hAnsi="Times New Roman" w:cs="Times New Roman"/>
                <w:b/>
                <w:sz w:val="28"/>
                <w:szCs w:val="24"/>
              </w:rPr>
            </w:pPr>
          </w:p>
          <w:p w:rsidR="00B45A79" w:rsidRPr="0003595E" w:rsidRDefault="00B45A79" w:rsidP="00B45A79">
            <w:pPr>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Статья 3. Территория и границы </w:t>
            </w:r>
            <w:r w:rsidR="001F3528">
              <w:rPr>
                <w:rFonts w:ascii="Times New Roman" w:hAnsi="Times New Roman" w:cs="Times New Roman"/>
                <w:sz w:val="24"/>
              </w:rPr>
              <w:t>Уметского</w:t>
            </w:r>
            <w:r w:rsidR="00C67D12">
              <w:rPr>
                <w:rFonts w:ascii="Times New Roman" w:hAnsi="Times New Roman" w:cs="Times New Roman"/>
                <w:sz w:val="24"/>
              </w:rPr>
              <w:t xml:space="preserve"> городского</w:t>
            </w:r>
            <w:r w:rsidRPr="0003595E">
              <w:rPr>
                <w:rFonts w:ascii="Times New Roman" w:hAnsi="Times New Roman" w:cs="Times New Roman"/>
                <w:sz w:val="24"/>
              </w:rPr>
              <w:t xml:space="preserve"> поселения</w:t>
            </w:r>
          </w:p>
          <w:p w:rsidR="00C67D12" w:rsidRDefault="00C67D12" w:rsidP="00C67D12">
            <w:pPr>
              <w:autoSpaceDE w:val="0"/>
              <w:autoSpaceDN w:val="0"/>
              <w:adjustRightInd w:val="0"/>
              <w:ind w:firstLine="709"/>
              <w:jc w:val="both"/>
              <w:rPr>
                <w:rFonts w:ascii="Times New Roman" w:hAnsi="Times New Roman" w:cs="Times New Roman"/>
                <w:b/>
                <w:bCs/>
                <w:sz w:val="24"/>
                <w:szCs w:val="24"/>
              </w:rPr>
            </w:pP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r w:rsidRPr="00B457D4">
              <w:rPr>
                <w:rFonts w:ascii="Times New Roman" w:hAnsi="Times New Roman" w:cs="Times New Roman"/>
                <w:sz w:val="24"/>
                <w:szCs w:val="24"/>
              </w:rPr>
              <w:t>1. Территорию Уметского городского поселения составляют исторически сложившиеся земли входящих в состав городского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городского поселения, независимо от форм собственности и целевого назначения.</w:t>
            </w: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r w:rsidRPr="00B457D4">
              <w:rPr>
                <w:rFonts w:ascii="Times New Roman" w:hAnsi="Times New Roman" w:cs="Times New Roman"/>
                <w:sz w:val="24"/>
                <w:szCs w:val="24"/>
              </w:rPr>
              <w:t>2. Территория Уметского городского поселения занимает площадь 11 977 га и включает следующие населенные пункты: рабочие поселки - Умет, село Водоляй, село - Теплый Стан.</w:t>
            </w: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r w:rsidRPr="00B457D4">
              <w:rPr>
                <w:rFonts w:ascii="Times New Roman" w:hAnsi="Times New Roman" w:cs="Times New Roman"/>
                <w:sz w:val="24"/>
                <w:szCs w:val="24"/>
              </w:rPr>
              <w:t>3. Границы Уметского городского поселения установлены Законом Республики Мордовия от 7 февраля 2005 года № 12-З.</w:t>
            </w:r>
          </w:p>
          <w:p w:rsidR="00B457D4" w:rsidRPr="00B457D4" w:rsidRDefault="00B457D4" w:rsidP="00B457D4">
            <w:pPr>
              <w:autoSpaceDE w:val="0"/>
              <w:autoSpaceDN w:val="0"/>
              <w:adjustRightInd w:val="0"/>
              <w:ind w:firstLine="709"/>
              <w:jc w:val="both"/>
              <w:rPr>
                <w:rFonts w:ascii="Times New Roman" w:hAnsi="Times New Roman" w:cs="Times New Roman"/>
                <w:sz w:val="24"/>
                <w:szCs w:val="24"/>
              </w:rPr>
            </w:pPr>
          </w:p>
          <w:p w:rsidR="00FA2835" w:rsidRPr="0003595E" w:rsidRDefault="00B457D4" w:rsidP="00B457D4">
            <w:pPr>
              <w:spacing w:line="276" w:lineRule="auto"/>
              <w:ind w:firstLine="709"/>
              <w:jc w:val="both"/>
              <w:rPr>
                <w:rFonts w:ascii="Times New Roman" w:hAnsi="Times New Roman" w:cs="Times New Roman"/>
              </w:rPr>
            </w:pPr>
            <w:r w:rsidRPr="00B457D4">
              <w:rPr>
                <w:rFonts w:ascii="Times New Roman" w:hAnsi="Times New Roman" w:cs="Times New Roman"/>
                <w:sz w:val="24"/>
                <w:szCs w:val="24"/>
              </w:rPr>
              <w:t>4. Административным центром Уметского городского поселения является рабочий поселок Умет.</w:t>
            </w: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995661" w:rsidRPr="0003595E" w:rsidRDefault="00995661" w:rsidP="00403E88">
      <w:pPr>
        <w:autoSpaceDE w:val="0"/>
        <w:autoSpaceDN w:val="0"/>
        <w:adjustRightInd w:val="0"/>
        <w:spacing w:after="0"/>
        <w:rPr>
          <w:rFonts w:ascii="Times New Roman" w:hAnsi="Times New Roman" w:cs="Times New Roman"/>
          <w:b/>
          <w:bCs/>
          <w:sz w:val="28"/>
          <w:szCs w:val="28"/>
        </w:rPr>
      </w:pPr>
    </w:p>
    <w:p w:rsidR="00995661" w:rsidRDefault="00995661"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916429" w:rsidRDefault="00916429" w:rsidP="00403E88">
      <w:pPr>
        <w:autoSpaceDE w:val="0"/>
        <w:autoSpaceDN w:val="0"/>
        <w:adjustRightInd w:val="0"/>
        <w:spacing w:after="0"/>
        <w:rPr>
          <w:rFonts w:ascii="Times New Roman" w:hAnsi="Times New Roman" w:cs="Times New Roman"/>
          <w:b/>
          <w:bCs/>
          <w:sz w:val="28"/>
          <w:szCs w:val="28"/>
        </w:rPr>
      </w:pPr>
    </w:p>
    <w:p w:rsidR="00C67D12" w:rsidRDefault="00C67D12" w:rsidP="00403E88">
      <w:pPr>
        <w:autoSpaceDE w:val="0"/>
        <w:autoSpaceDN w:val="0"/>
        <w:adjustRightInd w:val="0"/>
        <w:spacing w:after="0"/>
        <w:rPr>
          <w:rFonts w:ascii="Times New Roman" w:hAnsi="Times New Roman" w:cs="Times New Roman"/>
          <w:b/>
          <w:bCs/>
          <w:sz w:val="28"/>
          <w:szCs w:val="28"/>
        </w:rPr>
      </w:pPr>
    </w:p>
    <w:p w:rsidR="00D435A9" w:rsidRDefault="00D435A9" w:rsidP="00403E88">
      <w:pPr>
        <w:autoSpaceDE w:val="0"/>
        <w:autoSpaceDN w:val="0"/>
        <w:adjustRightInd w:val="0"/>
        <w:spacing w:after="0"/>
        <w:rPr>
          <w:rFonts w:ascii="Times New Roman" w:hAnsi="Times New Roman" w:cs="Times New Roman"/>
          <w:b/>
          <w:bCs/>
          <w:sz w:val="28"/>
          <w:szCs w:val="28"/>
        </w:rPr>
      </w:pPr>
    </w:p>
    <w:p w:rsidR="00D435A9" w:rsidRDefault="00D435A9" w:rsidP="00403E88">
      <w:pPr>
        <w:autoSpaceDE w:val="0"/>
        <w:autoSpaceDN w:val="0"/>
        <w:adjustRightInd w:val="0"/>
        <w:spacing w:after="0"/>
        <w:rPr>
          <w:rFonts w:ascii="Times New Roman" w:hAnsi="Times New Roman" w:cs="Times New Roman"/>
          <w:b/>
          <w:bCs/>
          <w:sz w:val="28"/>
          <w:szCs w:val="28"/>
        </w:rPr>
      </w:pPr>
    </w:p>
    <w:p w:rsidR="00B457D4" w:rsidRDefault="00B457D4" w:rsidP="00403E88">
      <w:pPr>
        <w:autoSpaceDE w:val="0"/>
        <w:autoSpaceDN w:val="0"/>
        <w:adjustRightInd w:val="0"/>
        <w:spacing w:after="0"/>
        <w:rPr>
          <w:rFonts w:ascii="Times New Roman" w:hAnsi="Times New Roman" w:cs="Times New Roman"/>
          <w:b/>
          <w:bCs/>
          <w:sz w:val="28"/>
          <w:szCs w:val="28"/>
        </w:rPr>
      </w:pPr>
    </w:p>
    <w:p w:rsidR="00A443A9" w:rsidRPr="0003595E" w:rsidRDefault="00A443A9"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tblPr>
      <w:tblGrid>
        <w:gridCol w:w="9855"/>
      </w:tblGrid>
      <w:tr w:rsidR="00F93CC7" w:rsidRPr="00F93CC7" w:rsidTr="00FA2835">
        <w:tc>
          <w:tcPr>
            <w:tcW w:w="9904" w:type="dxa"/>
          </w:tcPr>
          <w:p w:rsidR="00DF5EF1" w:rsidRPr="00F93CC7" w:rsidRDefault="00916429" w:rsidP="00DF5EF1">
            <w:pPr>
              <w:autoSpaceDE w:val="0"/>
              <w:autoSpaceDN w:val="0"/>
              <w:adjustRightInd w:val="0"/>
              <w:spacing w:line="276" w:lineRule="auto"/>
              <w:jc w:val="right"/>
              <w:outlineLvl w:val="0"/>
              <w:rPr>
                <w:rFonts w:ascii="Times New Roman" w:hAnsi="Times New Roman" w:cs="Times New Roman"/>
              </w:rPr>
            </w:pPr>
            <w:r w:rsidRPr="00F93CC7">
              <w:rPr>
                <w:rFonts w:ascii="Times New Roman" w:hAnsi="Times New Roman" w:cs="Times New Roman"/>
              </w:rPr>
              <w:t>Приложен</w:t>
            </w:r>
            <w:r w:rsidR="00D435A9" w:rsidRPr="00F93CC7">
              <w:rPr>
                <w:rFonts w:ascii="Times New Roman" w:hAnsi="Times New Roman" w:cs="Times New Roman"/>
              </w:rPr>
              <w:t xml:space="preserve">ие </w:t>
            </w:r>
            <w:r w:rsidR="00B457D4">
              <w:rPr>
                <w:rFonts w:ascii="Times New Roman" w:hAnsi="Times New Roman" w:cs="Times New Roman"/>
              </w:rPr>
              <w:t>30</w:t>
            </w:r>
            <w:r w:rsidR="00DF5EF1" w:rsidRPr="00F93CC7">
              <w:rPr>
                <w:rFonts w:ascii="Times New Roman" w:hAnsi="Times New Roman" w:cs="Times New Roman"/>
              </w:rPr>
              <w:t xml:space="preserve"> </w:t>
            </w:r>
          </w:p>
          <w:p w:rsidR="00DF5EF1" w:rsidRPr="00F93CC7" w:rsidRDefault="00DF5EF1" w:rsidP="00DF5EF1">
            <w:pPr>
              <w:autoSpaceDE w:val="0"/>
              <w:autoSpaceDN w:val="0"/>
              <w:adjustRightInd w:val="0"/>
              <w:spacing w:line="276" w:lineRule="auto"/>
              <w:jc w:val="right"/>
              <w:outlineLvl w:val="0"/>
              <w:rPr>
                <w:rFonts w:ascii="Times New Roman" w:hAnsi="Times New Roman" w:cs="Times New Roman"/>
              </w:rPr>
            </w:pPr>
            <w:r w:rsidRPr="00F93CC7">
              <w:rPr>
                <w:rFonts w:ascii="Times New Roman" w:hAnsi="Times New Roman" w:cs="Times New Roman"/>
              </w:rPr>
              <w:t>К Закону Республики Мордовия</w:t>
            </w:r>
          </w:p>
          <w:p w:rsidR="00DF5EF1" w:rsidRPr="00F93CC7" w:rsidRDefault="00DF5EF1" w:rsidP="00DF5EF1">
            <w:pPr>
              <w:autoSpaceDE w:val="0"/>
              <w:autoSpaceDN w:val="0"/>
              <w:adjustRightInd w:val="0"/>
              <w:spacing w:line="276" w:lineRule="auto"/>
              <w:jc w:val="right"/>
              <w:outlineLvl w:val="0"/>
              <w:rPr>
                <w:rFonts w:ascii="Times New Roman" w:hAnsi="Times New Roman" w:cs="Times New Roman"/>
              </w:rPr>
            </w:pPr>
            <w:r w:rsidRPr="00F93CC7">
              <w:rPr>
                <w:rFonts w:ascii="Times New Roman" w:hAnsi="Times New Roman" w:cs="Times New Roman"/>
              </w:rPr>
              <w:t xml:space="preserve">от 07.02.2005 г. № 12-З </w:t>
            </w:r>
          </w:p>
          <w:p w:rsidR="00DF5EF1" w:rsidRPr="00F93CC7" w:rsidRDefault="00DF5EF1" w:rsidP="00DF5EF1">
            <w:pPr>
              <w:autoSpaceDE w:val="0"/>
              <w:autoSpaceDN w:val="0"/>
              <w:adjustRightInd w:val="0"/>
              <w:spacing w:line="276" w:lineRule="auto"/>
              <w:jc w:val="right"/>
              <w:outlineLvl w:val="0"/>
              <w:rPr>
                <w:rFonts w:ascii="Times New Roman" w:hAnsi="Times New Roman" w:cs="Times New Roman"/>
              </w:rPr>
            </w:pPr>
            <w:r w:rsidRPr="00F93CC7">
              <w:rPr>
                <w:rFonts w:ascii="Times New Roman" w:hAnsi="Times New Roman" w:cs="Times New Roman"/>
              </w:rPr>
              <w:t>(в ред. Закона РМ от 20.05.2008 г. №47-З)</w:t>
            </w:r>
          </w:p>
          <w:p w:rsidR="00DF5EF1" w:rsidRPr="00F93CC7" w:rsidRDefault="00DF5EF1" w:rsidP="00DF5EF1">
            <w:pPr>
              <w:autoSpaceDE w:val="0"/>
              <w:autoSpaceDN w:val="0"/>
              <w:adjustRightInd w:val="0"/>
              <w:spacing w:line="276" w:lineRule="auto"/>
              <w:jc w:val="center"/>
              <w:outlineLvl w:val="1"/>
              <w:rPr>
                <w:rFonts w:ascii="Times New Roman" w:hAnsi="Times New Roman" w:cs="Times New Roman"/>
              </w:rPr>
            </w:pPr>
          </w:p>
          <w:p w:rsidR="00DF5EF1" w:rsidRPr="00F93CC7"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F93CC7">
              <w:rPr>
                <w:rFonts w:ascii="Times New Roman" w:hAnsi="Times New Roman" w:cs="Times New Roman"/>
                <w:sz w:val="24"/>
                <w:szCs w:val="24"/>
              </w:rPr>
              <w:t xml:space="preserve">КАРТОГРАФИЧЕСКОЕ ОПИСАНИЕ ГРАНИЦ </w:t>
            </w:r>
          </w:p>
          <w:p w:rsidR="00DF5EF1" w:rsidRDefault="001F3528" w:rsidP="00DF5EF1">
            <w:pPr>
              <w:autoSpaceDE w:val="0"/>
              <w:autoSpaceDN w:val="0"/>
              <w:adjustRightInd w:val="0"/>
              <w:spacing w:line="276" w:lineRule="auto"/>
              <w:jc w:val="center"/>
              <w:outlineLvl w:val="1"/>
              <w:rPr>
                <w:rFonts w:ascii="Times New Roman" w:hAnsi="Times New Roman" w:cs="Times New Roman"/>
                <w:sz w:val="24"/>
                <w:szCs w:val="24"/>
              </w:rPr>
            </w:pPr>
            <w:r>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DF5EF1" w:rsidRPr="00F93CC7">
              <w:rPr>
                <w:rFonts w:ascii="Times New Roman" w:hAnsi="Times New Roman" w:cs="Times New Roman"/>
                <w:sz w:val="24"/>
                <w:szCs w:val="24"/>
              </w:rPr>
              <w:t xml:space="preserve"> ПОСЕЛЕНИЯ ЗУБОВО-ПОЛЯНСКОГО МУНИЦИПАЛЬНОГО РАЙОНА РЕСПУБЛИКИ МОРДОВИЯ</w:t>
            </w:r>
          </w:p>
          <w:p w:rsidR="00C67D12" w:rsidRPr="00F93CC7" w:rsidRDefault="00C67D12" w:rsidP="00DF5EF1">
            <w:pPr>
              <w:autoSpaceDE w:val="0"/>
              <w:autoSpaceDN w:val="0"/>
              <w:adjustRightInd w:val="0"/>
              <w:spacing w:line="276" w:lineRule="auto"/>
              <w:jc w:val="center"/>
              <w:outlineLvl w:val="1"/>
              <w:rPr>
                <w:rFonts w:ascii="Times New Roman" w:hAnsi="Times New Roman" w:cs="Times New Roman"/>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Картографическое описание границы Уметского городского поселения Зубово-Полянского муниципального района Республики Мордовия произведено от левого бокового угла схематической карты и идет по ходу часовой стрелки с учетом прилегающих территорий смежных муниципальных образований.</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 xml:space="preserve">От т. А граница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по </w:t>
            </w:r>
            <w:proofErr w:type="spellStart"/>
            <w:r w:rsidRPr="004712B2">
              <w:rPr>
                <w:spacing w:val="2"/>
              </w:rPr>
              <w:t>смежеству</w:t>
            </w:r>
            <w:proofErr w:type="spellEnd"/>
            <w:r w:rsidRPr="004712B2">
              <w:rPr>
                <w:spacing w:val="2"/>
              </w:rPr>
              <w:t xml:space="preserve"> с </w:t>
            </w:r>
            <w:proofErr w:type="spellStart"/>
            <w:r w:rsidRPr="004712B2">
              <w:rPr>
                <w:spacing w:val="2"/>
              </w:rPr>
              <w:t>Каргашинским</w:t>
            </w:r>
            <w:proofErr w:type="spellEnd"/>
            <w:r w:rsidRPr="004712B2">
              <w:rPr>
                <w:spacing w:val="2"/>
              </w:rPr>
              <w:t xml:space="preserve"> сельским поселением.</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 xml:space="preserve">От т. Б граница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по </w:t>
            </w:r>
            <w:proofErr w:type="spellStart"/>
            <w:r w:rsidRPr="004712B2">
              <w:rPr>
                <w:spacing w:val="2"/>
              </w:rPr>
              <w:t>смежеству</w:t>
            </w:r>
            <w:proofErr w:type="spellEnd"/>
            <w:r w:rsidRPr="004712B2">
              <w:rPr>
                <w:spacing w:val="2"/>
              </w:rPr>
              <w:t xml:space="preserve"> с Сосновским сельским поселением.</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 xml:space="preserve">От т. </w:t>
            </w:r>
            <w:proofErr w:type="gramStart"/>
            <w:r w:rsidRPr="004712B2">
              <w:rPr>
                <w:spacing w:val="2"/>
              </w:rPr>
              <w:t>В</w:t>
            </w:r>
            <w:proofErr w:type="gramEnd"/>
            <w:r w:rsidRPr="004712B2">
              <w:rPr>
                <w:spacing w:val="2"/>
              </w:rPr>
              <w:t xml:space="preserve"> </w:t>
            </w:r>
            <w:proofErr w:type="gramStart"/>
            <w:r w:rsidRPr="004712B2">
              <w:rPr>
                <w:spacing w:val="2"/>
              </w:rPr>
              <w:t>граница</w:t>
            </w:r>
            <w:proofErr w:type="gramEnd"/>
            <w:r w:rsidRPr="004712B2">
              <w:rPr>
                <w:spacing w:val="2"/>
              </w:rPr>
              <w:t xml:space="preserve">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по </w:t>
            </w:r>
            <w:proofErr w:type="spellStart"/>
            <w:r w:rsidRPr="004712B2">
              <w:rPr>
                <w:spacing w:val="2"/>
              </w:rPr>
              <w:t>смежеству</w:t>
            </w:r>
            <w:proofErr w:type="spellEnd"/>
            <w:r w:rsidRPr="004712B2">
              <w:rPr>
                <w:spacing w:val="2"/>
              </w:rPr>
              <w:t xml:space="preserve"> с </w:t>
            </w:r>
            <w:proofErr w:type="spellStart"/>
            <w:r w:rsidRPr="004712B2">
              <w:rPr>
                <w:spacing w:val="2"/>
              </w:rPr>
              <w:t>Потьминским</w:t>
            </w:r>
            <w:proofErr w:type="spellEnd"/>
            <w:r w:rsidRPr="004712B2">
              <w:rPr>
                <w:spacing w:val="2"/>
              </w:rPr>
              <w:t xml:space="preserve"> городским поселением.</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proofErr w:type="gramStart"/>
            <w:r w:rsidRPr="004712B2">
              <w:rPr>
                <w:spacing w:val="2"/>
              </w:rPr>
              <w:t xml:space="preserve">От т. Г граница идет по </w:t>
            </w:r>
            <w:proofErr w:type="spellStart"/>
            <w:r w:rsidRPr="004712B2">
              <w:rPr>
                <w:spacing w:val="2"/>
              </w:rPr>
              <w:t>смежеству</w:t>
            </w:r>
            <w:proofErr w:type="spellEnd"/>
            <w:r w:rsidRPr="004712B2">
              <w:rPr>
                <w:spacing w:val="2"/>
              </w:rPr>
              <w:t xml:space="preserve"> с </w:t>
            </w:r>
            <w:proofErr w:type="spellStart"/>
            <w:r w:rsidRPr="004712B2">
              <w:rPr>
                <w:spacing w:val="2"/>
              </w:rPr>
              <w:t>Зубово-Полянским</w:t>
            </w:r>
            <w:proofErr w:type="spellEnd"/>
            <w:r w:rsidRPr="004712B2">
              <w:rPr>
                <w:spacing w:val="2"/>
              </w:rPr>
              <w:t xml:space="preserve"> городским поселением: вначале - на запад и далее - на юг по границе кварталов </w:t>
            </w:r>
            <w:proofErr w:type="spellStart"/>
            <w:r w:rsidRPr="004712B2">
              <w:rPr>
                <w:spacing w:val="2"/>
              </w:rPr>
              <w:t>Тепло-Станского</w:t>
            </w:r>
            <w:proofErr w:type="spellEnd"/>
            <w:r w:rsidRPr="004712B2">
              <w:rPr>
                <w:spacing w:val="2"/>
              </w:rPr>
              <w:t xml:space="preserve"> лесничества </w:t>
            </w:r>
            <w:r w:rsidRPr="004712B2">
              <w:rPr>
                <w:spacing w:val="2"/>
              </w:rPr>
              <w:lastRenderedPageBreak/>
              <w:t xml:space="preserve">Зубовского лесхоза, далее граница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далее граница идет на юго-восток, далее - на юг, далее - на запад и далее - на юг по границам кварталов </w:t>
            </w:r>
            <w:proofErr w:type="spellStart"/>
            <w:r w:rsidRPr="004712B2">
              <w:rPr>
                <w:spacing w:val="2"/>
              </w:rPr>
              <w:t>Тепло-Станского</w:t>
            </w:r>
            <w:proofErr w:type="spellEnd"/>
            <w:r w:rsidRPr="004712B2">
              <w:rPr>
                <w:spacing w:val="2"/>
              </w:rPr>
              <w:t xml:space="preserve"> лесничества Зубовского лесхоза, при этом пересекая автодорогу</w:t>
            </w:r>
            <w:proofErr w:type="gramEnd"/>
            <w:r w:rsidRPr="004712B2">
              <w:rPr>
                <w:spacing w:val="2"/>
              </w:rPr>
              <w:t xml:space="preserve"> Урал и железнодорожную магистраль Куйбышевской железной дороги, далее граница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и далее граница совпадает с границей Комсомольского лесничества Зубовского лесхоза до т. Д.</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 xml:space="preserve">От т. Д граница совпадает с границей </w:t>
            </w:r>
            <w:proofErr w:type="spellStart"/>
            <w:r w:rsidRPr="004712B2">
              <w:rPr>
                <w:spacing w:val="2"/>
              </w:rPr>
              <w:t>Тепло-Станского</w:t>
            </w:r>
            <w:proofErr w:type="spellEnd"/>
            <w:r w:rsidRPr="004712B2">
              <w:rPr>
                <w:spacing w:val="2"/>
              </w:rPr>
              <w:t xml:space="preserve"> лесничества Зубовского лесхоза по </w:t>
            </w:r>
            <w:proofErr w:type="spellStart"/>
            <w:r w:rsidRPr="004712B2">
              <w:rPr>
                <w:spacing w:val="2"/>
              </w:rPr>
              <w:t>смежеству</w:t>
            </w:r>
            <w:proofErr w:type="spellEnd"/>
            <w:r w:rsidRPr="004712B2">
              <w:rPr>
                <w:spacing w:val="2"/>
              </w:rPr>
              <w:t xml:space="preserve"> с </w:t>
            </w:r>
            <w:proofErr w:type="spellStart"/>
            <w:r w:rsidRPr="004712B2">
              <w:rPr>
                <w:spacing w:val="2"/>
              </w:rPr>
              <w:t>Журавкинским</w:t>
            </w:r>
            <w:proofErr w:type="spellEnd"/>
            <w:r w:rsidRPr="004712B2">
              <w:rPr>
                <w:spacing w:val="2"/>
              </w:rPr>
              <w:t xml:space="preserve"> сельским поселением.</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r w:rsidRPr="004712B2">
              <w:rPr>
                <w:spacing w:val="2"/>
              </w:rPr>
              <w:t>(в ред. Закона РМ от 20.05.2008 г. N 47-З)</w:t>
            </w:r>
          </w:p>
          <w:p w:rsidR="004712B2" w:rsidRPr="004712B2" w:rsidRDefault="004712B2" w:rsidP="004712B2">
            <w:pPr>
              <w:pStyle w:val="formattext"/>
              <w:shd w:val="clear" w:color="auto" w:fill="FFFFFF"/>
              <w:spacing w:after="0"/>
              <w:ind w:firstLine="851"/>
              <w:textAlignment w:val="baseline"/>
              <w:rPr>
                <w:spacing w:val="2"/>
              </w:rPr>
            </w:pPr>
          </w:p>
          <w:p w:rsidR="004712B2" w:rsidRPr="004712B2" w:rsidRDefault="004712B2" w:rsidP="004712B2">
            <w:pPr>
              <w:pStyle w:val="formattext"/>
              <w:shd w:val="clear" w:color="auto" w:fill="FFFFFF"/>
              <w:spacing w:after="0"/>
              <w:ind w:firstLine="851"/>
              <w:textAlignment w:val="baseline"/>
              <w:rPr>
                <w:spacing w:val="2"/>
              </w:rPr>
            </w:pPr>
            <w:proofErr w:type="gramStart"/>
            <w:r w:rsidRPr="004712B2">
              <w:rPr>
                <w:spacing w:val="2"/>
              </w:rPr>
              <w:t>От</w:t>
            </w:r>
            <w:proofErr w:type="gramEnd"/>
            <w:r w:rsidRPr="004712B2">
              <w:rPr>
                <w:spacing w:val="2"/>
              </w:rPr>
              <w:t xml:space="preserve"> т. Е до т. А граница совпадает с границей Зубово-Полянского муниципального района по </w:t>
            </w:r>
            <w:proofErr w:type="spellStart"/>
            <w:r w:rsidRPr="004712B2">
              <w:rPr>
                <w:spacing w:val="2"/>
              </w:rPr>
              <w:t>смежеству</w:t>
            </w:r>
            <w:proofErr w:type="spellEnd"/>
            <w:r w:rsidRPr="004712B2">
              <w:rPr>
                <w:spacing w:val="2"/>
              </w:rPr>
              <w:t xml:space="preserve"> с Рязанской областью.</w:t>
            </w:r>
          </w:p>
          <w:p w:rsidR="004712B2" w:rsidRPr="004712B2" w:rsidRDefault="004712B2" w:rsidP="004712B2">
            <w:pPr>
              <w:pStyle w:val="formattext"/>
              <w:shd w:val="clear" w:color="auto" w:fill="FFFFFF"/>
              <w:spacing w:after="0"/>
              <w:ind w:firstLine="851"/>
              <w:textAlignment w:val="baseline"/>
              <w:rPr>
                <w:spacing w:val="2"/>
              </w:rPr>
            </w:pPr>
          </w:p>
          <w:p w:rsidR="00FA2835" w:rsidRPr="00F93CC7" w:rsidRDefault="004712B2" w:rsidP="004712B2">
            <w:pPr>
              <w:pStyle w:val="formattext"/>
              <w:shd w:val="clear" w:color="auto" w:fill="FFFFFF"/>
              <w:spacing w:before="0" w:beforeAutospacing="0" w:after="0" w:afterAutospacing="0" w:line="276" w:lineRule="auto"/>
              <w:textAlignment w:val="baseline"/>
              <w:rPr>
                <w:spacing w:val="2"/>
              </w:rPr>
            </w:pPr>
            <w:r w:rsidRPr="004712B2">
              <w:rPr>
                <w:spacing w:val="2"/>
              </w:rPr>
              <w:t>(в ред. Закона РМ от 20.05.2008 г. N 47-З)</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6C5AFB">
      <w:pPr>
        <w:pStyle w:val="S0"/>
      </w:pPr>
    </w:p>
    <w:tbl>
      <w:tblPr>
        <w:tblW w:w="0" w:type="auto"/>
        <w:tblLook w:val="04A0"/>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«Водоохранные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w:t>
            </w:r>
            <w:proofErr w:type="gramStart"/>
            <w:r w:rsidRPr="0003595E">
              <w:rPr>
                <w:rFonts w:ascii="Times New Roman" w:hAnsi="Times New Roman" w:cs="Times New Roman"/>
                <w:b/>
                <w:color w:val="365F91" w:themeColor="accent1" w:themeShade="BF"/>
                <w:sz w:val="32"/>
                <w:szCs w:val="32"/>
              </w:rPr>
              <w:t>ЭКОЛОГИЧЕСКОГО</w:t>
            </w:r>
            <w:proofErr w:type="gramEnd"/>
            <w:r w:rsidRPr="0003595E">
              <w:rPr>
                <w:rFonts w:ascii="Times New Roman" w:hAnsi="Times New Roman" w:cs="Times New Roman"/>
                <w:b/>
                <w:color w:val="365F91" w:themeColor="accent1" w:themeShade="BF"/>
                <w:sz w:val="32"/>
                <w:szCs w:val="32"/>
              </w:rPr>
              <w:t xml:space="preserve">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916429">
        <w:rPr>
          <w:rFonts w:ascii="Times New Roman" w:hAnsi="Times New Roman" w:cs="Times New Roman"/>
          <w:sz w:val="24"/>
          <w:szCs w:val="24"/>
        </w:rPr>
        <w:t xml:space="preserve"> поселения расположена в </w:t>
      </w:r>
      <w:r w:rsidR="004712B2">
        <w:rPr>
          <w:rFonts w:ascii="Times New Roman" w:hAnsi="Times New Roman" w:cs="Times New Roman"/>
          <w:sz w:val="24"/>
          <w:szCs w:val="24"/>
        </w:rPr>
        <w:t>центральной</w:t>
      </w:r>
      <w:r w:rsidRPr="0003595E">
        <w:rPr>
          <w:rFonts w:ascii="Times New Roman" w:hAnsi="Times New Roman" w:cs="Times New Roman"/>
          <w:sz w:val="24"/>
          <w:szCs w:val="24"/>
        </w:rPr>
        <w:t xml:space="preserve"> части Зубово-Полянского района Республики Мордовия. 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Проблема экологического </w:t>
      </w:r>
      <w:proofErr w:type="gramStart"/>
      <w:r w:rsidRPr="0003595E">
        <w:rPr>
          <w:rFonts w:ascii="Times New Roman" w:hAnsi="Times New Roman" w:cs="Times New Roman"/>
          <w:sz w:val="24"/>
          <w:szCs w:val="24"/>
        </w:rPr>
        <w:t>состояния</w:t>
      </w:r>
      <w:proofErr w:type="gramEnd"/>
      <w:r w:rsidRPr="0003595E">
        <w:rPr>
          <w:rFonts w:ascii="Times New Roman" w:hAnsi="Times New Roman" w:cs="Times New Roman"/>
          <w:sz w:val="24"/>
          <w:szCs w:val="24"/>
        </w:rPr>
        <w:t xml:space="preserve">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являются свалки, котельные, скотомогильники,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Особенность ландшафта района в том, что он расположен в </w:t>
      </w:r>
      <w:proofErr w:type="spellStart"/>
      <w:r w:rsidRPr="0003595E">
        <w:rPr>
          <w:rFonts w:eastAsiaTheme="minorEastAsia"/>
          <w:color w:val="000000"/>
          <w:shd w:val="clear" w:color="auto" w:fill="FFFFFF"/>
        </w:rPr>
        <w:t>водоледниковой</w:t>
      </w:r>
      <w:proofErr w:type="spellEnd"/>
      <w:r w:rsidRPr="0003595E">
        <w:rPr>
          <w:rFonts w:eastAsiaTheme="minorEastAsia"/>
          <w:color w:val="000000"/>
          <w:shd w:val="clear" w:color="auto" w:fill="FFFFFF"/>
        </w:rPr>
        <w:t xml:space="preserve"> равнине, в основном здесь преобладают смешанные леса.</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w:t>
      </w:r>
      <w:r w:rsidRPr="00AB26EA">
        <w:rPr>
          <w:rFonts w:eastAsiaTheme="minorEastAsia"/>
          <w:color w:val="000000"/>
          <w:shd w:val="clear" w:color="auto" w:fill="FFFFFF"/>
          <w:vertAlign w:val="superscript"/>
        </w:rPr>
        <w:t>о</w:t>
      </w:r>
      <w:proofErr w:type="gramStart"/>
      <w:r w:rsidRPr="0003595E">
        <w:rPr>
          <w:rFonts w:eastAsiaTheme="minorEastAsia"/>
          <w:color w:val="000000"/>
          <w:shd w:val="clear" w:color="auto" w:fill="FFFFFF"/>
        </w:rPr>
        <w:t xml:space="preserve"> С</w:t>
      </w:r>
      <w:proofErr w:type="gramEnd"/>
      <w:r w:rsidRPr="0003595E">
        <w:rPr>
          <w:rFonts w:eastAsiaTheme="minorEastAsia"/>
          <w:color w:val="000000"/>
          <w:shd w:val="clear" w:color="auto" w:fill="FFFFFF"/>
        </w:rPr>
        <w:t>, а летом +20</w:t>
      </w:r>
      <w:r w:rsidRPr="00AB26E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колебания температур между летом и зимой составляет от – 44</w:t>
      </w:r>
      <w:r w:rsidRPr="00AB26EA">
        <w:rPr>
          <w:rFonts w:eastAsiaTheme="minorEastAsia"/>
          <w:color w:val="000000"/>
          <w:shd w:val="clear" w:color="auto" w:fill="FFFFFF"/>
          <w:vertAlign w:val="superscript"/>
        </w:rPr>
        <w:t>о</w:t>
      </w:r>
      <w:r w:rsidRPr="0003595E">
        <w:rPr>
          <w:rFonts w:eastAsiaTheme="minorEastAsia"/>
          <w:color w:val="000000"/>
          <w:shd w:val="clear" w:color="auto" w:fill="FFFFFF"/>
        </w:rPr>
        <w:t xml:space="preserve"> С до + 38</w:t>
      </w:r>
      <w:r w:rsidRPr="00AB26EA">
        <w:rPr>
          <w:rFonts w:eastAsiaTheme="minorEastAsia"/>
          <w:color w:val="000000"/>
          <w:shd w:val="clear" w:color="auto" w:fill="FFFFFF"/>
          <w:vertAlign w:val="superscript"/>
        </w:rPr>
        <w:t xml:space="preserve">о </w:t>
      </w:r>
      <w:r w:rsidRPr="0003595E">
        <w:rPr>
          <w:rFonts w:eastAsiaTheme="minorEastAsia"/>
          <w:color w:val="000000"/>
          <w:shd w:val="clear" w:color="auto" w:fill="FFFFFF"/>
        </w:rPr>
        <w:t>С.</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w:t>
      </w:r>
      <w:proofErr w:type="gramStart"/>
      <w:r w:rsidRPr="0003595E">
        <w:rPr>
          <w:rFonts w:eastAsiaTheme="minorEastAsia"/>
          <w:color w:val="000000"/>
          <w:shd w:val="clear" w:color="auto" w:fill="FFFFFF"/>
        </w:rPr>
        <w:t>период</w:t>
      </w:r>
      <w:proofErr w:type="gramEnd"/>
      <w:r w:rsidRPr="0003595E">
        <w:rPr>
          <w:rFonts w:eastAsiaTheme="minorEastAsia"/>
          <w:color w:val="000000"/>
          <w:shd w:val="clear" w:color="auto" w:fill="FFFFFF"/>
        </w:rPr>
        <w:t xml:space="preserve"> когда нет заморозков составляет около 150 дней. Вегетационный период длиться 178 дней, при этом, активная вегетация проходит в течение 137-143 дней.</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Во многом на климат оказывает свое влияние арктический воздух, который идет как с Арктики, так и с умеренных широт, в том числе </w:t>
      </w:r>
      <w:proofErr w:type="gramStart"/>
      <w:r w:rsidRPr="0003595E">
        <w:rPr>
          <w:rFonts w:eastAsiaTheme="minorEastAsia"/>
          <w:color w:val="000000"/>
          <w:shd w:val="clear" w:color="auto" w:fill="FFFFFF"/>
        </w:rPr>
        <w:t>воздух</w:t>
      </w:r>
      <w:proofErr w:type="gramEnd"/>
      <w:r w:rsidRPr="0003595E">
        <w:rPr>
          <w:rFonts w:eastAsiaTheme="minorEastAsia"/>
          <w:color w:val="000000"/>
          <w:shd w:val="clear" w:color="auto" w:fill="FFFFFF"/>
        </w:rPr>
        <w:t xml:space="preserve"> идущий с тропических широт. В регионе преобладают континентальные и морские воздушные массы.</w:t>
      </w:r>
    </w:p>
    <w:p w:rsidR="00DF5EF1" w:rsidRPr="0003595E" w:rsidRDefault="00DF5EF1" w:rsidP="00DF5EF1">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B3683B" w:rsidRDefault="00DF5EF1"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A443A9" w:rsidRPr="0003595E"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Для борьбы с речной эрозией необходимо проведение мероприятий по </w:t>
      </w:r>
      <w:proofErr w:type="spellStart"/>
      <w:r w:rsidRPr="0003595E">
        <w:rPr>
          <w:rFonts w:eastAsiaTheme="minorEastAsia"/>
          <w:color w:val="000000"/>
          <w:shd w:val="clear" w:color="auto" w:fill="FFFFFF"/>
        </w:rPr>
        <w:t>берегоукреплению</w:t>
      </w:r>
      <w:proofErr w:type="spellEnd"/>
      <w:r w:rsidRPr="0003595E">
        <w:rPr>
          <w:rFonts w:eastAsiaTheme="minorEastAsia"/>
          <w:color w:val="000000"/>
          <w:shd w:val="clear" w:color="auto" w:fill="FFFFFF"/>
        </w:rPr>
        <w:t xml:space="preserve">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DF5EF1" w:rsidRPr="0003595E" w:rsidRDefault="00DF5EF1" w:rsidP="00DF5EF1">
      <w:pPr>
        <w:pStyle w:val="aff"/>
        <w:spacing w:before="0" w:beforeAutospacing="0" w:after="0" w:afterAutospacing="0" w:line="276" w:lineRule="auto"/>
        <w:ind w:firstLine="709"/>
        <w:jc w:val="both"/>
        <w:rPr>
          <w:rFonts w:eastAsiaTheme="minorEastAsia"/>
          <w:color w:val="000000"/>
          <w:shd w:val="clear" w:color="auto" w:fill="FFFFFF"/>
        </w:rPr>
      </w:pPr>
      <w:proofErr w:type="gramStart"/>
      <w:r w:rsidRPr="0003595E">
        <w:rPr>
          <w:rFonts w:eastAsiaTheme="minorEastAsia"/>
          <w:color w:val="000000"/>
          <w:shd w:val="clear" w:color="auto" w:fill="FFFFFF"/>
        </w:rPr>
        <w:t xml:space="preserve">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w:t>
      </w:r>
      <w:proofErr w:type="spellStart"/>
      <w:r w:rsidRPr="0003595E">
        <w:rPr>
          <w:rFonts w:eastAsiaTheme="minorEastAsia"/>
          <w:color w:val="000000"/>
          <w:shd w:val="clear" w:color="auto" w:fill="FFFFFF"/>
        </w:rPr>
        <w:t>присклоновых</w:t>
      </w:r>
      <w:proofErr w:type="spellEnd"/>
      <w:r w:rsidRPr="0003595E">
        <w:rPr>
          <w:rFonts w:eastAsiaTheme="minorEastAsia"/>
          <w:color w:val="000000"/>
          <w:shd w:val="clear" w:color="auto" w:fill="FFFFFF"/>
        </w:rPr>
        <w:t xml:space="preserve"> территорий; регулирования грунтового стока с помощью строительства дренажей;</w:t>
      </w:r>
      <w:proofErr w:type="gramEnd"/>
      <w:r w:rsidRPr="0003595E">
        <w:rPr>
          <w:rFonts w:eastAsiaTheme="minorEastAsia"/>
          <w:color w:val="000000"/>
          <w:shd w:val="clear" w:color="auto" w:fill="FFFFFF"/>
        </w:rPr>
        <w:t xml:space="preserve"> каптажа родников; </w:t>
      </w:r>
      <w:proofErr w:type="spellStart"/>
      <w:r w:rsidRPr="0003595E">
        <w:rPr>
          <w:rFonts w:eastAsiaTheme="minorEastAsia"/>
          <w:color w:val="000000"/>
          <w:shd w:val="clear" w:color="auto" w:fill="FFFFFF"/>
        </w:rPr>
        <w:t>агролесомелиорации</w:t>
      </w:r>
      <w:proofErr w:type="spellEnd"/>
      <w:r w:rsidRPr="0003595E">
        <w:rPr>
          <w:rFonts w:eastAsiaTheme="minorEastAsia"/>
          <w:color w:val="000000"/>
          <w:shd w:val="clear" w:color="auto" w:fill="FFFFFF"/>
        </w:rPr>
        <w:t xml:space="preserve"> склонов и </w:t>
      </w:r>
      <w:proofErr w:type="spellStart"/>
      <w:r w:rsidRPr="0003595E">
        <w:rPr>
          <w:rFonts w:eastAsiaTheme="minorEastAsia"/>
          <w:color w:val="000000"/>
          <w:shd w:val="clear" w:color="auto" w:fill="FFFFFF"/>
        </w:rPr>
        <w:t>присклоновых</w:t>
      </w:r>
      <w:proofErr w:type="spellEnd"/>
      <w:r w:rsidRPr="0003595E">
        <w:rPr>
          <w:rFonts w:eastAsiaTheme="minorEastAsia"/>
          <w:color w:val="000000"/>
          <w:shd w:val="clear" w:color="auto" w:fill="FFFFFF"/>
        </w:rPr>
        <w:t xml:space="preserve"> территорий.</w:t>
      </w:r>
    </w:p>
    <w:p w:rsidR="00995661" w:rsidRPr="0003595E" w:rsidRDefault="00DF5EF1" w:rsidP="00DF5EF1">
      <w:pPr>
        <w:pStyle w:val="aff"/>
        <w:spacing w:before="0" w:beforeAutospacing="0" w:after="0" w:afterAutospacing="0" w:line="276" w:lineRule="auto"/>
        <w:ind w:firstLine="709"/>
        <w:jc w:val="both"/>
      </w:pPr>
      <w:r w:rsidRPr="0003595E">
        <w:rPr>
          <w:rFonts w:eastAsiaTheme="minorEastAsia"/>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FA2835" w:rsidRPr="0003595E" w:rsidRDefault="00FA2835" w:rsidP="00403E88">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283FBD" w:rsidRDefault="00AB26EA" w:rsidP="00AB26EA">
      <w:pPr>
        <w:spacing w:after="0"/>
        <w:ind w:firstLine="709"/>
        <w:jc w:val="both"/>
        <w:rPr>
          <w:rFonts w:ascii="Times New Roman" w:hAnsi="Times New Roman" w:cs="Times New Roman"/>
          <w:sz w:val="24"/>
          <w:szCs w:val="24"/>
          <w:shd w:val="clear" w:color="auto" w:fill="FFFFFF"/>
        </w:rPr>
      </w:pPr>
      <w:r w:rsidRPr="00AB26EA">
        <w:rPr>
          <w:rFonts w:ascii="Times New Roman" w:hAnsi="Times New Roman" w:cs="Times New Roman"/>
          <w:sz w:val="24"/>
          <w:szCs w:val="24"/>
          <w:shd w:val="clear" w:color="auto" w:fill="FFFFFF"/>
        </w:rPr>
        <w:t xml:space="preserve">Рельеф территории поселения носит равнинный характер с общим падением местности к долине реки Вад. Западная часть поселения представляет собой </w:t>
      </w:r>
      <w:proofErr w:type="gramStart"/>
      <w:r w:rsidRPr="00AB26EA">
        <w:rPr>
          <w:rFonts w:ascii="Times New Roman" w:hAnsi="Times New Roman" w:cs="Times New Roman"/>
          <w:sz w:val="24"/>
          <w:szCs w:val="24"/>
          <w:shd w:val="clear" w:color="auto" w:fill="FFFFFF"/>
        </w:rPr>
        <w:t>полого-волнистую</w:t>
      </w:r>
      <w:proofErr w:type="gramEnd"/>
      <w:r w:rsidRPr="00AB26EA">
        <w:rPr>
          <w:rFonts w:ascii="Times New Roman" w:hAnsi="Times New Roman" w:cs="Times New Roman"/>
          <w:sz w:val="24"/>
          <w:szCs w:val="24"/>
          <w:shd w:val="clear" w:color="auto" w:fill="FFFFFF"/>
        </w:rPr>
        <w:t xml:space="preserve"> равнину, изредка расчлененную сетью оврагов на широкие равнинные водораздельные склоны. Микрорельеф  на этих склонах выражен наличием разбросанных мелких бессточных западин и блюдец. Восточная часть представлена поймой реки Явас. Пойма носит характер слабоволнистой равнины, но встречаются микро и </w:t>
      </w:r>
      <w:proofErr w:type="spellStart"/>
      <w:r w:rsidRPr="00AB26EA">
        <w:rPr>
          <w:rFonts w:ascii="Times New Roman" w:hAnsi="Times New Roman" w:cs="Times New Roman"/>
          <w:sz w:val="24"/>
          <w:szCs w:val="24"/>
          <w:shd w:val="clear" w:color="auto" w:fill="FFFFFF"/>
        </w:rPr>
        <w:t>макропонижения</w:t>
      </w:r>
      <w:proofErr w:type="spellEnd"/>
      <w:r w:rsidRPr="00AB26EA">
        <w:rPr>
          <w:rFonts w:ascii="Times New Roman" w:hAnsi="Times New Roman" w:cs="Times New Roman"/>
          <w:sz w:val="24"/>
          <w:szCs w:val="24"/>
          <w:shd w:val="clear" w:color="auto" w:fill="FFFFFF"/>
        </w:rPr>
        <w:t>, холмики и увалы. Пониженные места поймы заболочены и кочковаты, возвышенные представляют собой хорошие сенокосы и пахотные угодья.</w:t>
      </w:r>
    </w:p>
    <w:p w:rsidR="00AB26EA" w:rsidRPr="0003595E" w:rsidRDefault="00AB26EA" w:rsidP="00AB26EA">
      <w:pPr>
        <w:spacing w:after="0"/>
        <w:ind w:firstLine="709"/>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DF5EF1" w:rsidRPr="0003595E" w:rsidRDefault="00AB26EA" w:rsidP="00DF5EF1">
      <w:pPr>
        <w:spacing w:after="0"/>
        <w:ind w:firstLine="652"/>
        <w:jc w:val="both"/>
        <w:rPr>
          <w:rFonts w:ascii="Times New Roman" w:hAnsi="Times New Roman" w:cs="Times New Roman"/>
          <w:color w:val="000000" w:themeColor="text1"/>
          <w:sz w:val="24"/>
          <w:szCs w:val="24"/>
        </w:rPr>
      </w:pPr>
      <w:r w:rsidRPr="00AB26EA">
        <w:rPr>
          <w:rFonts w:ascii="Times New Roman" w:hAnsi="Times New Roman" w:cs="Times New Roman"/>
          <w:color w:val="000000" w:themeColor="text1"/>
          <w:sz w:val="24"/>
          <w:szCs w:val="24"/>
        </w:rPr>
        <w:t>Месторождения полезных ископаемых</w:t>
      </w:r>
      <w:r>
        <w:rPr>
          <w:rFonts w:ascii="Times New Roman" w:hAnsi="Times New Roman" w:cs="Times New Roman"/>
          <w:color w:val="000000" w:themeColor="text1"/>
          <w:sz w:val="24"/>
          <w:szCs w:val="24"/>
        </w:rPr>
        <w:t xml:space="preserve"> в районе</w:t>
      </w:r>
      <w:r w:rsidRPr="00AB26EA">
        <w:rPr>
          <w:rFonts w:ascii="Times New Roman" w:hAnsi="Times New Roman" w:cs="Times New Roman"/>
          <w:color w:val="000000" w:themeColor="text1"/>
          <w:sz w:val="24"/>
          <w:szCs w:val="24"/>
        </w:rPr>
        <w:t xml:space="preserve"> связаны преимущественно с четвертичными отложениями: кирпичные суглинки (Ачадовское, Зарубкинское), кирпичные глины (</w:t>
      </w:r>
      <w:proofErr w:type="spellStart"/>
      <w:r w:rsidRPr="00AB26EA">
        <w:rPr>
          <w:rFonts w:ascii="Times New Roman" w:hAnsi="Times New Roman" w:cs="Times New Roman"/>
          <w:color w:val="000000" w:themeColor="text1"/>
          <w:sz w:val="24"/>
          <w:szCs w:val="24"/>
        </w:rPr>
        <w:t>Завадское</w:t>
      </w:r>
      <w:proofErr w:type="spellEnd"/>
      <w:r w:rsidRPr="00AB26EA">
        <w:rPr>
          <w:rFonts w:ascii="Times New Roman" w:hAnsi="Times New Roman" w:cs="Times New Roman"/>
          <w:color w:val="000000" w:themeColor="text1"/>
          <w:sz w:val="24"/>
          <w:szCs w:val="24"/>
        </w:rPr>
        <w:t>), строительные пески (</w:t>
      </w:r>
      <w:r w:rsidR="001F3528">
        <w:rPr>
          <w:rFonts w:ascii="Times New Roman" w:hAnsi="Times New Roman" w:cs="Times New Roman"/>
          <w:color w:val="000000" w:themeColor="text1"/>
          <w:sz w:val="24"/>
          <w:szCs w:val="24"/>
        </w:rPr>
        <w:t>Уметское</w:t>
      </w:r>
      <w:r w:rsidRPr="00AB26EA">
        <w:rPr>
          <w:rFonts w:ascii="Times New Roman" w:hAnsi="Times New Roman" w:cs="Times New Roman"/>
          <w:color w:val="000000" w:themeColor="text1"/>
          <w:sz w:val="24"/>
          <w:szCs w:val="24"/>
        </w:rPr>
        <w:t xml:space="preserve">), минеральные краски (Анаевское). </w:t>
      </w:r>
      <w:r w:rsidR="00DF5EF1" w:rsidRPr="0003595E">
        <w:rPr>
          <w:rFonts w:ascii="Times New Roman" w:hAnsi="Times New Roman" w:cs="Times New Roman"/>
          <w:color w:val="000000" w:themeColor="text1"/>
          <w:sz w:val="24"/>
          <w:szCs w:val="24"/>
        </w:rPr>
        <w:t xml:space="preserve">Водоснабжение поселения базируется на подземных водах. Основные проблемы водопользования населения связаны с антропогенным загрязнением </w:t>
      </w:r>
      <w:proofErr w:type="spellStart"/>
      <w:r w:rsidR="00DF5EF1" w:rsidRPr="0003595E">
        <w:rPr>
          <w:rFonts w:ascii="Times New Roman" w:hAnsi="Times New Roman" w:cs="Times New Roman"/>
          <w:color w:val="000000" w:themeColor="text1"/>
          <w:sz w:val="24"/>
          <w:szCs w:val="24"/>
        </w:rPr>
        <w:t>водоисточников</w:t>
      </w:r>
      <w:proofErr w:type="spellEnd"/>
      <w:r w:rsidR="00DF5EF1" w:rsidRPr="0003595E">
        <w:rPr>
          <w:rFonts w:ascii="Times New Roman" w:hAnsi="Times New Roman" w:cs="Times New Roman"/>
          <w:color w:val="000000" w:themeColor="text1"/>
          <w:sz w:val="24"/>
          <w:szCs w:val="24"/>
        </w:rPr>
        <w:t>,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03595E">
        <w:rPr>
          <w:rFonts w:ascii="Times New Roman" w:hAnsi="Times New Roman" w:cs="Times New Roman"/>
          <w:color w:val="000000" w:themeColor="text1"/>
          <w:sz w:val="24"/>
          <w:szCs w:val="24"/>
        </w:rPr>
        <w:t>Ростехнадзора</w:t>
      </w:r>
      <w:proofErr w:type="spellEnd"/>
      <w:r w:rsidRPr="0003595E">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4B4F52"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2C407C" w:rsidRPr="0003595E" w:rsidRDefault="002C407C" w:rsidP="00403E88">
      <w:pPr>
        <w:spacing w:after="0"/>
        <w:jc w:val="both"/>
        <w:rPr>
          <w:rFonts w:ascii="Times New Roman" w:hAnsi="Times New Roman" w:cs="Times New Roman"/>
          <w:color w:val="000000" w:themeColor="text1"/>
          <w:sz w:val="24"/>
          <w:szCs w:val="24"/>
        </w:rPr>
      </w:pP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Основными почвообразующими породами на территории поселения являются следующие:</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w:t>
      </w:r>
      <w:proofErr w:type="gramStart"/>
      <w:r w:rsidRPr="00F93CC7">
        <w:rPr>
          <w:rFonts w:ascii="Times New Roman" w:eastAsiaTheme="minorHAnsi" w:hAnsi="Times New Roman" w:cs="Times New Roman"/>
          <w:color w:val="000000" w:themeColor="text1"/>
          <w:sz w:val="24"/>
          <w:szCs w:val="24"/>
          <w:lang w:eastAsia="en-US"/>
        </w:rPr>
        <w:t>моренные</w:t>
      </w:r>
      <w:proofErr w:type="gramEnd"/>
      <w:r w:rsidRPr="00F93CC7">
        <w:rPr>
          <w:rFonts w:ascii="Times New Roman" w:eastAsiaTheme="minorHAnsi" w:hAnsi="Times New Roman" w:cs="Times New Roman"/>
          <w:color w:val="000000" w:themeColor="text1"/>
          <w:sz w:val="24"/>
          <w:szCs w:val="24"/>
          <w:lang w:eastAsia="en-US"/>
        </w:rPr>
        <w:t xml:space="preserve"> суглинки</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-флювиогляциальные отложения</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-современные аллювиальные отложения</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proofErr w:type="gramStart"/>
      <w:r w:rsidRPr="00F93CC7">
        <w:rPr>
          <w:rFonts w:ascii="Times New Roman" w:eastAsiaTheme="minorHAnsi" w:hAnsi="Times New Roman" w:cs="Times New Roman"/>
          <w:color w:val="000000" w:themeColor="text1"/>
          <w:sz w:val="24"/>
          <w:szCs w:val="24"/>
          <w:lang w:eastAsia="en-US"/>
        </w:rPr>
        <w:t>Моренные</w:t>
      </w:r>
      <w:proofErr w:type="gramEnd"/>
      <w:r w:rsidRPr="00F93CC7">
        <w:rPr>
          <w:rFonts w:ascii="Times New Roman" w:eastAsiaTheme="minorHAnsi" w:hAnsi="Times New Roman" w:cs="Times New Roman"/>
          <w:color w:val="000000" w:themeColor="text1"/>
          <w:sz w:val="24"/>
          <w:szCs w:val="24"/>
          <w:lang w:eastAsia="en-US"/>
        </w:rPr>
        <w:t xml:space="preserve"> суглинки представляют собой валунные суглинки красноватого цвета с различным содержанием глинистых песчаных частиц. Обычно они не </w:t>
      </w:r>
      <w:proofErr w:type="spellStart"/>
      <w:r w:rsidRPr="00F93CC7">
        <w:rPr>
          <w:rFonts w:ascii="Times New Roman" w:eastAsiaTheme="minorHAnsi" w:hAnsi="Times New Roman" w:cs="Times New Roman"/>
          <w:color w:val="000000" w:themeColor="text1"/>
          <w:sz w:val="24"/>
          <w:szCs w:val="24"/>
          <w:lang w:eastAsia="en-US"/>
        </w:rPr>
        <w:t>карбонатны</w:t>
      </w:r>
      <w:proofErr w:type="spellEnd"/>
      <w:r w:rsidRPr="00F93CC7">
        <w:rPr>
          <w:rFonts w:ascii="Times New Roman" w:eastAsiaTheme="minorHAnsi" w:hAnsi="Times New Roman" w:cs="Times New Roman"/>
          <w:color w:val="000000" w:themeColor="text1"/>
          <w:sz w:val="24"/>
          <w:szCs w:val="24"/>
          <w:lang w:eastAsia="en-US"/>
        </w:rPr>
        <w:t xml:space="preserve"> и бедны элементами питания. </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Флювиогляциальные отложения имеют преимущественно песчаный и механический состав. Образовались вследствие таяния ледников и возникновения мощных водных потоков, стекающих в пониженные места. Характеризуются низкой влагоемкостью, высокой водопроницаемостью, низкой капиллярностью. Цвет флювиогляциальных песков различен: желтый, серый, бурый.</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lastRenderedPageBreak/>
        <w:t xml:space="preserve">Современные аллювиальные отложения имеют значительное распространение на пойме реки Вад. Аллювиальные отложения карбонатные, цвет их разнообразен, начиная от синевато-буроватых тонов </w:t>
      </w:r>
      <w:proofErr w:type="gramStart"/>
      <w:r w:rsidRPr="00F93CC7">
        <w:rPr>
          <w:rFonts w:ascii="Times New Roman" w:eastAsiaTheme="minorHAnsi" w:hAnsi="Times New Roman" w:cs="Times New Roman"/>
          <w:color w:val="000000" w:themeColor="text1"/>
          <w:sz w:val="24"/>
          <w:szCs w:val="24"/>
          <w:lang w:eastAsia="en-US"/>
        </w:rPr>
        <w:t>до</w:t>
      </w:r>
      <w:proofErr w:type="gramEnd"/>
      <w:r w:rsidRPr="00F93CC7">
        <w:rPr>
          <w:rFonts w:ascii="Times New Roman" w:eastAsiaTheme="minorHAnsi" w:hAnsi="Times New Roman" w:cs="Times New Roman"/>
          <w:color w:val="000000" w:themeColor="text1"/>
          <w:sz w:val="24"/>
          <w:szCs w:val="24"/>
          <w:lang w:eastAsia="en-US"/>
        </w:rPr>
        <w:t xml:space="preserve"> бурых и серо-темных.</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Наибольшее распространение на территории поселения получили серые лесные и светло-серые лесные почвы. Они залегают на волнистой равнине. На пойме реки Вад получили распространение пойменные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Серые лесные почвы включают три подтипа:</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-светло-серые лесные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-серые лесные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-темно-серые лесные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Структура светло-серых лесных почв комковато-пылеватая. Много кремнеземистой присыпки. Цвет чаще всего коричнево-бурый, </w:t>
      </w:r>
      <w:proofErr w:type="spellStart"/>
      <w:r w:rsidRPr="00F93CC7">
        <w:rPr>
          <w:rFonts w:ascii="Times New Roman" w:eastAsiaTheme="minorHAnsi" w:hAnsi="Times New Roman" w:cs="Times New Roman"/>
          <w:color w:val="000000" w:themeColor="text1"/>
          <w:sz w:val="24"/>
          <w:szCs w:val="24"/>
          <w:lang w:eastAsia="en-US"/>
        </w:rPr>
        <w:t>безгумусный</w:t>
      </w:r>
      <w:proofErr w:type="spellEnd"/>
      <w:r w:rsidRPr="00F93CC7">
        <w:rPr>
          <w:rFonts w:ascii="Times New Roman" w:eastAsiaTheme="minorHAnsi" w:hAnsi="Times New Roman" w:cs="Times New Roman"/>
          <w:color w:val="000000" w:themeColor="text1"/>
          <w:sz w:val="24"/>
          <w:szCs w:val="24"/>
          <w:lang w:eastAsia="en-US"/>
        </w:rPr>
        <w:t xml:space="preserve">, возможны лишь гумусовые подтеки по трещинам, ореховато-призматической структуры с иллювиальными пленками. Также, эта почвенная разновидность относится к </w:t>
      </w:r>
      <w:proofErr w:type="gramStart"/>
      <w:r w:rsidRPr="00F93CC7">
        <w:rPr>
          <w:rFonts w:ascii="Times New Roman" w:eastAsiaTheme="minorHAnsi" w:hAnsi="Times New Roman" w:cs="Times New Roman"/>
          <w:color w:val="000000" w:themeColor="text1"/>
          <w:sz w:val="24"/>
          <w:szCs w:val="24"/>
          <w:lang w:eastAsia="en-US"/>
        </w:rPr>
        <w:t>супесчаной</w:t>
      </w:r>
      <w:proofErr w:type="gramEnd"/>
      <w:r w:rsidRPr="00F93CC7">
        <w:rPr>
          <w:rFonts w:ascii="Times New Roman" w:eastAsiaTheme="minorHAnsi" w:hAnsi="Times New Roman" w:cs="Times New Roman"/>
          <w:color w:val="000000" w:themeColor="text1"/>
          <w:sz w:val="24"/>
          <w:szCs w:val="24"/>
          <w:lang w:eastAsia="en-US"/>
        </w:rPr>
        <w:t xml:space="preserve">. Содержание физической глины составляет 16,9 %, Преобладающей фракцией является песчаная-48 %.  Реакция почвенного раствора слабокислая </w:t>
      </w:r>
      <w:r w:rsidRPr="00F93CC7">
        <w:rPr>
          <w:rFonts w:ascii="Times New Roman" w:eastAsiaTheme="minorHAnsi" w:hAnsi="Times New Roman" w:cs="Times New Roman"/>
          <w:color w:val="000000" w:themeColor="text1"/>
          <w:sz w:val="24"/>
          <w:szCs w:val="24"/>
          <w:lang w:val="en-US" w:eastAsia="en-US"/>
        </w:rPr>
        <w:t>PH</w:t>
      </w:r>
      <w:r w:rsidRPr="00F93CC7">
        <w:rPr>
          <w:rFonts w:ascii="Times New Roman" w:eastAsiaTheme="minorHAnsi" w:hAnsi="Times New Roman" w:cs="Times New Roman"/>
          <w:color w:val="000000" w:themeColor="text1"/>
          <w:sz w:val="24"/>
          <w:szCs w:val="24"/>
          <w:lang w:eastAsia="en-US"/>
        </w:rPr>
        <w:t xml:space="preserve">-5,2. Степень насыщенности основания низкая - 78%. Обеспеченность подвижными формами фосфора и калия средняя, составляет 6,3-15,2 мг на 100 </w:t>
      </w:r>
      <w:proofErr w:type="spellStart"/>
      <w:r w:rsidRPr="00F93CC7">
        <w:rPr>
          <w:rFonts w:ascii="Times New Roman" w:eastAsiaTheme="minorHAnsi" w:hAnsi="Times New Roman" w:cs="Times New Roman"/>
          <w:color w:val="000000" w:themeColor="text1"/>
          <w:sz w:val="24"/>
          <w:szCs w:val="24"/>
          <w:lang w:eastAsia="en-US"/>
        </w:rPr>
        <w:t>гр</w:t>
      </w:r>
      <w:proofErr w:type="spellEnd"/>
      <w:r w:rsidRPr="00F93CC7">
        <w:rPr>
          <w:rFonts w:ascii="Times New Roman" w:eastAsiaTheme="minorHAnsi" w:hAnsi="Times New Roman" w:cs="Times New Roman"/>
          <w:color w:val="000000" w:themeColor="text1"/>
          <w:sz w:val="24"/>
          <w:szCs w:val="24"/>
          <w:lang w:eastAsia="en-US"/>
        </w:rPr>
        <w:t xml:space="preserve">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Серые лесные почвы в данном районе увлажнены, структуру имеют либо легкосуглинистую, либо супесчаную, цвет меняется от </w:t>
      </w:r>
      <w:proofErr w:type="gramStart"/>
      <w:r w:rsidRPr="00F93CC7">
        <w:rPr>
          <w:rFonts w:ascii="Times New Roman" w:eastAsiaTheme="minorHAnsi" w:hAnsi="Times New Roman" w:cs="Times New Roman"/>
          <w:color w:val="000000" w:themeColor="text1"/>
          <w:sz w:val="24"/>
          <w:szCs w:val="24"/>
          <w:lang w:eastAsia="en-US"/>
        </w:rPr>
        <w:t>серовато-белесого</w:t>
      </w:r>
      <w:proofErr w:type="gramEnd"/>
      <w:r w:rsidRPr="00F93CC7">
        <w:rPr>
          <w:rFonts w:ascii="Times New Roman" w:eastAsiaTheme="minorHAnsi" w:hAnsi="Times New Roman" w:cs="Times New Roman"/>
          <w:color w:val="000000" w:themeColor="text1"/>
          <w:sz w:val="24"/>
          <w:szCs w:val="24"/>
          <w:lang w:eastAsia="en-US"/>
        </w:rPr>
        <w:t xml:space="preserve"> до желто-бурого. Содержание гумуса в пахотном слое составляет 1,48 %, реакция почвенного раствора среднекислая- </w:t>
      </w:r>
      <w:r w:rsidRPr="00F93CC7">
        <w:rPr>
          <w:rFonts w:ascii="Times New Roman" w:eastAsiaTheme="minorHAnsi" w:hAnsi="Times New Roman" w:cs="Times New Roman"/>
          <w:color w:val="000000" w:themeColor="text1"/>
          <w:sz w:val="24"/>
          <w:szCs w:val="24"/>
          <w:lang w:val="en-US" w:eastAsia="en-US"/>
        </w:rPr>
        <w:t>PH</w:t>
      </w:r>
      <w:r w:rsidRPr="00F93CC7">
        <w:rPr>
          <w:rFonts w:ascii="Times New Roman" w:eastAsiaTheme="minorHAnsi" w:hAnsi="Times New Roman" w:cs="Times New Roman"/>
          <w:color w:val="000000" w:themeColor="text1"/>
          <w:sz w:val="24"/>
          <w:szCs w:val="24"/>
          <w:lang w:eastAsia="en-US"/>
        </w:rPr>
        <w:t xml:space="preserve">-5,0. Степень насыщенности основания средняя - 78%. Обеспеченность подвижными формами фосфора и калия средняя и составляет 11,4-10,9 мг на 100 </w:t>
      </w:r>
      <w:proofErr w:type="spellStart"/>
      <w:r w:rsidRPr="00F93CC7">
        <w:rPr>
          <w:rFonts w:ascii="Times New Roman" w:eastAsiaTheme="minorHAnsi" w:hAnsi="Times New Roman" w:cs="Times New Roman"/>
          <w:color w:val="000000" w:themeColor="text1"/>
          <w:sz w:val="24"/>
          <w:szCs w:val="24"/>
          <w:lang w:eastAsia="en-US"/>
        </w:rPr>
        <w:t>гр</w:t>
      </w:r>
      <w:proofErr w:type="spellEnd"/>
      <w:r w:rsidRPr="00F93CC7">
        <w:rPr>
          <w:rFonts w:ascii="Times New Roman" w:eastAsiaTheme="minorHAnsi" w:hAnsi="Times New Roman" w:cs="Times New Roman"/>
          <w:color w:val="000000" w:themeColor="text1"/>
          <w:sz w:val="24"/>
          <w:szCs w:val="24"/>
          <w:lang w:eastAsia="en-US"/>
        </w:rPr>
        <w:t xml:space="preserve"> почвы.</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Темно-серые лесные почвы увлажнены, комковато-пылеватые, суглинистые, либо тяжело-суглинистые, цвет, в зависимости от глубины слоя, изменяется </w:t>
      </w:r>
      <w:proofErr w:type="gramStart"/>
      <w:r w:rsidRPr="00F93CC7">
        <w:rPr>
          <w:rFonts w:ascii="Times New Roman" w:eastAsiaTheme="minorHAnsi" w:hAnsi="Times New Roman" w:cs="Times New Roman"/>
          <w:color w:val="000000" w:themeColor="text1"/>
          <w:sz w:val="24"/>
          <w:szCs w:val="24"/>
          <w:lang w:eastAsia="en-US"/>
        </w:rPr>
        <w:t>от</w:t>
      </w:r>
      <w:proofErr w:type="gramEnd"/>
      <w:r w:rsidRPr="00F93CC7">
        <w:rPr>
          <w:rFonts w:ascii="Times New Roman" w:eastAsiaTheme="minorHAnsi" w:hAnsi="Times New Roman" w:cs="Times New Roman"/>
          <w:color w:val="000000" w:themeColor="text1"/>
          <w:sz w:val="24"/>
          <w:szCs w:val="24"/>
          <w:lang w:eastAsia="en-US"/>
        </w:rPr>
        <w:t xml:space="preserve"> серого до желтого.</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Почвенный покров в пойме реки Вад носит значительную пестроту и разнохарактерность, в силу смены материнских пород и колебания уровня грунтовых вод, непостоянства рельефа, смены растительности и характера схода весенних талых вод.</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Пойменные дерновые слоистые почвы большей частью залегают в прирусловой пойме, ежегодно заливаемой и в местах с более быстрым течением весенних вод. Развиваются они на речном наносе по преимуществу легкого механического состава. В профиле нет ясно выраженных генетических горизонтов, есть чередующиеся наслоения, различные по составу, окраске и мощности.</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Пойменная дерновая зернистая почва расположена в центральной части поймы реки Вад. Слоистость профиля почти не выражена, слои однородные по механическому составу зернистой структуры.  Почвы влажные, цвет от </w:t>
      </w:r>
      <w:proofErr w:type="gramStart"/>
      <w:r w:rsidRPr="00F93CC7">
        <w:rPr>
          <w:rFonts w:ascii="Times New Roman" w:eastAsiaTheme="minorHAnsi" w:hAnsi="Times New Roman" w:cs="Times New Roman"/>
          <w:color w:val="000000" w:themeColor="text1"/>
          <w:sz w:val="24"/>
          <w:szCs w:val="24"/>
          <w:lang w:eastAsia="en-US"/>
        </w:rPr>
        <w:t>черного</w:t>
      </w:r>
      <w:proofErr w:type="gramEnd"/>
      <w:r w:rsidRPr="00F93CC7">
        <w:rPr>
          <w:rFonts w:ascii="Times New Roman" w:eastAsiaTheme="minorHAnsi" w:hAnsi="Times New Roman" w:cs="Times New Roman"/>
          <w:color w:val="000000" w:themeColor="text1"/>
          <w:sz w:val="24"/>
          <w:szCs w:val="24"/>
          <w:lang w:eastAsia="en-US"/>
        </w:rPr>
        <w:t xml:space="preserve"> до желтого, комковато-зернистые, тяжело-суглинистые.</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Пойменные </w:t>
      </w:r>
      <w:proofErr w:type="gramStart"/>
      <w:r w:rsidRPr="00F93CC7">
        <w:rPr>
          <w:rFonts w:ascii="Times New Roman" w:eastAsiaTheme="minorHAnsi" w:hAnsi="Times New Roman" w:cs="Times New Roman"/>
          <w:color w:val="000000" w:themeColor="text1"/>
          <w:sz w:val="24"/>
          <w:szCs w:val="24"/>
          <w:lang w:eastAsia="en-US"/>
        </w:rPr>
        <w:t>болотные тяжелосуглинистые почвы</w:t>
      </w:r>
      <w:proofErr w:type="gramEnd"/>
      <w:r w:rsidRPr="00F93CC7">
        <w:rPr>
          <w:rFonts w:ascii="Times New Roman" w:eastAsiaTheme="minorHAnsi" w:hAnsi="Times New Roman" w:cs="Times New Roman"/>
          <w:color w:val="000000" w:themeColor="text1"/>
          <w:sz w:val="24"/>
          <w:szCs w:val="24"/>
          <w:lang w:eastAsia="en-US"/>
        </w:rPr>
        <w:t xml:space="preserve"> занимают пониженные места на пойме, гумусовый горизонт небольшой мощности 10-</w:t>
      </w:r>
      <w:smartTag w:uri="urn:schemas-microsoft-com:office:smarttags" w:element="metricconverter">
        <w:smartTagPr>
          <w:attr w:name="ProductID" w:val="15 см"/>
        </w:smartTagPr>
        <w:r w:rsidRPr="00F93CC7">
          <w:rPr>
            <w:rFonts w:ascii="Times New Roman" w:eastAsiaTheme="minorHAnsi" w:hAnsi="Times New Roman" w:cs="Times New Roman"/>
            <w:color w:val="000000" w:themeColor="text1"/>
            <w:sz w:val="24"/>
            <w:szCs w:val="24"/>
            <w:lang w:eastAsia="en-US"/>
          </w:rPr>
          <w:t>15 см</w:t>
        </w:r>
      </w:smartTag>
      <w:r w:rsidRPr="00F93CC7">
        <w:rPr>
          <w:rFonts w:ascii="Times New Roman" w:eastAsiaTheme="minorHAnsi" w:hAnsi="Times New Roman" w:cs="Times New Roman"/>
          <w:color w:val="000000" w:themeColor="text1"/>
          <w:sz w:val="24"/>
          <w:szCs w:val="24"/>
          <w:lang w:eastAsia="en-US"/>
        </w:rPr>
        <w:t>, почва всегда находится в сильно увлажненном состоянии, вода выступает при легком продавливании. В отношении хозяйственного использования эти почвы малоценные, требуют значительных мелиоративных мероприятий.</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Пойменные иловато-торфяные почвы характеризуются наличием торфяного, сильно обогащенного минеральными илистыми частицами горизонта, различной мощности. Степень разложения торфов различная, под торфяным горизонтом залегает </w:t>
      </w:r>
      <w:proofErr w:type="spellStart"/>
      <w:r w:rsidRPr="00F93CC7">
        <w:rPr>
          <w:rFonts w:ascii="Times New Roman" w:eastAsiaTheme="minorHAnsi" w:hAnsi="Times New Roman" w:cs="Times New Roman"/>
          <w:color w:val="000000" w:themeColor="text1"/>
          <w:sz w:val="24"/>
          <w:szCs w:val="24"/>
          <w:lang w:eastAsia="en-US"/>
        </w:rPr>
        <w:t>глеевый</w:t>
      </w:r>
      <w:proofErr w:type="spellEnd"/>
      <w:r w:rsidRPr="00F93CC7">
        <w:rPr>
          <w:rFonts w:ascii="Times New Roman" w:eastAsiaTheme="minorHAnsi" w:hAnsi="Times New Roman" w:cs="Times New Roman"/>
          <w:color w:val="000000" w:themeColor="text1"/>
          <w:sz w:val="24"/>
          <w:szCs w:val="24"/>
          <w:lang w:eastAsia="en-US"/>
        </w:rPr>
        <w:t>.</w:t>
      </w:r>
    </w:p>
    <w:p w:rsidR="00F93CC7" w:rsidRPr="00F93CC7" w:rsidRDefault="00F93CC7" w:rsidP="00F93CC7">
      <w:pPr>
        <w:pStyle w:val="ConsPlusNormal"/>
        <w:spacing w:line="276" w:lineRule="auto"/>
        <w:ind w:firstLine="652"/>
        <w:rPr>
          <w:rFonts w:ascii="Times New Roman" w:eastAsiaTheme="minorHAnsi" w:hAnsi="Times New Roman" w:cs="Times New Roman"/>
          <w:color w:val="000000" w:themeColor="text1"/>
          <w:sz w:val="24"/>
          <w:szCs w:val="24"/>
          <w:lang w:eastAsia="en-US"/>
        </w:rPr>
      </w:pPr>
      <w:r w:rsidRPr="00F93CC7">
        <w:rPr>
          <w:rFonts w:ascii="Times New Roman" w:eastAsiaTheme="minorHAnsi" w:hAnsi="Times New Roman" w:cs="Times New Roman"/>
          <w:color w:val="000000" w:themeColor="text1"/>
          <w:sz w:val="24"/>
          <w:szCs w:val="24"/>
          <w:lang w:eastAsia="en-US"/>
        </w:rPr>
        <w:t xml:space="preserve">Пойменные дерновые зернистые глееватые почвы расположены в пониженных частях </w:t>
      </w:r>
      <w:r w:rsidRPr="00F93CC7">
        <w:rPr>
          <w:rFonts w:ascii="Times New Roman" w:eastAsiaTheme="minorHAnsi" w:hAnsi="Times New Roman" w:cs="Times New Roman"/>
          <w:color w:val="000000" w:themeColor="text1"/>
          <w:sz w:val="24"/>
          <w:szCs w:val="24"/>
          <w:lang w:eastAsia="en-US"/>
        </w:rPr>
        <w:lastRenderedPageBreak/>
        <w:t xml:space="preserve">поймы. Сформировались на современных аллювиальных отложениях. Слоистость почвы не выражена. </w:t>
      </w:r>
      <w:proofErr w:type="spellStart"/>
      <w:r w:rsidRPr="00F93CC7">
        <w:rPr>
          <w:rFonts w:ascii="Times New Roman" w:eastAsiaTheme="minorHAnsi" w:hAnsi="Times New Roman" w:cs="Times New Roman"/>
          <w:color w:val="000000" w:themeColor="text1"/>
          <w:sz w:val="24"/>
          <w:szCs w:val="24"/>
          <w:lang w:eastAsia="en-US"/>
        </w:rPr>
        <w:t>Глеевый</w:t>
      </w:r>
      <w:proofErr w:type="spellEnd"/>
      <w:r w:rsidRPr="00F93CC7">
        <w:rPr>
          <w:rFonts w:ascii="Times New Roman" w:eastAsiaTheme="minorHAnsi" w:hAnsi="Times New Roman" w:cs="Times New Roman"/>
          <w:color w:val="000000" w:themeColor="text1"/>
          <w:sz w:val="24"/>
          <w:szCs w:val="24"/>
          <w:lang w:eastAsia="en-US"/>
        </w:rPr>
        <w:t xml:space="preserve"> процесс приводит к значительному ухудшению агрономических свойств почв. Для их улучшения необходимо коренное изменение водно-воздушного режима.</w:t>
      </w:r>
    </w:p>
    <w:p w:rsidR="00916429" w:rsidRDefault="00916429" w:rsidP="00916429">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w:t>
      </w:r>
      <w:r>
        <w:rPr>
          <w:rFonts w:ascii="Times New Roman" w:eastAsiaTheme="minorHAnsi" w:hAnsi="Times New Roman" w:cs="Times New Roman"/>
          <w:color w:val="000000" w:themeColor="text1"/>
          <w:sz w:val="24"/>
          <w:szCs w:val="24"/>
          <w:lang w:eastAsia="en-US"/>
        </w:rPr>
        <w:t xml:space="preserve"> улучше</w:t>
      </w:r>
      <w:r w:rsidRPr="00916429">
        <w:rPr>
          <w:rFonts w:ascii="Times New Roman" w:eastAsiaTheme="minorHAnsi" w:hAnsi="Times New Roman" w:cs="Times New Roman"/>
          <w:color w:val="000000" w:themeColor="text1"/>
          <w:sz w:val="24"/>
          <w:szCs w:val="24"/>
          <w:lang w:eastAsia="en-US"/>
        </w:rPr>
        <w:t xml:space="preserve">нии и поддержании плодородия, необходимо строгое соблюдение агротехнических норм. </w:t>
      </w:r>
    </w:p>
    <w:p w:rsidR="008944D4" w:rsidRPr="0003595E" w:rsidRDefault="008944D4" w:rsidP="00916429">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3595E">
        <w:rPr>
          <w:rFonts w:ascii="Times New Roman" w:eastAsiaTheme="minorHAnsi" w:hAnsi="Times New Roman" w:cs="Times New Roman"/>
          <w:color w:val="000000" w:themeColor="text1"/>
          <w:sz w:val="24"/>
          <w:szCs w:val="24"/>
          <w:lang w:eastAsia="en-US"/>
        </w:rPr>
        <w:t xml:space="preserve">Почвы </w:t>
      </w:r>
      <w:r w:rsidR="001F3528">
        <w:rPr>
          <w:rFonts w:ascii="Times New Roman" w:eastAsiaTheme="minorHAnsi" w:hAnsi="Times New Roman" w:cs="Times New Roman"/>
          <w:color w:val="000000" w:themeColor="text1"/>
          <w:sz w:val="24"/>
          <w:szCs w:val="24"/>
          <w:lang w:eastAsia="en-US"/>
        </w:rPr>
        <w:t>Уметского</w:t>
      </w:r>
      <w:r w:rsidR="00C67D12">
        <w:rPr>
          <w:rFonts w:ascii="Times New Roman" w:eastAsiaTheme="minorHAnsi" w:hAnsi="Times New Roman" w:cs="Times New Roman"/>
          <w:color w:val="000000" w:themeColor="text1"/>
          <w:sz w:val="24"/>
          <w:szCs w:val="24"/>
          <w:lang w:eastAsia="en-US"/>
        </w:rPr>
        <w:t xml:space="preserve"> городского</w:t>
      </w:r>
      <w:r w:rsidRPr="0003595E">
        <w:rPr>
          <w:rFonts w:ascii="Times New Roman" w:eastAsiaTheme="minorHAnsi" w:hAnsi="Times New Roman" w:cs="Times New Roman"/>
          <w:color w:val="000000" w:themeColor="text1"/>
          <w:sz w:val="24"/>
          <w:szCs w:val="24"/>
          <w:lang w:eastAsia="en-US"/>
        </w:rPr>
        <w:t xml:space="preserve">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загрязнение почв большое влияние оказывает применение </w:t>
      </w:r>
      <w:proofErr w:type="spellStart"/>
      <w:r w:rsidRPr="0003595E">
        <w:rPr>
          <w:rFonts w:ascii="Times New Roman" w:hAnsi="Times New Roman" w:cs="Times New Roman"/>
          <w:color w:val="000000" w:themeColor="text1"/>
          <w:sz w:val="24"/>
          <w:szCs w:val="24"/>
        </w:rPr>
        <w:t>агрохимикатов</w:t>
      </w:r>
      <w:proofErr w:type="spellEnd"/>
      <w:r w:rsidRPr="0003595E">
        <w:rPr>
          <w:rFonts w:ascii="Times New Roman" w:hAnsi="Times New Roman" w:cs="Times New Roman"/>
          <w:color w:val="000000" w:themeColor="text1"/>
          <w:sz w:val="24"/>
          <w:szCs w:val="24"/>
        </w:rPr>
        <w:t xml:space="preserve"> в сельскохозяйственном производстве. </w:t>
      </w:r>
    </w:p>
    <w:p w:rsidR="00FA2835" w:rsidRPr="0003595E"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Качество почв на территории населенных пунктов определяется организацией плановой санитарной очистки. Неэффективная система очистки, особенно в </w:t>
      </w:r>
      <w:proofErr w:type="spellStart"/>
      <w:r w:rsidRPr="0003595E">
        <w:rPr>
          <w:rFonts w:ascii="Times New Roman" w:hAnsi="Times New Roman" w:cs="Times New Roman"/>
          <w:sz w:val="24"/>
          <w:szCs w:val="24"/>
        </w:rPr>
        <w:t>неканализованном</w:t>
      </w:r>
      <w:proofErr w:type="spellEnd"/>
      <w:r w:rsidRPr="0003595E">
        <w:rPr>
          <w:rFonts w:ascii="Times New Roman" w:hAnsi="Times New Roman" w:cs="Times New Roman"/>
          <w:sz w:val="24"/>
          <w:szCs w:val="24"/>
        </w:rPr>
        <w:t xml:space="preserve">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w:t>
      </w:r>
      <w:proofErr w:type="gramStart"/>
      <w:r w:rsidRPr="0003595E">
        <w:rPr>
          <w:rFonts w:ascii="Times New Roman" w:hAnsi="Times New Roman" w:cs="Times New Roman"/>
          <w:color w:val="000000" w:themeColor="text1"/>
          <w:sz w:val="24"/>
          <w:szCs w:val="24"/>
        </w:rPr>
        <w:t>кроме</w:t>
      </w:r>
      <w:proofErr w:type="gramEnd"/>
      <w:r w:rsidRPr="0003595E">
        <w:rPr>
          <w:rFonts w:ascii="Times New Roman" w:hAnsi="Times New Roman" w:cs="Times New Roman"/>
          <w:color w:val="000000" w:themeColor="text1"/>
          <w:sz w:val="24"/>
          <w:szCs w:val="24"/>
        </w:rPr>
        <w:t xml:space="preserve"> </w:t>
      </w:r>
      <w:proofErr w:type="gramStart"/>
      <w:r w:rsidRPr="0003595E">
        <w:rPr>
          <w:rFonts w:ascii="Times New Roman" w:hAnsi="Times New Roman" w:cs="Times New Roman"/>
          <w:color w:val="000000" w:themeColor="text1"/>
          <w:sz w:val="24"/>
          <w:szCs w:val="24"/>
        </w:rPr>
        <w:t>предпосевной</w:t>
      </w:r>
      <w:proofErr w:type="gramEnd"/>
      <w:r w:rsidRPr="0003595E">
        <w:rPr>
          <w:rFonts w:ascii="Times New Roman" w:hAnsi="Times New Roman" w:cs="Times New Roman"/>
          <w:color w:val="000000" w:themeColor="text1"/>
          <w:sz w:val="24"/>
          <w:szCs w:val="24"/>
        </w:rPr>
        <w:t>)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03595E">
        <w:rPr>
          <w:rFonts w:ascii="Times New Roman" w:hAnsi="Times New Roman" w:cs="Times New Roman"/>
          <w:color w:val="000000" w:themeColor="text1"/>
          <w:sz w:val="24"/>
          <w:szCs w:val="24"/>
        </w:rPr>
        <w:t>сельхозназначения</w:t>
      </w:r>
      <w:proofErr w:type="spellEnd"/>
      <w:r w:rsidRPr="0003595E">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proofErr w:type="spellStart"/>
      <w:r w:rsidRPr="0003595E">
        <w:rPr>
          <w:rFonts w:ascii="Times New Roman" w:hAnsi="Times New Roman" w:cs="Times New Roman"/>
          <w:color w:val="000000" w:themeColor="text1"/>
          <w:sz w:val="24"/>
          <w:szCs w:val="24"/>
        </w:rPr>
        <w:t>м</w:t>
      </w:r>
      <w:r w:rsidR="00330E9F" w:rsidRPr="0003595E">
        <w:rPr>
          <w:rFonts w:ascii="Times New Roman" w:hAnsi="Times New Roman" w:cs="Times New Roman"/>
          <w:color w:val="000000" w:themeColor="text1"/>
          <w:sz w:val="24"/>
          <w:szCs w:val="24"/>
        </w:rPr>
        <w:t>алозатратных</w:t>
      </w:r>
      <w:proofErr w:type="spellEnd"/>
      <w:r w:rsidR="00330E9F" w:rsidRPr="0003595E">
        <w:rPr>
          <w:rFonts w:ascii="Times New Roman" w:hAnsi="Times New Roman" w:cs="Times New Roman"/>
          <w:color w:val="000000" w:themeColor="text1"/>
          <w:sz w:val="24"/>
          <w:szCs w:val="24"/>
        </w:rPr>
        <w:t xml:space="preserve">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p w:rsidR="00F93CC7" w:rsidRPr="0003595E" w:rsidRDefault="00F93CC7"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r w:rsidR="001F3528">
        <w:rPr>
          <w:color w:val="000000" w:themeColor="text1"/>
          <w:szCs w:val="24"/>
        </w:rPr>
        <w:t>Уметское</w:t>
      </w:r>
      <w:r w:rsidR="00C67D12">
        <w:rPr>
          <w:color w:val="000000" w:themeColor="text1"/>
          <w:szCs w:val="24"/>
        </w:rPr>
        <w:t xml:space="preserve"> городское</w:t>
      </w:r>
      <w:r w:rsidRPr="0003595E">
        <w:rPr>
          <w:color w:val="000000" w:themeColor="text1"/>
          <w:szCs w:val="24"/>
        </w:rPr>
        <w:t xml:space="preserve"> поселение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r w:rsidR="001F3528">
        <w:rPr>
          <w:color w:val="000000" w:themeColor="text1"/>
          <w:szCs w:val="24"/>
        </w:rPr>
        <w:t>Уметского</w:t>
      </w:r>
      <w:r w:rsidR="00C67D12">
        <w:rPr>
          <w:color w:val="000000" w:themeColor="text1"/>
          <w:szCs w:val="24"/>
        </w:rPr>
        <w:t xml:space="preserve"> городского</w:t>
      </w:r>
      <w:r w:rsidRPr="0003595E">
        <w:rPr>
          <w:color w:val="000000" w:themeColor="text1"/>
          <w:szCs w:val="24"/>
        </w:rPr>
        <w:t xml:space="preserve"> поселения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r w:rsidR="001F3528">
        <w:rPr>
          <w:color w:val="000000" w:themeColor="text1"/>
          <w:szCs w:val="24"/>
        </w:rPr>
        <w:t>Уметского</w:t>
      </w:r>
      <w:r w:rsidR="00C67D12">
        <w:rPr>
          <w:color w:val="000000" w:themeColor="text1"/>
          <w:szCs w:val="24"/>
        </w:rPr>
        <w:t xml:space="preserve"> городского</w:t>
      </w:r>
      <w:r w:rsidR="00F93CC7">
        <w:rPr>
          <w:color w:val="000000" w:themeColor="text1"/>
          <w:szCs w:val="24"/>
        </w:rPr>
        <w:t xml:space="preserve"> поселения расположены в зоне</w:t>
      </w:r>
      <w:r w:rsidR="00B54C59" w:rsidRPr="0003595E">
        <w:rPr>
          <w:color w:val="000000" w:themeColor="text1"/>
          <w:szCs w:val="24"/>
        </w:rPr>
        <w:t xml:space="preserve">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03595E">
        <w:rPr>
          <w:color w:val="000000" w:themeColor="text1"/>
          <w:szCs w:val="24"/>
        </w:rPr>
        <w:t>бензапирен</w:t>
      </w:r>
      <w:proofErr w:type="spellEnd"/>
      <w:r w:rsidRPr="0003595E">
        <w:rPr>
          <w:color w:val="000000" w:themeColor="text1"/>
          <w:szCs w:val="24"/>
        </w:rPr>
        <w:t>,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FA2835" w:rsidRPr="00766249" w:rsidRDefault="00FA2835" w:rsidP="00766249">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w:t>
      </w:r>
      <w:r w:rsidRPr="0003595E">
        <w:rPr>
          <w:rFonts w:ascii="Times New Roman" w:hAnsi="Times New Roman" w:cs="Times New Roman"/>
          <w:color w:val="000000" w:themeColor="text1"/>
          <w:sz w:val="24"/>
          <w:szCs w:val="24"/>
        </w:rPr>
        <w:lastRenderedPageBreak/>
        <w:t>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sidR="00766249">
        <w:rPr>
          <w:rFonts w:ascii="Times New Roman" w:hAnsi="Times New Roman" w:cs="Times New Roman"/>
          <w:color w:val="000000" w:themeColor="text1"/>
          <w:sz w:val="24"/>
          <w:szCs w:val="24"/>
        </w:rPr>
        <w:t xml:space="preserve"> садоводческих товариществ и ко</w:t>
      </w:r>
      <w:r w:rsidRPr="0003595E">
        <w:rPr>
          <w:rFonts w:ascii="Times New Roman" w:hAnsi="Times New Roman" w:cs="Times New Roman"/>
          <w:color w:val="000000" w:themeColor="text1"/>
          <w:sz w:val="24"/>
          <w:szCs w:val="24"/>
        </w:rPr>
        <w:t>т</w:t>
      </w:r>
      <w:r w:rsidR="00766249">
        <w:rPr>
          <w:rFonts w:ascii="Times New Roman" w:hAnsi="Times New Roman" w:cs="Times New Roman"/>
          <w:color w:val="000000" w:themeColor="text1"/>
          <w:sz w:val="24"/>
          <w:szCs w:val="24"/>
        </w:rPr>
        <w:t>т</w:t>
      </w:r>
      <w:r w:rsidRPr="0003595E">
        <w:rPr>
          <w:rFonts w:ascii="Times New Roman" w:hAnsi="Times New Roman" w:cs="Times New Roman"/>
          <w:color w:val="000000" w:themeColor="text1"/>
          <w:sz w:val="24"/>
          <w:szCs w:val="24"/>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03595E">
        <w:rPr>
          <w:rFonts w:ascii="Times New Roman" w:hAnsi="Times New Roman" w:cs="Times New Roman"/>
          <w:color w:val="000000" w:themeColor="text1"/>
          <w:sz w:val="24"/>
          <w:szCs w:val="24"/>
        </w:rPr>
        <w:t>, %:</w:t>
      </w:r>
      <w:proofErr w:type="gramEnd"/>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DA3944">
        <w:rPr>
          <w:rFonts w:ascii="Times New Roman" w:hAnsi="Times New Roman" w:cs="Times New Roman"/>
          <w:bCs/>
          <w:color w:val="000000" w:themeColor="text1"/>
          <w:sz w:val="24"/>
          <w:szCs w:val="24"/>
        </w:rPr>
        <w:t xml:space="preserve"> сельских поселений» (табл. 2.7</w:t>
      </w:r>
      <w:r w:rsidRPr="0003595E">
        <w:rPr>
          <w:rFonts w:ascii="Times New Roman" w:hAnsi="Times New Roman" w:cs="Times New Roman"/>
          <w:bCs/>
          <w:color w:val="000000" w:themeColor="text1"/>
          <w:sz w:val="24"/>
          <w:szCs w:val="24"/>
        </w:rPr>
        <w:t xml:space="preserve">). </w:t>
      </w:r>
    </w:p>
    <w:p w:rsidR="006154FF" w:rsidRDefault="006154FF" w:rsidP="00A443A9">
      <w:pPr>
        <w:tabs>
          <w:tab w:val="num" w:pos="709"/>
        </w:tabs>
        <w:ind w:firstLine="709"/>
        <w:jc w:val="both"/>
        <w:rPr>
          <w:rFonts w:ascii="Times New Roman" w:hAnsi="Times New Roman" w:cs="Times New Roman"/>
          <w:bCs/>
          <w:color w:val="000000" w:themeColor="text1"/>
          <w:sz w:val="24"/>
          <w:szCs w:val="24"/>
        </w:rPr>
      </w:pPr>
    </w:p>
    <w:p w:rsidR="006154FF" w:rsidRPr="0003595E" w:rsidRDefault="006154FF" w:rsidP="00A443A9">
      <w:pPr>
        <w:tabs>
          <w:tab w:val="num" w:pos="709"/>
        </w:tabs>
        <w:ind w:firstLine="709"/>
        <w:jc w:val="both"/>
        <w:rPr>
          <w:rFonts w:ascii="Times New Roman" w:hAnsi="Times New Roman" w:cs="Times New Roman"/>
          <w:bCs/>
          <w:color w:val="000000" w:themeColor="text1"/>
          <w:sz w:val="24"/>
          <w:szCs w:val="24"/>
        </w:rPr>
      </w:pPr>
    </w:p>
    <w:p w:rsidR="00FA2835" w:rsidRPr="0003595E" w:rsidRDefault="00DA3944"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lastRenderedPageBreak/>
        <w:t>Таблица 2.7</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 xml:space="preserve">Рекомендуемое расстояние, </w:t>
            </w:r>
            <w:proofErr w:type="gramStart"/>
            <w:r w:rsidRPr="0003595E">
              <w:rPr>
                <w:rFonts w:ascii="Times New Roman" w:hAnsi="Times New Roman" w:cs="Times New Roman"/>
                <w:b/>
                <w:sz w:val="24"/>
                <w:szCs w:val="24"/>
              </w:rPr>
              <w:t>м</w:t>
            </w:r>
            <w:proofErr w:type="gramEnd"/>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r w:rsidR="001F3528">
        <w:rPr>
          <w:rFonts w:ascii="Times New Roman" w:hAnsi="Times New Roman" w:cs="Times New Roman"/>
          <w:color w:val="000000" w:themeColor="text1"/>
          <w:sz w:val="24"/>
          <w:szCs w:val="24"/>
        </w:rPr>
        <w:t>Уметского</w:t>
      </w:r>
      <w:r w:rsidR="00C67D12">
        <w:rPr>
          <w:rFonts w:ascii="Times New Roman" w:hAnsi="Times New Roman" w:cs="Times New Roman"/>
          <w:color w:val="000000" w:themeColor="text1"/>
          <w:sz w:val="24"/>
          <w:szCs w:val="24"/>
        </w:rPr>
        <w:t xml:space="preserve"> городского</w:t>
      </w:r>
      <w:r w:rsidRPr="0003595E">
        <w:rPr>
          <w:rFonts w:ascii="Times New Roman" w:hAnsi="Times New Roman" w:cs="Times New Roman"/>
          <w:color w:val="000000" w:themeColor="text1"/>
          <w:sz w:val="24"/>
          <w:szCs w:val="24"/>
        </w:rPr>
        <w:t xml:space="preserve"> поселения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03595E">
        <w:rPr>
          <w:rFonts w:ascii="Times New Roman" w:hAnsi="Times New Roman" w:cs="Times New Roman"/>
          <w:color w:val="000000" w:themeColor="text1"/>
          <w:sz w:val="24"/>
          <w:szCs w:val="24"/>
        </w:rPr>
        <w:t>шумозащитных</w:t>
      </w:r>
      <w:proofErr w:type="spellEnd"/>
      <w:r w:rsidRPr="0003595E">
        <w:rPr>
          <w:rFonts w:ascii="Times New Roman" w:hAnsi="Times New Roman" w:cs="Times New Roman"/>
          <w:color w:val="000000" w:themeColor="text1"/>
          <w:sz w:val="24"/>
          <w:szCs w:val="24"/>
        </w:rPr>
        <w:t xml:space="preserve"> мероприятий, обеспечивающих требования </w:t>
      </w:r>
      <w:hyperlink r:id="rId18"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r w:rsidR="001F3528">
        <w:rPr>
          <w:rFonts w:ascii="Times New Roman" w:hAnsi="Times New Roman" w:cs="Times New Roman"/>
          <w:color w:val="000000" w:themeColor="text1"/>
          <w:sz w:val="24"/>
          <w:szCs w:val="24"/>
        </w:rPr>
        <w:t>Уметского</w:t>
      </w:r>
      <w:r w:rsidR="00C67D12">
        <w:rPr>
          <w:rFonts w:ascii="Times New Roman" w:hAnsi="Times New Roman" w:cs="Times New Roman"/>
          <w:color w:val="000000" w:themeColor="text1"/>
          <w:sz w:val="24"/>
          <w:szCs w:val="24"/>
        </w:rPr>
        <w:t xml:space="preserve"> городского</w:t>
      </w:r>
      <w:r w:rsidRPr="0003595E">
        <w:rPr>
          <w:rFonts w:ascii="Times New Roman" w:hAnsi="Times New Roman" w:cs="Times New Roman"/>
          <w:color w:val="000000" w:themeColor="text1"/>
          <w:sz w:val="24"/>
          <w:szCs w:val="24"/>
        </w:rPr>
        <w:t xml:space="preserve"> поселения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выбросами автотранспорта на территории </w:t>
      </w:r>
      <w:r w:rsidR="001F3528">
        <w:rPr>
          <w:rFonts w:ascii="Times New Roman" w:hAnsi="Times New Roman" w:cs="Times New Roman"/>
          <w:color w:val="000000" w:themeColor="text1"/>
          <w:sz w:val="24"/>
          <w:szCs w:val="24"/>
        </w:rPr>
        <w:t>Уметского</w:t>
      </w:r>
      <w:r w:rsidR="00C67D12">
        <w:rPr>
          <w:rFonts w:ascii="Times New Roman" w:hAnsi="Times New Roman" w:cs="Times New Roman"/>
          <w:color w:val="000000" w:themeColor="text1"/>
          <w:sz w:val="24"/>
          <w:szCs w:val="24"/>
        </w:rPr>
        <w:t xml:space="preserve"> городского</w:t>
      </w:r>
      <w:r w:rsidRPr="0003595E">
        <w:rPr>
          <w:rFonts w:ascii="Times New Roman" w:hAnsi="Times New Roman" w:cs="Times New Roman"/>
          <w:color w:val="000000" w:themeColor="text1"/>
          <w:sz w:val="24"/>
          <w:szCs w:val="24"/>
        </w:rPr>
        <w:t xml:space="preserve"> поселения;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r w:rsidR="001F3528">
        <w:rPr>
          <w:rFonts w:ascii="Times New Roman" w:hAnsi="Times New Roman" w:cs="Times New Roman"/>
          <w:color w:val="000000" w:themeColor="text1"/>
          <w:sz w:val="24"/>
          <w:szCs w:val="24"/>
        </w:rPr>
        <w:t>Уметского</w:t>
      </w:r>
      <w:r w:rsidR="00C67D12">
        <w:rPr>
          <w:rFonts w:ascii="Times New Roman" w:hAnsi="Times New Roman" w:cs="Times New Roman"/>
          <w:color w:val="000000" w:themeColor="text1"/>
          <w:sz w:val="24"/>
          <w:szCs w:val="24"/>
        </w:rPr>
        <w:t xml:space="preserve"> городского</w:t>
      </w:r>
      <w:r w:rsidRPr="0003595E">
        <w:rPr>
          <w:rFonts w:ascii="Times New Roman" w:hAnsi="Times New Roman" w:cs="Times New Roman"/>
          <w:color w:val="000000" w:themeColor="text1"/>
          <w:sz w:val="24"/>
          <w:szCs w:val="24"/>
        </w:rPr>
        <w:t xml:space="preserve"> поселения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 внедрение системы повышения экологических характеристик, осуществление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tblPr>
      <w:tblGrid>
        <w:gridCol w:w="1151"/>
        <w:gridCol w:w="8990"/>
      </w:tblGrid>
      <w:tr w:rsidR="00FA2835" w:rsidRPr="0003595E" w:rsidTr="00FA2835">
        <w:trPr>
          <w:trHeight w:val="70"/>
        </w:trPr>
        <w:tc>
          <w:tcPr>
            <w:tcW w:w="1151" w:type="dxa"/>
            <w:vAlign w:val="center"/>
          </w:tcPr>
          <w:p w:rsidR="00FA2835" w:rsidRPr="0003595E" w:rsidRDefault="00FA2835" w:rsidP="00F93CC7">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F93CC7">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93CC7" w:rsidRPr="00F93CC7" w:rsidRDefault="00F93CC7" w:rsidP="00F93CC7">
      <w:pPr>
        <w:autoSpaceDE w:val="0"/>
        <w:autoSpaceDN w:val="0"/>
        <w:adjustRightInd w:val="0"/>
        <w:spacing w:after="0"/>
        <w:jc w:val="both"/>
        <w:rPr>
          <w:rFonts w:ascii="Times New Roman" w:hAnsi="Times New Roman" w:cs="Times New Roman"/>
          <w:b/>
          <w:bCs/>
          <w:sz w:val="24"/>
          <w:szCs w:val="36"/>
        </w:rPr>
      </w:pPr>
    </w:p>
    <w:p w:rsidR="00FA2835" w:rsidRPr="0003595E" w:rsidRDefault="00FA2835" w:rsidP="00F93CC7">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6154FF" w:rsidRDefault="006154FF"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6154FF">
        <w:rPr>
          <w:rFonts w:ascii="Times New Roman" w:hAnsi="Times New Roman" w:cs="Times New Roman"/>
          <w:color w:val="000000" w:themeColor="text1"/>
          <w:sz w:val="24"/>
          <w:szCs w:val="24"/>
        </w:rPr>
        <w:t xml:space="preserve">Гидрографическая сеть в поселении представлена рекой Парца и </w:t>
      </w:r>
      <w:r w:rsidR="00172F19">
        <w:rPr>
          <w:rFonts w:ascii="Times New Roman" w:hAnsi="Times New Roman" w:cs="Times New Roman"/>
          <w:color w:val="000000" w:themeColor="text1"/>
          <w:sz w:val="24"/>
          <w:szCs w:val="24"/>
        </w:rPr>
        <w:t>её</w:t>
      </w:r>
      <w:r w:rsidRPr="006154FF">
        <w:rPr>
          <w:rFonts w:ascii="Times New Roman" w:hAnsi="Times New Roman" w:cs="Times New Roman"/>
          <w:color w:val="000000" w:themeColor="text1"/>
          <w:sz w:val="24"/>
          <w:szCs w:val="24"/>
        </w:rPr>
        <w:t xml:space="preserve"> притоками</w:t>
      </w:r>
      <w:r w:rsidR="00172F19">
        <w:rPr>
          <w:rFonts w:ascii="Times New Roman" w:hAnsi="Times New Roman" w:cs="Times New Roman"/>
          <w:color w:val="000000" w:themeColor="text1"/>
          <w:sz w:val="24"/>
          <w:szCs w:val="24"/>
        </w:rPr>
        <w:t xml:space="preserve">. </w:t>
      </w:r>
      <w:r w:rsidRPr="006154FF">
        <w:rPr>
          <w:rFonts w:ascii="Times New Roman" w:hAnsi="Times New Roman" w:cs="Times New Roman"/>
          <w:color w:val="000000" w:themeColor="text1"/>
          <w:sz w:val="24"/>
          <w:szCs w:val="24"/>
        </w:rPr>
        <w:t>Течение реки Парца быстрое, глубина до 1,5 м. Ширина русла достигает 15м.</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w:t>
      </w:r>
      <w:proofErr w:type="gramStart"/>
      <w:r w:rsidRPr="0003595E">
        <w:rPr>
          <w:rFonts w:ascii="Times New Roman" w:hAnsi="Times New Roman" w:cs="Times New Roman"/>
          <w:color w:val="000000" w:themeColor="text1"/>
          <w:sz w:val="24"/>
          <w:szCs w:val="24"/>
        </w:rPr>
        <w:t>от</w:t>
      </w:r>
      <w:proofErr w:type="gramEnd"/>
      <w:r w:rsidRPr="0003595E">
        <w:rPr>
          <w:rFonts w:ascii="Times New Roman" w:hAnsi="Times New Roman" w:cs="Times New Roman"/>
          <w:color w:val="000000" w:themeColor="text1"/>
          <w:sz w:val="24"/>
          <w:szCs w:val="24"/>
        </w:rPr>
        <w:t xml:space="preserve"> мягкой до умеренно жесткой.</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Наивысшие подъемы уровней водостоков наблюдаются в период весеннего половодья до 4 -5 метров на более крупных реках, и 1,5 – 2,0 метра на малых водостоках. При этом затапливаются поймы рек и пониженные </w:t>
      </w:r>
      <w:proofErr w:type="gramStart"/>
      <w:r w:rsidRPr="0003595E">
        <w:rPr>
          <w:rFonts w:ascii="Times New Roman" w:hAnsi="Times New Roman" w:cs="Times New Roman"/>
          <w:color w:val="000000" w:themeColor="text1"/>
          <w:sz w:val="24"/>
          <w:szCs w:val="24"/>
        </w:rPr>
        <w:t>участки</w:t>
      </w:r>
      <w:proofErr w:type="gramEnd"/>
      <w:r w:rsidRPr="0003595E">
        <w:rPr>
          <w:rFonts w:ascii="Times New Roman" w:hAnsi="Times New Roman" w:cs="Times New Roman"/>
          <w:color w:val="000000" w:themeColor="text1"/>
          <w:sz w:val="24"/>
          <w:szCs w:val="24"/>
        </w:rPr>
        <w:t xml:space="preserve"> прилегающие к ним.</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Продолжительность ледостава 130-140 дней в году.</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Продолжительность купального сезона на реках, по температурным условиям, возможна в течение трех  летних месяцев.</w:t>
      </w:r>
    </w:p>
    <w:p w:rsidR="00F53D13" w:rsidRPr="0003595E" w:rsidRDefault="00F53D13"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наиболее маловодный период поверхностные воды обладают повышенной минерализацией и жесткостью. </w:t>
      </w:r>
    </w:p>
    <w:p w:rsidR="00FA2835" w:rsidRPr="0003595E" w:rsidRDefault="00FA2835" w:rsidP="00F53D13">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FA2835" w:rsidRPr="0003595E" w:rsidRDefault="00FA2835" w:rsidP="00403E88">
      <w:pPr>
        <w:tabs>
          <w:tab w:val="left" w:pos="0"/>
        </w:tabs>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w:t>
      </w:r>
      <w:proofErr w:type="spellStart"/>
      <w:r w:rsidRPr="0003595E">
        <w:rPr>
          <w:rFonts w:ascii="Times New Roman" w:hAnsi="Times New Roman" w:cs="Times New Roman"/>
          <w:color w:val="000000" w:themeColor="text1"/>
          <w:sz w:val="24"/>
          <w:szCs w:val="24"/>
        </w:rPr>
        <w:t>легкоокисляемые</w:t>
      </w:r>
      <w:proofErr w:type="spellEnd"/>
      <w:r w:rsidRPr="0003595E">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roofErr w:type="gramEnd"/>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lastRenderedPageBreak/>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В связи с </w:t>
      </w:r>
      <w:proofErr w:type="gramStart"/>
      <w:r w:rsidRPr="0003595E">
        <w:t>изложенным</w:t>
      </w:r>
      <w:proofErr w:type="gramEnd"/>
      <w:r w:rsidRPr="0003595E">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proofErr w:type="gramStart"/>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roofErr w:type="gramEnd"/>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Default="00FA2835" w:rsidP="00F93CC7">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p>
    <w:p w:rsidR="006154FF" w:rsidRDefault="006154FF"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172F19" w:rsidRDefault="00172F19" w:rsidP="00F93CC7">
      <w:pPr>
        <w:pStyle w:val="ConsPlusNormal"/>
        <w:widowControl/>
        <w:spacing w:line="276" w:lineRule="auto"/>
        <w:ind w:firstLine="652"/>
        <w:jc w:val="both"/>
        <w:rPr>
          <w:rFonts w:ascii="Times New Roman" w:hAnsi="Times New Roman" w:cs="Times New Roman"/>
          <w:sz w:val="24"/>
          <w:szCs w:val="24"/>
        </w:rPr>
      </w:pPr>
    </w:p>
    <w:p w:rsidR="006154FF" w:rsidRPr="006154FF" w:rsidRDefault="006154FF" w:rsidP="00F93CC7">
      <w:pPr>
        <w:pStyle w:val="ConsPlusNormal"/>
        <w:widowControl/>
        <w:spacing w:line="276" w:lineRule="auto"/>
        <w:ind w:firstLine="652"/>
        <w:jc w:val="both"/>
        <w:rPr>
          <w:rFonts w:ascii="Times New Roman" w:hAnsi="Times New Roman" w:cs="Times New Roman"/>
          <w:b/>
          <w:i/>
          <w:sz w:val="24"/>
          <w:szCs w:val="24"/>
        </w:rPr>
      </w:pPr>
      <w:r w:rsidRPr="006154FF">
        <w:rPr>
          <w:rFonts w:ascii="Times New Roman" w:hAnsi="Times New Roman" w:cs="Times New Roman"/>
          <w:b/>
          <w:i/>
          <w:sz w:val="24"/>
          <w:szCs w:val="24"/>
        </w:rPr>
        <w:lastRenderedPageBreak/>
        <w:t>Таблица 2.8</w:t>
      </w:r>
    </w:p>
    <w:p w:rsidR="006154FF" w:rsidRPr="006154FF" w:rsidRDefault="006154FF" w:rsidP="00F93CC7">
      <w:pPr>
        <w:pStyle w:val="ConsPlusNormal"/>
        <w:widowControl/>
        <w:spacing w:line="276" w:lineRule="auto"/>
        <w:ind w:firstLine="652"/>
        <w:jc w:val="both"/>
        <w:rPr>
          <w:rFonts w:ascii="Times New Roman" w:hAnsi="Times New Roman" w:cs="Times New Roman"/>
          <w:i/>
          <w:sz w:val="24"/>
          <w:szCs w:val="24"/>
        </w:rPr>
      </w:pPr>
      <w:r w:rsidRPr="006154FF">
        <w:rPr>
          <w:rFonts w:ascii="Times New Roman" w:hAnsi="Times New Roman" w:cs="Times New Roman"/>
          <w:i/>
          <w:sz w:val="24"/>
          <w:szCs w:val="24"/>
        </w:rPr>
        <w:t>Размер водоохранных зон и прибрежных защитных полос водных объектов городского поселения</w:t>
      </w:r>
    </w:p>
    <w:tbl>
      <w:tblPr>
        <w:tblStyle w:val="14"/>
        <w:tblpPr w:leftFromText="180" w:rightFromText="180" w:vertAnchor="text" w:horzAnchor="page" w:tblpX="1277" w:tblpY="365"/>
        <w:tblW w:w="9606" w:type="dxa"/>
        <w:tblLook w:val="01E0"/>
      </w:tblPr>
      <w:tblGrid>
        <w:gridCol w:w="620"/>
        <w:gridCol w:w="2303"/>
        <w:gridCol w:w="2316"/>
        <w:gridCol w:w="2071"/>
        <w:gridCol w:w="2296"/>
      </w:tblGrid>
      <w:tr w:rsidR="006154FF" w:rsidRPr="006154FF" w:rsidTr="006154FF">
        <w:tc>
          <w:tcPr>
            <w:tcW w:w="620"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 п/п.</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Наименование водного объекта</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 xml:space="preserve">Протяженность водотока, </w:t>
            </w:r>
            <w:proofErr w:type="gramStart"/>
            <w:r w:rsidRPr="006154FF">
              <w:rPr>
                <w:rFonts w:ascii="Times New Roman" w:hAnsi="Times New Roman" w:cs="Times New Roman"/>
                <w:b/>
                <w:sz w:val="24"/>
                <w:szCs w:val="24"/>
              </w:rPr>
              <w:t>км</w:t>
            </w:r>
            <w:proofErr w:type="gramEnd"/>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Размер водоохраной зоны (м)</w:t>
            </w:r>
          </w:p>
        </w:tc>
        <w:tc>
          <w:tcPr>
            <w:tcW w:w="2296"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Размер прибрежной защитной полосы (м)</w:t>
            </w:r>
          </w:p>
        </w:tc>
      </w:tr>
      <w:tr w:rsidR="006154FF" w:rsidRPr="006154FF" w:rsidTr="006154FF">
        <w:tc>
          <w:tcPr>
            <w:tcW w:w="620"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4</w:t>
            </w:r>
          </w:p>
        </w:tc>
        <w:tc>
          <w:tcPr>
            <w:tcW w:w="2296"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b/>
                <w:sz w:val="24"/>
                <w:szCs w:val="24"/>
              </w:rPr>
            </w:pPr>
            <w:r w:rsidRPr="006154FF">
              <w:rPr>
                <w:rFonts w:ascii="Times New Roman" w:hAnsi="Times New Roman" w:cs="Times New Roman"/>
                <w:b/>
                <w:sz w:val="24"/>
                <w:szCs w:val="24"/>
              </w:rPr>
              <w:t>5</w:t>
            </w:r>
          </w:p>
        </w:tc>
      </w:tr>
      <w:tr w:rsidR="006154FF" w:rsidRPr="006154FF" w:rsidTr="006154FF">
        <w:tc>
          <w:tcPr>
            <w:tcW w:w="620"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sz w:val="24"/>
                <w:szCs w:val="24"/>
              </w:rPr>
            </w:pPr>
            <w:r w:rsidRPr="006154FF">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172F19">
            <w:pPr>
              <w:rPr>
                <w:rFonts w:ascii="Times New Roman" w:hAnsi="Times New Roman" w:cs="Times New Roman"/>
                <w:sz w:val="24"/>
                <w:szCs w:val="24"/>
              </w:rPr>
            </w:pPr>
            <w:r w:rsidRPr="006154FF">
              <w:rPr>
                <w:rFonts w:ascii="Times New Roman" w:hAnsi="Times New Roman" w:cs="Times New Roman"/>
                <w:sz w:val="24"/>
                <w:szCs w:val="24"/>
              </w:rPr>
              <w:t xml:space="preserve">р. </w:t>
            </w:r>
            <w:r w:rsidR="00172F19">
              <w:rPr>
                <w:rFonts w:ascii="Times New Roman" w:hAnsi="Times New Roman" w:cs="Times New Roman"/>
                <w:sz w:val="24"/>
                <w:szCs w:val="24"/>
              </w:rPr>
              <w:t>Парца</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172F19" w:rsidP="006154FF">
            <w:pPr>
              <w:jc w:val="center"/>
              <w:rPr>
                <w:rFonts w:ascii="Times New Roman" w:hAnsi="Times New Roman" w:cs="Times New Roman"/>
                <w:sz w:val="24"/>
                <w:szCs w:val="24"/>
              </w:rPr>
            </w:pPr>
            <w:r>
              <w:rPr>
                <w:rFonts w:ascii="Times New Roman" w:hAnsi="Times New Roman" w:cs="Times New Roman"/>
                <w:sz w:val="24"/>
                <w:szCs w:val="24"/>
              </w:rPr>
              <w:t>117</w:t>
            </w:r>
          </w:p>
        </w:tc>
        <w:tc>
          <w:tcPr>
            <w:tcW w:w="0" w:type="auto"/>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sz w:val="24"/>
                <w:szCs w:val="24"/>
              </w:rPr>
            </w:pPr>
            <w:r w:rsidRPr="006154FF">
              <w:rPr>
                <w:rFonts w:ascii="Times New Roman" w:hAnsi="Times New Roman" w:cs="Times New Roman"/>
                <w:sz w:val="24"/>
                <w:szCs w:val="24"/>
              </w:rPr>
              <w:t>50</w:t>
            </w:r>
          </w:p>
        </w:tc>
        <w:tc>
          <w:tcPr>
            <w:tcW w:w="2296" w:type="dxa"/>
            <w:tcBorders>
              <w:top w:val="single" w:sz="4" w:space="0" w:color="auto"/>
              <w:left w:val="single" w:sz="4" w:space="0" w:color="auto"/>
              <w:bottom w:val="single" w:sz="4" w:space="0" w:color="auto"/>
              <w:right w:val="single" w:sz="4" w:space="0" w:color="auto"/>
            </w:tcBorders>
            <w:hideMark/>
          </w:tcPr>
          <w:p w:rsidR="006154FF" w:rsidRPr="006154FF" w:rsidRDefault="006154FF" w:rsidP="006154FF">
            <w:pPr>
              <w:jc w:val="center"/>
              <w:rPr>
                <w:rFonts w:ascii="Times New Roman" w:hAnsi="Times New Roman" w:cs="Times New Roman"/>
                <w:sz w:val="24"/>
                <w:szCs w:val="24"/>
              </w:rPr>
            </w:pPr>
            <w:r w:rsidRPr="006154FF">
              <w:rPr>
                <w:rFonts w:ascii="Times New Roman" w:hAnsi="Times New Roman" w:cs="Times New Roman"/>
                <w:sz w:val="24"/>
                <w:szCs w:val="24"/>
              </w:rPr>
              <w:t>200</w:t>
            </w:r>
          </w:p>
        </w:tc>
      </w:tr>
    </w:tbl>
    <w:p w:rsidR="006154FF" w:rsidRPr="0003595E" w:rsidRDefault="006154FF" w:rsidP="00F93CC7">
      <w:pPr>
        <w:pStyle w:val="ConsPlusNormal"/>
        <w:widowControl/>
        <w:spacing w:line="276" w:lineRule="auto"/>
        <w:ind w:firstLine="652"/>
        <w:jc w:val="both"/>
        <w:rPr>
          <w:rFonts w:ascii="Times New Roman" w:eastAsia="Calibri" w:hAnsi="Times New Roman" w:cs="Times New Roman"/>
          <w:sz w:val="24"/>
          <w:szCs w:val="24"/>
        </w:rPr>
      </w:pPr>
    </w:p>
    <w:p w:rsidR="006154FF" w:rsidRDefault="006154FF"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03595E">
        <w:rPr>
          <w:rFonts w:ascii="Times New Roman" w:eastAsia="Calibri" w:hAnsi="Times New Roman" w:cs="Times New Roman"/>
          <w:sz w:val="24"/>
          <w:szCs w:val="24"/>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proofErr w:type="gramStart"/>
      <w:r w:rsidRPr="0003595E">
        <w:rPr>
          <w:rFonts w:ascii="Times New Roman" w:hAnsi="Times New Roman" w:cs="Times New Roman"/>
          <w:sz w:val="24"/>
          <w:szCs w:val="24"/>
          <w:vertAlign w:val="superscript"/>
        </w:rPr>
        <w:t>2</w:t>
      </w:r>
      <w:proofErr w:type="gramEnd"/>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6154FF">
        <w:rPr>
          <w:rFonts w:ascii="Times New Roman" w:eastAsia="Times New Roman" w:hAnsi="Times New Roman" w:cs="Times New Roman"/>
          <w:b/>
          <w:i/>
          <w:sz w:val="24"/>
          <w:szCs w:val="24"/>
        </w:rPr>
        <w:t>9</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предназначена</w:t>
            </w:r>
            <w:proofErr w:type="gramEnd"/>
            <w:r w:rsidRPr="0003595E">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полоса (30-50 м в зависимости от уклона </w:t>
            </w:r>
            <w:proofErr w:type="gramEnd"/>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о</w:t>
            </w:r>
            <w:proofErr w:type="gramEnd"/>
            <w:r w:rsidRPr="0003595E">
              <w:rPr>
                <w:rFonts w:ascii="Times New Roman" w:eastAsia="Calibri" w:hAnsi="Times New Roman" w:cs="Times New Roman"/>
                <w:sz w:val="24"/>
                <w:szCs w:val="24"/>
              </w:rPr>
              <w:t>беспечивающими охра-ну 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Водоохранная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Проектом предлагается комплекс водоохранных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lastRenderedPageBreak/>
        <w:t xml:space="preserve">- </w:t>
      </w:r>
      <w:r w:rsidRPr="0003595E">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w:t>
      </w:r>
      <w:proofErr w:type="gramStart"/>
      <w:r w:rsidRPr="0003595E">
        <w:rPr>
          <w:rFonts w:ascii="Times New Roman" w:eastAsia="Calibri" w:hAnsi="Times New Roman" w:cs="Times New Roman"/>
          <w:sz w:val="24"/>
          <w:szCs w:val="24"/>
        </w:rPr>
        <w:t>регулярного</w:t>
      </w:r>
      <w:proofErr w:type="gramEnd"/>
      <w:r w:rsidRPr="0003595E">
        <w:rPr>
          <w:rFonts w:ascii="Times New Roman" w:eastAsia="Calibri" w:hAnsi="Times New Roman" w:cs="Times New Roman"/>
          <w:sz w:val="24"/>
          <w:szCs w:val="24"/>
        </w:rPr>
        <w:t xml:space="preserve">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r w:rsidR="001F3528">
        <w:rPr>
          <w:rFonts w:ascii="Times New Roman" w:eastAsia="Calibri" w:hAnsi="Times New Roman" w:cs="Times New Roman"/>
          <w:sz w:val="24"/>
          <w:szCs w:val="24"/>
        </w:rPr>
        <w:t>Уметского</w:t>
      </w:r>
      <w:r w:rsidR="00C67D12">
        <w:rPr>
          <w:rFonts w:ascii="Times New Roman" w:eastAsia="Calibri" w:hAnsi="Times New Roman" w:cs="Times New Roman"/>
          <w:sz w:val="24"/>
          <w:szCs w:val="24"/>
        </w:rPr>
        <w:t xml:space="preserve"> городского</w:t>
      </w:r>
      <w:r w:rsidRPr="0003595E">
        <w:rPr>
          <w:rFonts w:ascii="Times New Roman" w:eastAsia="Calibri" w:hAnsi="Times New Roman" w:cs="Times New Roman"/>
          <w:sz w:val="24"/>
          <w:szCs w:val="24"/>
        </w:rPr>
        <w:t xml:space="preserve"> поселения;</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w:t>
      </w:r>
      <w:proofErr w:type="spellStart"/>
      <w:r w:rsidRPr="0003595E">
        <w:rPr>
          <w:rFonts w:ascii="Times New Roman" w:hAnsi="Times New Roman" w:cs="Times New Roman"/>
          <w:sz w:val="24"/>
          <w:szCs w:val="24"/>
        </w:rPr>
        <w:t>рыбохозяйственное</w:t>
      </w:r>
      <w:proofErr w:type="spellEnd"/>
      <w:r w:rsidRPr="0003595E">
        <w:rPr>
          <w:rFonts w:ascii="Times New Roman" w:hAnsi="Times New Roman" w:cs="Times New Roman"/>
          <w:sz w:val="24"/>
          <w:szCs w:val="24"/>
        </w:rPr>
        <w:t xml:space="preserve">.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Default="00FA2835" w:rsidP="00F93CC7">
      <w:pPr>
        <w:spacing w:after="0"/>
        <w:jc w:val="both"/>
        <w:rPr>
          <w:rFonts w:ascii="Times New Roman" w:eastAsia="Times New Roman" w:hAnsi="Times New Roman" w:cs="Times New Roman"/>
          <w:color w:val="000000"/>
          <w:sz w:val="24"/>
          <w:szCs w:val="24"/>
        </w:rPr>
      </w:pPr>
    </w:p>
    <w:p w:rsidR="00F93CC7" w:rsidRPr="0003595E" w:rsidRDefault="00F93CC7" w:rsidP="00F93CC7">
      <w:pPr>
        <w:spacing w:after="0"/>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w:t>
      </w:r>
      <w:proofErr w:type="gramStart"/>
      <w:r w:rsidRPr="0003595E">
        <w:rPr>
          <w:rFonts w:ascii="Times New Roman" w:hAnsi="Times New Roman" w:cs="Times New Roman"/>
          <w:sz w:val="24"/>
          <w:szCs w:val="24"/>
        </w:rPr>
        <w:t xml:space="preserve"> О</w:t>
      </w:r>
      <w:proofErr w:type="gramEnd"/>
      <w:r w:rsidRPr="0003595E">
        <w:rPr>
          <w:rFonts w:ascii="Times New Roman" w:hAnsi="Times New Roman" w:cs="Times New Roman"/>
          <w:sz w:val="24"/>
          <w:szCs w:val="24"/>
        </w:rPr>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lastRenderedPageBreak/>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w:t>
      </w:r>
      <w:proofErr w:type="spellStart"/>
      <w:r w:rsidRPr="0003595E">
        <w:rPr>
          <w:rFonts w:ascii="Times New Roman" w:eastAsia="Calibri" w:hAnsi="Times New Roman" w:cs="Times New Roman"/>
          <w:color w:val="000000" w:themeColor="text1"/>
          <w:sz w:val="24"/>
          <w:szCs w:val="24"/>
        </w:rPr>
        <w:t>Роспотребнадзора</w:t>
      </w:r>
      <w:proofErr w:type="spellEnd"/>
      <w:r w:rsidRPr="0003595E">
        <w:rPr>
          <w:rFonts w:ascii="Times New Roman" w:eastAsia="Calibri" w:hAnsi="Times New Roman" w:cs="Times New Roman"/>
          <w:color w:val="000000" w:themeColor="text1"/>
          <w:sz w:val="24"/>
          <w:szCs w:val="24"/>
        </w:rPr>
        <w:t xml:space="preserve">.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03595E">
        <w:rPr>
          <w:rFonts w:ascii="Times New Roman" w:hAnsi="Times New Roman" w:cs="Times New Roman"/>
          <w:bCs/>
          <w:color w:val="000000" w:themeColor="text1"/>
          <w:sz w:val="24"/>
          <w:szCs w:val="24"/>
        </w:rPr>
        <w:t>возможно</w:t>
      </w:r>
      <w:proofErr w:type="gramEnd"/>
      <w:r w:rsidRPr="0003595E">
        <w:rPr>
          <w:rFonts w:ascii="Times New Roman" w:hAnsi="Times New Roman" w:cs="Times New Roman"/>
          <w:bCs/>
          <w:color w:val="000000" w:themeColor="text1"/>
          <w:sz w:val="24"/>
          <w:szCs w:val="24"/>
        </w:rPr>
        <w:t xml:space="preserve">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 xml:space="preserve">В отдаленных населенных пунктах численностью менее 1000 человек сбор отходов осуществляется </w:t>
      </w:r>
      <w:proofErr w:type="gramStart"/>
      <w:r w:rsidRPr="0003595E">
        <w:rPr>
          <w:rFonts w:ascii="Times New Roman" w:hAnsi="Times New Roman" w:cs="Times New Roman"/>
          <w:bCs/>
          <w:color w:val="000000" w:themeColor="text1"/>
          <w:sz w:val="24"/>
          <w:szCs w:val="24"/>
        </w:rPr>
        <w:t>в</w:t>
      </w:r>
      <w:proofErr w:type="gramEnd"/>
      <w:r w:rsidRPr="0003595E">
        <w:rPr>
          <w:rFonts w:ascii="Times New Roman" w:hAnsi="Times New Roman" w:cs="Times New Roman"/>
          <w:bCs/>
          <w:color w:val="000000" w:themeColor="text1"/>
          <w:sz w:val="24"/>
          <w:szCs w:val="24"/>
        </w:rPr>
        <w:t xml:space="preserve">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6C5AFB" w:rsidRDefault="00FA2835" w:rsidP="006C5AFB">
      <w:pPr>
        <w:pStyle w:val="S0"/>
      </w:pPr>
      <w:r w:rsidRPr="006C5AFB">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ликвидация свалки твердых бытовых отходов, с последующим проведением рекультивации территории, расчистка </w:t>
      </w:r>
      <w:proofErr w:type="gramStart"/>
      <w:r w:rsidRPr="0003595E">
        <w:rPr>
          <w:rFonts w:ascii="Times New Roman" w:eastAsia="Calibri" w:hAnsi="Times New Roman" w:cs="Times New Roman"/>
          <w:color w:val="000000" w:themeColor="text1"/>
          <w:sz w:val="24"/>
          <w:szCs w:val="24"/>
        </w:rPr>
        <w:t>захламленных</w:t>
      </w:r>
      <w:proofErr w:type="gramEnd"/>
      <w:r w:rsidRPr="0003595E">
        <w:rPr>
          <w:rFonts w:ascii="Times New Roman" w:eastAsia="Calibri" w:hAnsi="Times New Roman" w:cs="Times New Roman"/>
          <w:color w:val="000000" w:themeColor="text1"/>
          <w:sz w:val="24"/>
          <w:szCs w:val="24"/>
        </w:rPr>
        <w:t xml:space="preserve">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03595E">
        <w:rPr>
          <w:rFonts w:ascii="Times New Roman" w:eastAsia="Calibri" w:hAnsi="Times New Roman" w:cs="Times New Roman"/>
          <w:color w:val="000000" w:themeColor="text1"/>
          <w:sz w:val="24"/>
          <w:szCs w:val="24"/>
        </w:rPr>
        <w:t>разработки генеральных схем очистки территорий населенных пунктов Российской</w:t>
      </w:r>
      <w:proofErr w:type="gramEnd"/>
      <w:r w:rsidRPr="0003595E">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6C5AFB">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Сбор отходов класса</w:t>
      </w:r>
      <w:proofErr w:type="gramStart"/>
      <w:r w:rsidRPr="0003595E">
        <w:rPr>
          <w:rFonts w:ascii="Times New Roman" w:hAnsi="Times New Roman" w:cs="Times New Roman"/>
          <w:color w:val="000000" w:themeColor="text1"/>
          <w:sz w:val="24"/>
          <w:szCs w:val="24"/>
        </w:rPr>
        <w:t xml:space="preserve"> А</w:t>
      </w:r>
      <w:proofErr w:type="gramEnd"/>
      <w:r w:rsidRPr="0003595E">
        <w:rPr>
          <w:rFonts w:ascii="Times New Roman" w:hAnsi="Times New Roman" w:cs="Times New Roman"/>
          <w:color w:val="000000" w:themeColor="text1"/>
          <w:sz w:val="24"/>
          <w:szCs w:val="24"/>
        </w:rPr>
        <w:t xml:space="preserve"> осуществляется в многоразовые емкости или одноразовые пакеты.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03595E">
        <w:rPr>
          <w:rFonts w:ascii="Times New Roman" w:hAnsi="Times New Roman" w:cs="Times New Roman"/>
          <w:color w:val="000000" w:themeColor="text1"/>
          <w:sz w:val="24"/>
          <w:szCs w:val="24"/>
        </w:rPr>
        <w:t>захораниваться</w:t>
      </w:r>
      <w:proofErr w:type="spellEnd"/>
      <w:r w:rsidRPr="0003595E">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proofErr w:type="gramStart"/>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lastRenderedPageBreak/>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трупы животных и птиц, в т.ч.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ветеринарные </w:t>
      </w:r>
      <w:proofErr w:type="spellStart"/>
      <w:r w:rsidRPr="0003595E">
        <w:rPr>
          <w:rFonts w:ascii="Times New Roman" w:hAnsi="Times New Roman" w:cs="Times New Roman"/>
          <w:color w:val="000000" w:themeColor="text1"/>
          <w:sz w:val="24"/>
          <w:szCs w:val="24"/>
        </w:rPr>
        <w:t>конфискаты</w:t>
      </w:r>
      <w:proofErr w:type="spellEnd"/>
      <w:r w:rsidRPr="0003595E">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03595E">
        <w:rPr>
          <w:rFonts w:ascii="Times New Roman" w:hAnsi="Times New Roman" w:cs="Times New Roman"/>
          <w:color w:val="000000" w:themeColor="text1"/>
          <w:sz w:val="24"/>
          <w:szCs w:val="24"/>
        </w:rPr>
        <w:t>о-</w:t>
      </w:r>
      <w:proofErr w:type="gramEnd"/>
      <w:r w:rsidRPr="0003595E">
        <w:rPr>
          <w:rFonts w:ascii="Times New Roman" w:hAnsi="Times New Roman" w:cs="Times New Roman"/>
          <w:color w:val="000000" w:themeColor="text1"/>
          <w:sz w:val="24"/>
          <w:szCs w:val="24"/>
        </w:rPr>
        <w:t xml:space="preserve">, </w:t>
      </w:r>
      <w:proofErr w:type="spellStart"/>
      <w:r w:rsidRPr="0003595E">
        <w:rPr>
          <w:rFonts w:ascii="Times New Roman" w:hAnsi="Times New Roman" w:cs="Times New Roman"/>
          <w:color w:val="000000" w:themeColor="text1"/>
          <w:sz w:val="24"/>
          <w:szCs w:val="24"/>
        </w:rPr>
        <w:t>рыбоперерабатывающих</w:t>
      </w:r>
      <w:proofErr w:type="spellEnd"/>
      <w:r w:rsidRPr="0003595E">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03595E">
        <w:rPr>
          <w:rFonts w:ascii="Times New Roman" w:hAnsi="Times New Roman" w:cs="Times New Roman"/>
          <w:color w:val="000000" w:themeColor="text1"/>
          <w:sz w:val="24"/>
          <w:szCs w:val="24"/>
        </w:rPr>
        <w:t>захоранивают</w:t>
      </w:r>
      <w:proofErr w:type="spellEnd"/>
      <w:r w:rsidRPr="0003595E">
        <w:rPr>
          <w:rFonts w:ascii="Times New Roman" w:hAnsi="Times New Roman" w:cs="Times New Roman"/>
          <w:color w:val="000000" w:themeColor="text1"/>
          <w:sz w:val="24"/>
          <w:szCs w:val="24"/>
        </w:rPr>
        <w:t xml:space="preserve">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Категорически запрещается сброс биологических отходов в бытовые мусорные контейнеры и вывоз их на </w:t>
      </w:r>
      <w:proofErr w:type="gramStart"/>
      <w:r w:rsidRPr="0003595E">
        <w:rPr>
          <w:rFonts w:ascii="Times New Roman" w:hAnsi="Times New Roman" w:cs="Times New Roman"/>
          <w:color w:val="000000" w:themeColor="text1"/>
          <w:sz w:val="24"/>
          <w:szCs w:val="24"/>
        </w:rPr>
        <w:t>свалки</w:t>
      </w:r>
      <w:proofErr w:type="gramEnd"/>
      <w:r w:rsidRPr="0003595E">
        <w:rPr>
          <w:rFonts w:ascii="Times New Roman" w:hAnsi="Times New Roman" w:cs="Times New Roman"/>
          <w:color w:val="000000" w:themeColor="text1"/>
          <w:sz w:val="24"/>
          <w:szCs w:val="24"/>
        </w:rPr>
        <w:t xml:space="preserve">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 xml:space="preserve">Все скотомогильники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Проектом предлагается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0A10DE" w:rsidRPr="0003595E" w:rsidRDefault="000A10DE" w:rsidP="00403E88">
      <w:pPr>
        <w:spacing w:after="0"/>
        <w:ind w:firstLine="652"/>
        <w:jc w:val="both"/>
        <w:rPr>
          <w:rFonts w:ascii="Times New Roman" w:hAnsi="Times New Roman" w:cs="Times New Roman"/>
          <w:b/>
          <w:sz w:val="24"/>
          <w:szCs w:val="24"/>
        </w:rPr>
      </w:pPr>
    </w:p>
    <w:p w:rsidR="00FA2835" w:rsidRPr="0003595E" w:rsidRDefault="00FA2835" w:rsidP="00403E88">
      <w:pPr>
        <w:spacing w:after="0"/>
        <w:ind w:firstLine="652"/>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4B4F52" w:rsidRPr="0003595E" w:rsidRDefault="004B4F52" w:rsidP="00403E88">
      <w:pPr>
        <w:spacing w:after="0"/>
        <w:ind w:firstLine="652"/>
        <w:jc w:val="both"/>
        <w:rPr>
          <w:rFonts w:ascii="Times New Roman" w:hAnsi="Times New Roman" w:cs="Times New Roman"/>
          <w:sz w:val="24"/>
        </w:rPr>
      </w:pPr>
      <w:r w:rsidRPr="0003595E">
        <w:rPr>
          <w:rFonts w:ascii="Times New Roman" w:hAnsi="Times New Roman" w:cs="Times New Roman"/>
          <w:sz w:val="24"/>
        </w:rPr>
        <w:t>Смешанные леса – это главная растительность района. Леса занимают около половины всей территории района.</w:t>
      </w:r>
      <w:r w:rsidR="00DB686A" w:rsidRPr="0003595E">
        <w:rPr>
          <w:rFonts w:ascii="Times New Roman" w:hAnsi="Times New Roman" w:cs="Times New Roman"/>
          <w:sz w:val="24"/>
        </w:rPr>
        <w:t xml:space="preserve"> </w:t>
      </w:r>
    </w:p>
    <w:p w:rsidR="00DB686A" w:rsidRPr="0003595E" w:rsidRDefault="00DB686A" w:rsidP="00DB686A">
      <w:pPr>
        <w:pStyle w:val="af2"/>
        <w:spacing w:after="0"/>
        <w:ind w:left="0" w:firstLine="708"/>
        <w:contextualSpacing w:val="0"/>
        <w:jc w:val="both"/>
        <w:rPr>
          <w:rFonts w:ascii="Times New Roman" w:hAnsi="Times New Roman" w:cs="Times New Roman"/>
          <w:bCs/>
          <w:sz w:val="24"/>
          <w:szCs w:val="24"/>
        </w:rPr>
      </w:pPr>
      <w:r w:rsidRPr="0003595E">
        <w:rPr>
          <w:rFonts w:ascii="Times New Roman" w:hAnsi="Times New Roman" w:cs="Times New Roman"/>
          <w:bCs/>
          <w:sz w:val="24"/>
          <w:szCs w:val="24"/>
        </w:rPr>
        <w:t>Зубово-Полянский муниципальный район расположен в зоне хвойно-широколиственных лесов.</w:t>
      </w:r>
    </w:p>
    <w:p w:rsidR="00FD5D59" w:rsidRPr="0003595E" w:rsidRDefault="00FD5D59" w:rsidP="00403E88">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w:t>
      </w:r>
      <w:proofErr w:type="gramStart"/>
      <w:r w:rsidRPr="0003595E">
        <w:rPr>
          <w:rFonts w:ascii="Times New Roman" w:hAnsi="Times New Roman" w:cs="Times New Roman"/>
          <w:bCs/>
          <w:sz w:val="24"/>
          <w:szCs w:val="24"/>
        </w:rPr>
        <w:t>многочисленны</w:t>
      </w:r>
      <w:proofErr w:type="gramEnd"/>
      <w:r w:rsidRPr="0003595E">
        <w:rPr>
          <w:rFonts w:ascii="Times New Roman" w:hAnsi="Times New Roman" w:cs="Times New Roman"/>
          <w:bCs/>
          <w:sz w:val="24"/>
          <w:szCs w:val="24"/>
        </w:rPr>
        <w:t xml:space="preserve"> копытень, ландыш, сныть, чина, </w:t>
      </w:r>
      <w:proofErr w:type="spellStart"/>
      <w:r w:rsidRPr="0003595E">
        <w:rPr>
          <w:rFonts w:ascii="Times New Roman" w:hAnsi="Times New Roman" w:cs="Times New Roman"/>
          <w:bCs/>
          <w:sz w:val="24"/>
          <w:szCs w:val="24"/>
        </w:rPr>
        <w:t>грушанка</w:t>
      </w:r>
      <w:proofErr w:type="spellEnd"/>
      <w:r w:rsidRPr="0003595E">
        <w:rPr>
          <w:rFonts w:ascii="Times New Roman" w:hAnsi="Times New Roman" w:cs="Times New Roman"/>
          <w:bCs/>
          <w:sz w:val="24"/>
          <w:szCs w:val="24"/>
        </w:rPr>
        <w:t xml:space="preserve">. Почва часто покрыта зелёным мхом. На возвышенных местах много лишайника кладонии, называемого на север ягелем или оленьим мхом. В низинах </w:t>
      </w:r>
      <w:proofErr w:type="gramStart"/>
      <w:r w:rsidRPr="0003595E">
        <w:rPr>
          <w:rFonts w:ascii="Times New Roman" w:hAnsi="Times New Roman" w:cs="Times New Roman"/>
          <w:bCs/>
          <w:sz w:val="24"/>
          <w:szCs w:val="24"/>
        </w:rPr>
        <w:t>часты</w:t>
      </w:r>
      <w:proofErr w:type="gramEnd"/>
      <w:r w:rsidRPr="0003595E">
        <w:rPr>
          <w:rFonts w:ascii="Times New Roman" w:hAnsi="Times New Roman" w:cs="Times New Roman"/>
          <w:bCs/>
          <w:sz w:val="24"/>
          <w:szCs w:val="24"/>
        </w:rPr>
        <w:t xml:space="preserve"> мох, кукушкин лен, голубика, крушина. Хвойно-широколиственные леса — наиболее ценные в хозяйственном отношении.</w:t>
      </w:r>
    </w:p>
    <w:p w:rsidR="00DA3944" w:rsidRPr="00506727" w:rsidRDefault="002822A2" w:rsidP="00506727">
      <w:pPr>
        <w:shd w:val="clear" w:color="auto" w:fill="FFFFFF"/>
        <w:tabs>
          <w:tab w:val="center" w:pos="142"/>
        </w:tabs>
        <w:ind w:firstLine="709"/>
        <w:jc w:val="both"/>
        <w:rPr>
          <w:rFonts w:ascii="Times New Roman" w:hAnsi="Times New Roman" w:cs="Times New Roman"/>
          <w:bCs/>
          <w:sz w:val="24"/>
          <w:szCs w:val="24"/>
        </w:rPr>
      </w:pPr>
      <w:proofErr w:type="gramStart"/>
      <w:r w:rsidRPr="0003595E">
        <w:rPr>
          <w:rFonts w:ascii="Times New Roman" w:hAnsi="Times New Roman" w:cs="Times New Roman"/>
          <w:bCs/>
          <w:sz w:val="24"/>
          <w:szCs w:val="24"/>
        </w:rPr>
        <w:t>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w:t>
      </w:r>
      <w:r w:rsidR="00626F0E" w:rsidRPr="0003595E">
        <w:rPr>
          <w:rFonts w:ascii="Times New Roman" w:hAnsi="Times New Roman" w:cs="Times New Roman"/>
          <w:bCs/>
          <w:sz w:val="24"/>
          <w:szCs w:val="24"/>
        </w:rPr>
        <w:t xml:space="preserve">,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w:t>
      </w:r>
      <w:proofErr w:type="spellStart"/>
      <w:r w:rsidR="00626F0E" w:rsidRPr="0003595E">
        <w:rPr>
          <w:rFonts w:ascii="Times New Roman" w:hAnsi="Times New Roman" w:cs="Times New Roman"/>
          <w:bCs/>
          <w:sz w:val="24"/>
          <w:szCs w:val="24"/>
        </w:rPr>
        <w:t>Веймутов</w:t>
      </w:r>
      <w:proofErr w:type="spellEnd"/>
      <w:r w:rsidR="00626F0E" w:rsidRPr="0003595E">
        <w:rPr>
          <w:rFonts w:ascii="Times New Roman" w:hAnsi="Times New Roman" w:cs="Times New Roman"/>
          <w:bCs/>
          <w:sz w:val="24"/>
          <w:szCs w:val="24"/>
        </w:rPr>
        <w:t>», ботанический памятник природы регионального значения «Однорядная аллея из</w:t>
      </w:r>
      <w:proofErr w:type="gramEnd"/>
      <w:r w:rsidR="00626F0E" w:rsidRPr="0003595E">
        <w:rPr>
          <w:rFonts w:ascii="Times New Roman" w:hAnsi="Times New Roman" w:cs="Times New Roman"/>
          <w:bCs/>
          <w:sz w:val="24"/>
          <w:szCs w:val="24"/>
        </w:rPr>
        <w:t xml:space="preserve"> </w:t>
      </w:r>
      <w:proofErr w:type="gramStart"/>
      <w:r w:rsidR="00626F0E" w:rsidRPr="0003595E">
        <w:rPr>
          <w:rFonts w:ascii="Times New Roman" w:hAnsi="Times New Roman" w:cs="Times New Roman"/>
          <w:bCs/>
          <w:sz w:val="24"/>
          <w:szCs w:val="24"/>
        </w:rPr>
        <w:t>лиственницы сибирской», водный памятник природы регионального значения – озеро «</w:t>
      </w:r>
      <w:proofErr w:type="spellStart"/>
      <w:r w:rsidR="00626F0E" w:rsidRPr="0003595E">
        <w:rPr>
          <w:rFonts w:ascii="Times New Roman" w:hAnsi="Times New Roman" w:cs="Times New Roman"/>
          <w:bCs/>
          <w:sz w:val="24"/>
          <w:szCs w:val="24"/>
        </w:rPr>
        <w:t>Имерка</w:t>
      </w:r>
      <w:proofErr w:type="spellEnd"/>
      <w:r w:rsidR="00626F0E" w:rsidRPr="0003595E">
        <w:rPr>
          <w:rFonts w:ascii="Times New Roman" w:hAnsi="Times New Roman" w:cs="Times New Roman"/>
          <w:bCs/>
          <w:sz w:val="24"/>
          <w:szCs w:val="24"/>
        </w:rPr>
        <w:t xml:space="preserve">»,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w:t>
      </w:r>
      <w:r w:rsidR="00626F0E" w:rsidRPr="0003595E">
        <w:rPr>
          <w:rFonts w:ascii="Times New Roman" w:hAnsi="Times New Roman" w:cs="Times New Roman"/>
          <w:bCs/>
          <w:sz w:val="24"/>
          <w:szCs w:val="24"/>
        </w:rPr>
        <w:lastRenderedPageBreak/>
        <w:t>значения, торфяное болото верхового типа - комплексный памятник природы регионального значения.</w:t>
      </w:r>
      <w:proofErr w:type="gramEnd"/>
    </w:p>
    <w:p w:rsidR="00766249" w:rsidRPr="0003595E" w:rsidRDefault="00766249" w:rsidP="00403E88">
      <w:pPr>
        <w:spacing w:after="0"/>
        <w:jc w:val="both"/>
        <w:rPr>
          <w:rFonts w:ascii="Times New Roman" w:eastAsia="Calibri" w:hAnsi="Times New Roman" w:cs="Times New Roman"/>
          <w:bCs/>
          <w:sz w:val="24"/>
          <w:szCs w:val="24"/>
        </w:rPr>
      </w:pPr>
    </w:p>
    <w:tbl>
      <w:tblPr>
        <w:tblW w:w="10031" w:type="dxa"/>
        <w:tblLayout w:type="fixed"/>
        <w:tblLook w:val="04A0"/>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ОЦЕНКА ВЛИЯНИЯ </w:t>
            </w:r>
            <w:proofErr w:type="gramStart"/>
            <w:r w:rsidRPr="0003595E">
              <w:rPr>
                <w:rFonts w:ascii="Times New Roman" w:hAnsi="Times New Roman" w:cs="Times New Roman"/>
                <w:b/>
                <w:color w:val="365F91" w:themeColor="accent1" w:themeShade="BF"/>
                <w:sz w:val="32"/>
                <w:szCs w:val="32"/>
              </w:rPr>
              <w:t>ФИЗИЧЕСКИХ</w:t>
            </w:r>
            <w:proofErr w:type="gramEnd"/>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w:t>
      </w:r>
      <w:proofErr w:type="gramEnd"/>
      <w:r w:rsidRPr="0003595E">
        <w:rPr>
          <w:rFonts w:ascii="Times New Roman" w:eastAsia="Calibri" w:hAnsi="Times New Roman" w:cs="Times New Roman"/>
          <w:sz w:val="24"/>
          <w:szCs w:val="24"/>
        </w:rPr>
        <w:t xml:space="preserve">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A443A9" w:rsidRDefault="00FA2835" w:rsidP="00766249">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r w:rsidR="001F3528">
        <w:rPr>
          <w:rFonts w:ascii="Times New Roman" w:eastAsia="Calibri" w:hAnsi="Times New Roman" w:cs="Times New Roman"/>
          <w:sz w:val="24"/>
          <w:szCs w:val="24"/>
        </w:rPr>
        <w:t>Уметского</w:t>
      </w:r>
      <w:r w:rsidR="00C67D12">
        <w:rPr>
          <w:rFonts w:ascii="Times New Roman" w:eastAsia="Calibri" w:hAnsi="Times New Roman" w:cs="Times New Roman"/>
          <w:sz w:val="24"/>
          <w:szCs w:val="24"/>
        </w:rPr>
        <w:t xml:space="preserve"> городского</w:t>
      </w:r>
      <w:r w:rsidRPr="0003595E">
        <w:rPr>
          <w:rFonts w:ascii="Times New Roman" w:eastAsia="Calibri" w:hAnsi="Times New Roman" w:cs="Times New Roman"/>
          <w:sz w:val="24"/>
          <w:szCs w:val="24"/>
        </w:rPr>
        <w:t xml:space="preserve">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проведение конструктивных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устройство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строительство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Default="00FA2835" w:rsidP="00403E88">
      <w:pPr>
        <w:spacing w:after="0"/>
        <w:ind w:firstLine="652"/>
        <w:jc w:val="both"/>
        <w:rPr>
          <w:rFonts w:ascii="Times New Roman" w:eastAsia="Calibri" w:hAnsi="Times New Roman" w:cs="Times New Roman"/>
          <w:sz w:val="24"/>
          <w:szCs w:val="24"/>
        </w:rPr>
      </w:pPr>
    </w:p>
    <w:p w:rsidR="00172F19" w:rsidRDefault="00172F19" w:rsidP="00403E88">
      <w:pPr>
        <w:spacing w:after="0"/>
        <w:ind w:firstLine="652"/>
        <w:jc w:val="both"/>
        <w:rPr>
          <w:rFonts w:ascii="Times New Roman" w:eastAsia="Calibri" w:hAnsi="Times New Roman" w:cs="Times New Roman"/>
          <w:sz w:val="24"/>
          <w:szCs w:val="24"/>
        </w:rPr>
      </w:pPr>
    </w:p>
    <w:p w:rsidR="00172F19" w:rsidRDefault="00172F19" w:rsidP="00403E88">
      <w:pPr>
        <w:spacing w:after="0"/>
        <w:ind w:firstLine="652"/>
        <w:jc w:val="both"/>
        <w:rPr>
          <w:rFonts w:ascii="Times New Roman" w:eastAsia="Calibri" w:hAnsi="Times New Roman" w:cs="Times New Roman"/>
          <w:sz w:val="24"/>
          <w:szCs w:val="24"/>
        </w:rPr>
      </w:pPr>
    </w:p>
    <w:p w:rsidR="00172F19" w:rsidRPr="0003595E" w:rsidRDefault="00172F1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lastRenderedPageBreak/>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Источниками электромагнитных излучений (ЭМИ), оказывающими влияние на окружающую среду, являются линии электропередач, радио- и </w:t>
      </w:r>
      <w:proofErr w:type="gramStart"/>
      <w:r w:rsidRPr="0003595E">
        <w:rPr>
          <w:rFonts w:ascii="Times New Roman" w:eastAsia="Calibri" w:hAnsi="Times New Roman" w:cs="Times New Roman"/>
          <w:sz w:val="24"/>
          <w:szCs w:val="24"/>
        </w:rPr>
        <w:t>телевизионная</w:t>
      </w:r>
      <w:proofErr w:type="gramEnd"/>
      <w:r w:rsidRPr="0003595E">
        <w:rPr>
          <w:rFonts w:ascii="Times New Roman" w:eastAsia="Calibri" w:hAnsi="Times New Roman" w:cs="Times New Roman"/>
          <w:sz w:val="24"/>
          <w:szCs w:val="24"/>
        </w:rPr>
        <w:t xml:space="preserve">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w:t>
      </w:r>
      <w:proofErr w:type="gramEnd"/>
      <w:r w:rsidRPr="0003595E">
        <w:rPr>
          <w:rFonts w:ascii="Times New Roman" w:eastAsia="Calibri" w:hAnsi="Times New Roman" w:cs="Times New Roman"/>
          <w:sz w:val="24"/>
          <w:szCs w:val="24"/>
        </w:rPr>
        <w:t xml:space="preserve"> Провода работающей линии электропередачи создают в прилегающем пространстве электромагнитные поля (ЭМП) промышленной частоты. Расстояние, на которое </w:t>
      </w:r>
      <w:proofErr w:type="gramStart"/>
      <w:r w:rsidRPr="0003595E">
        <w:rPr>
          <w:rFonts w:ascii="Times New Roman" w:eastAsia="Calibri" w:hAnsi="Times New Roman" w:cs="Times New Roman"/>
          <w:sz w:val="24"/>
          <w:szCs w:val="24"/>
        </w:rPr>
        <w:t>распространяются эти поля от проводов линии достигает</w:t>
      </w:r>
      <w:proofErr w:type="gramEnd"/>
      <w:r w:rsidRPr="0003595E">
        <w:rPr>
          <w:rFonts w:ascii="Times New Roman" w:eastAsia="Calibri" w:hAnsi="Times New Roman" w:cs="Times New Roman"/>
          <w:sz w:val="24"/>
          <w:szCs w:val="24"/>
        </w:rPr>
        <w:t xml:space="preserve">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w:t>
      </w:r>
      <w:proofErr w:type="gramStart"/>
      <w:r w:rsidRPr="0003595E">
        <w:rPr>
          <w:rFonts w:ascii="Times New Roman" w:eastAsia="Calibri" w:hAnsi="Times New Roman" w:cs="Times New Roman"/>
          <w:sz w:val="24"/>
          <w:szCs w:val="24"/>
        </w:rPr>
        <w:t>ВЛ</w:t>
      </w:r>
      <w:proofErr w:type="gramEnd"/>
      <w:r w:rsidRPr="0003595E">
        <w:rPr>
          <w:rFonts w:ascii="Times New Roman" w:eastAsia="Calibri" w:hAnsi="Times New Roman" w:cs="Times New Roman"/>
          <w:sz w:val="24"/>
          <w:szCs w:val="24"/>
        </w:rPr>
        <w:t>)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r w:rsidR="001F3528">
        <w:rPr>
          <w:rFonts w:ascii="Times New Roman" w:eastAsia="Calibri" w:hAnsi="Times New Roman" w:cs="Times New Roman"/>
          <w:sz w:val="24"/>
          <w:szCs w:val="24"/>
        </w:rPr>
        <w:t>Уметского</w:t>
      </w:r>
      <w:r w:rsidR="00C67D12">
        <w:rPr>
          <w:rFonts w:ascii="Times New Roman" w:eastAsia="Calibri" w:hAnsi="Times New Roman" w:cs="Times New Roman"/>
          <w:sz w:val="24"/>
          <w:szCs w:val="24"/>
        </w:rPr>
        <w:t xml:space="preserve"> городского</w:t>
      </w:r>
      <w:r w:rsidRPr="0003595E">
        <w:rPr>
          <w:rFonts w:ascii="Times New Roman" w:eastAsia="Calibri" w:hAnsi="Times New Roman" w:cs="Times New Roman"/>
          <w:sz w:val="24"/>
          <w:szCs w:val="24"/>
        </w:rPr>
        <w:t xml:space="preserve"> поселения линии электропередач напряжением 500 кВ не проходят.</w:t>
      </w:r>
    </w:p>
    <w:p w:rsidR="000A10DE" w:rsidRDefault="000A10DE" w:rsidP="00403E88">
      <w:pPr>
        <w:spacing w:after="0"/>
        <w:jc w:val="both"/>
        <w:rPr>
          <w:rFonts w:ascii="Times New Roman" w:hAnsi="Times New Roman" w:cs="Times New Roman"/>
          <w:b/>
          <w:sz w:val="24"/>
          <w:szCs w:val="24"/>
        </w:rPr>
      </w:pPr>
    </w:p>
    <w:p w:rsidR="00506727" w:rsidRPr="0003595E" w:rsidRDefault="00506727"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FD5D59" w:rsidRPr="0003595E">
        <w:rPr>
          <w:rFonts w:ascii="Times New Roman" w:hAnsi="Times New Roman" w:cs="Times New Roman"/>
          <w:sz w:val="24"/>
          <w:szCs w:val="24"/>
        </w:rPr>
        <w:t xml:space="preserve"> поселения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w:t>
      </w:r>
      <w:proofErr w:type="gramStart"/>
      <w:r w:rsidRPr="0003595E">
        <w:rPr>
          <w:rFonts w:ascii="Times New Roman" w:hAnsi="Times New Roman" w:cs="Times New Roman"/>
          <w:sz w:val="24"/>
          <w:szCs w:val="24"/>
        </w:rPr>
        <w:t>зон планируемого размещения объектов капитального строительства местного значения</w:t>
      </w:r>
      <w:proofErr w:type="gramEnd"/>
      <w:r w:rsidRPr="0003595E">
        <w:rPr>
          <w:rFonts w:ascii="Times New Roman" w:hAnsi="Times New Roman" w:cs="Times New Roman"/>
          <w:sz w:val="24"/>
          <w:szCs w:val="24"/>
        </w:rPr>
        <w:t>.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Во-первых, потому, что он задает траекторию развития населенного пункта на </w:t>
      </w:r>
      <w:proofErr w:type="gramStart"/>
      <w:r w:rsidRPr="0003595E">
        <w:rPr>
          <w:rFonts w:ascii="Times New Roman" w:hAnsi="Times New Roman" w:cs="Times New Roman"/>
          <w:sz w:val="24"/>
          <w:szCs w:val="24"/>
        </w:rPr>
        <w:t>дальнюю перспективу</w:t>
      </w:r>
      <w:proofErr w:type="gramEnd"/>
      <w:r w:rsidRPr="0003595E">
        <w:rPr>
          <w:rFonts w:ascii="Times New Roman" w:hAnsi="Times New Roman" w:cs="Times New Roman"/>
          <w:sz w:val="24"/>
          <w:szCs w:val="24"/>
        </w:rPr>
        <w:t xml:space="preserve">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r w:rsidR="001F3528">
        <w:rPr>
          <w:rFonts w:ascii="Times New Roman" w:hAnsi="Times New Roman" w:cs="Times New Roman"/>
          <w:sz w:val="24"/>
          <w:szCs w:val="24"/>
        </w:rPr>
        <w:t>Уметское</w:t>
      </w:r>
      <w:r w:rsidR="00C67D12">
        <w:rPr>
          <w:rFonts w:ascii="Times New Roman" w:hAnsi="Times New Roman" w:cs="Times New Roman"/>
          <w:sz w:val="24"/>
          <w:szCs w:val="24"/>
        </w:rPr>
        <w:t xml:space="preserve"> городское</w:t>
      </w:r>
      <w:r w:rsidR="003B1CE1" w:rsidRPr="0003595E">
        <w:rPr>
          <w:rFonts w:ascii="Times New Roman" w:hAnsi="Times New Roman" w:cs="Times New Roman"/>
          <w:sz w:val="24"/>
          <w:szCs w:val="24"/>
        </w:rPr>
        <w:t xml:space="preserve"> поселение»</w:t>
      </w:r>
      <w:r w:rsidRPr="0003595E">
        <w:rPr>
          <w:rFonts w:ascii="Times New Roman" w:hAnsi="Times New Roman" w:cs="Times New Roman"/>
          <w:sz w:val="24"/>
          <w:szCs w:val="24"/>
        </w:rPr>
        <w:t xml:space="preserve"> в виде описания назначений функциональны</w:t>
      </w:r>
      <w:r w:rsidR="00DA3944">
        <w:rPr>
          <w:rFonts w:ascii="Times New Roman" w:hAnsi="Times New Roman" w:cs="Times New Roman"/>
          <w:sz w:val="24"/>
          <w:szCs w:val="24"/>
        </w:rPr>
        <w:t>х зон, определены в таблице 2.10</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w:t>
      </w:r>
      <w:r w:rsidR="00DA3944">
        <w:rPr>
          <w:rFonts w:ascii="Times New Roman" w:hAnsi="Times New Roman" w:cs="Times New Roman"/>
          <w:sz w:val="24"/>
          <w:szCs w:val="24"/>
        </w:rPr>
        <w:t xml:space="preserve"> таблице 2.10</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r w:rsidR="001F3528">
        <w:rPr>
          <w:rFonts w:ascii="Times New Roman" w:hAnsi="Times New Roman" w:cs="Times New Roman"/>
          <w:sz w:val="24"/>
          <w:szCs w:val="24"/>
        </w:rPr>
        <w:t>Уметское</w:t>
      </w:r>
      <w:r w:rsidR="00C67D12">
        <w:rPr>
          <w:rFonts w:ascii="Times New Roman" w:hAnsi="Times New Roman" w:cs="Times New Roman"/>
          <w:sz w:val="24"/>
          <w:szCs w:val="24"/>
        </w:rPr>
        <w:t xml:space="preserve"> городское</w:t>
      </w:r>
      <w:r w:rsidRPr="0003595E">
        <w:rPr>
          <w:rFonts w:ascii="Times New Roman" w:hAnsi="Times New Roman" w:cs="Times New Roman"/>
          <w:sz w:val="24"/>
          <w:szCs w:val="24"/>
        </w:rPr>
        <w:t xml:space="preserve"> поселение»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A2835" w:rsidRPr="0003595E" w:rsidRDefault="00FA2835" w:rsidP="00403E88">
      <w:pPr>
        <w:spacing w:after="0"/>
        <w:ind w:left="-142"/>
        <w:rPr>
          <w:rFonts w:ascii="Times New Roman" w:hAnsi="Times New Roman" w:cs="Times New Roman"/>
          <w:b/>
          <w:i/>
          <w:szCs w:val="24"/>
        </w:rPr>
      </w:pPr>
      <w:bookmarkStart w:id="8" w:name="_Hlk488338176"/>
      <w:r w:rsidRPr="0003595E">
        <w:rPr>
          <w:rFonts w:ascii="Times New Roman" w:hAnsi="Times New Roman" w:cs="Times New Roman"/>
          <w:b/>
          <w:bCs/>
          <w:i/>
          <w:szCs w:val="24"/>
        </w:rPr>
        <w:lastRenderedPageBreak/>
        <w:t>Таблица 2.1</w:t>
      </w:r>
      <w:r w:rsidR="00DA3944">
        <w:rPr>
          <w:rFonts w:ascii="Times New Roman" w:hAnsi="Times New Roman" w:cs="Times New Roman"/>
          <w:b/>
          <w:bCs/>
          <w:i/>
          <w:szCs w:val="24"/>
        </w:rPr>
        <w:t>0</w:t>
      </w:r>
    </w:p>
    <w:p w:rsidR="00FA2835" w:rsidRPr="0003595E" w:rsidRDefault="00FA2835" w:rsidP="00403E88">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FA2835" w:rsidRPr="0003595E" w:rsidTr="00FA2835">
        <w:trPr>
          <w:trHeight w:val="849"/>
          <w:tblHeader/>
        </w:trPr>
        <w:tc>
          <w:tcPr>
            <w:tcW w:w="709"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п/п</w:t>
            </w:r>
          </w:p>
        </w:tc>
        <w:tc>
          <w:tcPr>
            <w:tcW w:w="314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Площадь, </w:t>
            </w:r>
            <w:proofErr w:type="gramStart"/>
            <w:r w:rsidRPr="0003595E">
              <w:rPr>
                <w:rFonts w:ascii="Times New Roman" w:hAnsi="Times New Roman" w:cs="Times New Roman"/>
                <w:b/>
                <w:bCs/>
              </w:rPr>
              <w:t>га</w:t>
            </w:r>
            <w:proofErr w:type="gramEnd"/>
          </w:p>
          <w:p w:rsidR="00FA2835" w:rsidRPr="0003595E" w:rsidRDefault="00FA2835" w:rsidP="00403E88">
            <w:pPr>
              <w:autoSpaceDE w:val="0"/>
              <w:autoSpaceDN w:val="0"/>
              <w:adjustRightInd w:val="0"/>
              <w:spacing w:after="0"/>
              <w:rPr>
                <w:rFonts w:ascii="Times New Roman" w:hAnsi="Times New Roman" w:cs="Times New Roman"/>
                <w:b/>
                <w:bCs/>
              </w:rPr>
            </w:pPr>
          </w:p>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326"/>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w:t>
            </w:r>
            <w:proofErr w:type="gramStart"/>
            <w:r w:rsidRPr="0003595E">
              <w:rPr>
                <w:rFonts w:ascii="Times New Roman" w:hAnsi="Times New Roman" w:cs="Times New Roman"/>
                <w:b/>
              </w:rPr>
              <w:t>проектирования</w:t>
            </w:r>
            <w:proofErr w:type="gramEnd"/>
            <w:r w:rsidRPr="0003595E">
              <w:rPr>
                <w:rFonts w:ascii="Times New Roman" w:hAnsi="Times New Roman" w:cs="Times New Roman"/>
                <w:b/>
              </w:rPr>
              <w:t xml:space="preserve"> принятых в соответствии со СП 42.13330.2011 «Градостроительство. </w:t>
            </w:r>
            <w:proofErr w:type="gramStart"/>
            <w:r w:rsidRPr="0003595E">
              <w:rPr>
                <w:rFonts w:ascii="Times New Roman" w:hAnsi="Times New Roman" w:cs="Times New Roman"/>
                <w:b/>
              </w:rPr>
              <w:t>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roofErr w:type="gramEnd"/>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172F19"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471,35</w:t>
            </w:r>
          </w:p>
        </w:tc>
      </w:tr>
      <w:tr w:rsidR="00FA2835" w:rsidRPr="0003595E" w:rsidTr="00FA2835">
        <w:trPr>
          <w:trHeight w:val="7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7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3595E">
              <w:rPr>
                <w:rFonts w:ascii="Times New Roman" w:hAnsi="Times New Roman" w:cs="Times New Roman"/>
                <w:b/>
                <w:bCs/>
              </w:rPr>
              <w:t>приквартирными</w:t>
            </w:r>
            <w:proofErr w:type="spellEnd"/>
            <w:r w:rsidRPr="0003595E">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roofErr w:type="gramStart"/>
            <w:r w:rsidRPr="0003595E">
              <w:rPr>
                <w:rFonts w:ascii="Times New Roman" w:hAnsi="Times New Roman" w:cs="Times New Roman"/>
                <w:b/>
                <w:bCs/>
              </w:rPr>
              <w:t>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03595E">
              <w:rPr>
                <w:rFonts w:ascii="Times New Roman" w:hAnsi="Times New Roman" w:cs="Times New Roman"/>
                <w:b/>
                <w:bCs/>
              </w:rPr>
              <w:t xml:space="preserve">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03595E" w:rsidRDefault="00172F19"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337,7</w:t>
            </w:r>
          </w:p>
        </w:tc>
      </w:tr>
      <w:tr w:rsidR="00FA2835" w:rsidRPr="0003595E" w:rsidTr="00FA2835">
        <w:trPr>
          <w:trHeight w:val="187"/>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87"/>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proofErr w:type="gramStart"/>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172F19"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6,9</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6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 (П)</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03595E">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172F19"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25,1</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4</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инженерной и транспортной инфраструктур (</w:t>
            </w:r>
            <w:proofErr w:type="gramStart"/>
            <w:r w:rsidRPr="0003595E">
              <w:rPr>
                <w:rFonts w:ascii="Times New Roman" w:hAnsi="Times New Roman" w:cs="Times New Roman"/>
                <w:b/>
              </w:rPr>
              <w:t>И-Т</w:t>
            </w:r>
            <w:proofErr w:type="gramEnd"/>
            <w:r w:rsidRPr="0003595E">
              <w:rPr>
                <w:rFonts w:ascii="Times New Roman" w:hAnsi="Times New Roman" w:cs="Times New Roman"/>
                <w:b/>
              </w:rPr>
              <w:t>)</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vAlign w:val="center"/>
          </w:tcPr>
          <w:p w:rsidR="00FA2835" w:rsidRPr="0003595E" w:rsidRDefault="00172F19" w:rsidP="00403E88">
            <w:pPr>
              <w:autoSpaceDE w:val="0"/>
              <w:autoSpaceDN w:val="0"/>
              <w:adjustRightInd w:val="0"/>
              <w:spacing w:after="0"/>
              <w:rPr>
                <w:rFonts w:ascii="Times New Roman" w:hAnsi="Times New Roman" w:cs="Times New Roman"/>
                <w:b/>
              </w:rPr>
            </w:pPr>
            <w:r>
              <w:rPr>
                <w:rFonts w:ascii="Times New Roman" w:hAnsi="Times New Roman" w:cs="Times New Roman"/>
                <w:b/>
              </w:rPr>
              <w:t>96,85</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5</w:t>
            </w:r>
          </w:p>
        </w:tc>
        <w:tc>
          <w:tcPr>
            <w:tcW w:w="314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(Сх)</w:t>
            </w:r>
          </w:p>
        </w:tc>
        <w:tc>
          <w:tcPr>
            <w:tcW w:w="878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FA2835" w:rsidRPr="0003595E" w:rsidRDefault="00FA2835" w:rsidP="00403E88">
            <w:pPr>
              <w:autoSpaceDE w:val="0"/>
              <w:autoSpaceDN w:val="0"/>
              <w:adjustRightInd w:val="0"/>
              <w:spacing w:after="0"/>
              <w:rPr>
                <w:rFonts w:ascii="Times New Roman" w:hAnsi="Times New Roman" w:cs="Times New Roman"/>
                <w:b/>
              </w:rPr>
            </w:pPr>
            <w:proofErr w:type="gramStart"/>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roofErr w:type="gramEnd"/>
          </w:p>
          <w:p w:rsidR="00FA2835" w:rsidRPr="0003595E" w:rsidRDefault="00FA2835" w:rsidP="00403E88">
            <w:pPr>
              <w:autoSpaceDE w:val="0"/>
              <w:autoSpaceDN w:val="0"/>
              <w:adjustRightInd w:val="0"/>
              <w:spacing w:after="0"/>
              <w:rPr>
                <w:rFonts w:ascii="Times New Roman" w:hAnsi="Times New Roman" w:cs="Times New Roman"/>
                <w:b/>
              </w:rPr>
            </w:pPr>
            <w:proofErr w:type="gramStart"/>
            <w:r w:rsidRPr="0003595E">
              <w:rPr>
                <w:rFonts w:ascii="Times New Roman" w:hAnsi="Times New Roman" w:cs="Times New Roman"/>
                <w:b/>
              </w:rPr>
              <w:t xml:space="preserve">2) зоны, занятые объектами сельскохозяйственного назначения и предназначенные </w:t>
            </w:r>
            <w:r w:rsidRPr="0003595E">
              <w:rPr>
                <w:rFonts w:ascii="Times New Roman" w:hAnsi="Times New Roman" w:cs="Times New Roman"/>
                <w:b/>
              </w:rPr>
              <w:lastRenderedPageBreak/>
              <w:t>для ведения сельского хозяйства, дачного хозяйства, садоводства, личного подсобного хозяйства, развития объектов сельскохозяйственного назначения.</w:t>
            </w:r>
            <w:proofErr w:type="gramEnd"/>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FA2835" w:rsidRPr="0003595E" w:rsidRDefault="00172F19" w:rsidP="00403E88">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379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6</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На территории рекреационных зон и </w:t>
            </w:r>
            <w:proofErr w:type="gramStart"/>
            <w:r w:rsidRPr="0003595E">
              <w:rPr>
                <w:rFonts w:ascii="Times New Roman" w:hAnsi="Times New Roman" w:cs="Times New Roman"/>
                <w:b/>
              </w:rPr>
              <w:t>зон</w:t>
            </w:r>
            <w:proofErr w:type="gramEnd"/>
            <w:r w:rsidRPr="0003595E">
              <w:rPr>
                <w:rFonts w:ascii="Times New Roman" w:hAnsi="Times New Roman" w:cs="Times New Roman"/>
                <w:b/>
              </w:rPr>
              <w:t xml:space="preserve">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172F19"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2,7</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61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7</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w:t>
            </w:r>
            <w:proofErr w:type="gramStart"/>
            <w:r w:rsidRPr="0003595E">
              <w:rPr>
                <w:rFonts w:ascii="Times New Roman" w:hAnsi="Times New Roman" w:cs="Times New Roman"/>
                <w:b/>
                <w:bCs/>
              </w:rPr>
              <w:t>специального</w:t>
            </w:r>
            <w:proofErr w:type="gramEnd"/>
            <w:r w:rsidRPr="0003595E">
              <w:rPr>
                <w:rFonts w:ascii="Times New Roman" w:hAnsi="Times New Roman" w:cs="Times New Roman"/>
                <w:b/>
                <w:bCs/>
              </w:rPr>
              <w:t xml:space="preserve"> </w:t>
            </w:r>
          </w:p>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(Сп)</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FA2835" w:rsidRPr="0003595E" w:rsidRDefault="00172F19"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2,1</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r>
      <w:bookmarkEnd w:id="8"/>
    </w:tbl>
    <w:p w:rsidR="00FA2835" w:rsidRPr="0003595E"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03595E" w:rsidSect="006C5AFB">
          <w:headerReference w:type="default" r:id="rId20"/>
          <w:footerReference w:type="even" r:id="rId21"/>
          <w:footerReference w:type="default" r:id="rId22"/>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w:t>
      </w:r>
      <w:proofErr w:type="gramEnd"/>
      <w:r w:rsidRPr="0003595E">
        <w:rPr>
          <w:rFonts w:ascii="Times New Roman" w:hAnsi="Times New Roman" w:cs="Times New Roman"/>
          <w:sz w:val="24"/>
          <w:szCs w:val="24"/>
        </w:rPr>
        <w:t xml:space="preserve">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lastRenderedPageBreak/>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766249" w:rsidRPr="00766249" w:rsidRDefault="00766249" w:rsidP="00766249">
      <w:pPr>
        <w:spacing w:after="0"/>
        <w:ind w:firstLine="652"/>
        <w:jc w:val="both"/>
        <w:rPr>
          <w:rFonts w:ascii="Times New Roman" w:hAnsi="Times New Roman" w:cs="Times New Roman"/>
          <w:sz w:val="24"/>
          <w:szCs w:val="24"/>
        </w:rPr>
      </w:pPr>
      <w:r w:rsidRPr="00766249">
        <w:rPr>
          <w:rFonts w:ascii="Times New Roman" w:hAnsi="Times New Roman" w:cs="Times New Roman"/>
          <w:sz w:val="24"/>
          <w:szCs w:val="24"/>
        </w:rPr>
        <w:t xml:space="preserve">В транспортную инфраструктуру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3F277C">
        <w:rPr>
          <w:rFonts w:ascii="Times New Roman" w:hAnsi="Times New Roman" w:cs="Times New Roman"/>
          <w:sz w:val="24"/>
          <w:szCs w:val="24"/>
        </w:rPr>
        <w:t xml:space="preserve"> поселения  входят автомо</w:t>
      </w:r>
      <w:r w:rsidRPr="00766249">
        <w:rPr>
          <w:rFonts w:ascii="Times New Roman" w:hAnsi="Times New Roman" w:cs="Times New Roman"/>
          <w:sz w:val="24"/>
          <w:szCs w:val="24"/>
        </w:rPr>
        <w:t xml:space="preserve">бильные дороги, соединяющие сельское поселение  с </w:t>
      </w:r>
      <w:r w:rsidR="003F277C">
        <w:rPr>
          <w:rFonts w:ascii="Times New Roman" w:hAnsi="Times New Roman" w:cs="Times New Roman"/>
          <w:sz w:val="24"/>
          <w:szCs w:val="24"/>
        </w:rPr>
        <w:t>соседними регионами, с республи</w:t>
      </w:r>
      <w:r w:rsidRPr="00766249">
        <w:rPr>
          <w:rFonts w:ascii="Times New Roman" w:hAnsi="Times New Roman" w:cs="Times New Roman"/>
          <w:sz w:val="24"/>
          <w:szCs w:val="24"/>
        </w:rPr>
        <w:t xml:space="preserve">канским центром, соседними муниципальными районами и сельскими администрациями; автодороги местного значения.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w:t>
      </w:r>
      <w:proofErr w:type="gramEnd"/>
      <w:r w:rsidRPr="0003595E">
        <w:rPr>
          <w:rFonts w:ascii="Times New Roman" w:hAnsi="Times New Roman" w:cs="Times New Roman"/>
          <w:sz w:val="24"/>
          <w:szCs w:val="24"/>
        </w:rPr>
        <w:t xml:space="preserve">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w:t>
      </w:r>
      <w:proofErr w:type="gramStart"/>
      <w:r w:rsidRPr="0003595E">
        <w:rPr>
          <w:rFonts w:ascii="Times New Roman" w:hAnsi="Times New Roman" w:cs="Times New Roman"/>
          <w:sz w:val="24"/>
          <w:szCs w:val="24"/>
        </w:rPr>
        <w:t>рг с др</w:t>
      </w:r>
      <w:proofErr w:type="gramEnd"/>
      <w:r w:rsidRPr="0003595E">
        <w:rPr>
          <w:rFonts w:ascii="Times New Roman" w:hAnsi="Times New Roman" w:cs="Times New Roman"/>
          <w:sz w:val="24"/>
          <w:szCs w:val="24"/>
        </w:rPr>
        <w:t>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03595E" w:rsidRDefault="00EA2355" w:rsidP="00403E88">
      <w:pPr>
        <w:autoSpaceDE w:val="0"/>
        <w:autoSpaceDN w:val="0"/>
        <w:adjustRightInd w:val="0"/>
        <w:spacing w:after="0"/>
        <w:ind w:firstLine="709"/>
        <w:jc w:val="both"/>
        <w:rPr>
          <w:rFonts w:ascii="Times New Roman" w:hAnsi="Times New Roman" w:cs="Times New Roman"/>
          <w:sz w:val="24"/>
          <w:szCs w:val="24"/>
        </w:rPr>
      </w:pPr>
      <w:hyperlink r:id="rId23"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w:t>
      </w:r>
      <w:proofErr w:type="gramStart"/>
      <w:r w:rsidR="003977F2" w:rsidRPr="0003595E">
        <w:rPr>
          <w:rFonts w:ascii="Times New Roman" w:hAnsi="Times New Roman" w:cs="Times New Roman"/>
          <w:sz w:val="24"/>
          <w:szCs w:val="24"/>
        </w:rPr>
        <w:t>полос</w:t>
      </w:r>
      <w:proofErr w:type="gramEnd"/>
      <w:r w:rsidR="003977F2" w:rsidRPr="0003595E">
        <w:rPr>
          <w:rFonts w:ascii="Times New Roman" w:hAnsi="Times New Roman" w:cs="Times New Roman"/>
          <w:sz w:val="24"/>
          <w:szCs w:val="24"/>
        </w:rPr>
        <w:t xml:space="preserve"> автомобильных дорог федерального, регионального или межмуниципального, местного значения может устанавливаться соответственно уполномоченным Правительством Российской Федерации </w:t>
      </w:r>
      <w:r w:rsidR="003977F2" w:rsidRPr="0003595E">
        <w:rPr>
          <w:rFonts w:ascii="Times New Roman" w:hAnsi="Times New Roman" w:cs="Times New Roman"/>
          <w:sz w:val="24"/>
          <w:szCs w:val="24"/>
        </w:rPr>
        <w:lastRenderedPageBreak/>
        <w:t>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F079EA" w:rsidRPr="00172F19" w:rsidRDefault="00172F19" w:rsidP="00172F19">
      <w:pPr>
        <w:spacing w:after="0"/>
        <w:ind w:firstLine="709"/>
        <w:jc w:val="both"/>
        <w:rPr>
          <w:rFonts w:ascii="Times New Roman" w:hAnsi="Times New Roman" w:cs="Times New Roman"/>
          <w:b/>
          <w:i/>
          <w:sz w:val="24"/>
          <w:szCs w:val="24"/>
        </w:rPr>
      </w:pPr>
      <w:r w:rsidRPr="00172F19">
        <w:rPr>
          <w:rFonts w:ascii="Times New Roman" w:hAnsi="Times New Roman" w:cs="Times New Roman"/>
          <w:b/>
          <w:i/>
          <w:sz w:val="24"/>
          <w:szCs w:val="24"/>
        </w:rPr>
        <w:t>Таблица 2.11</w:t>
      </w:r>
    </w:p>
    <w:p w:rsidR="00172F19" w:rsidRDefault="00172F19" w:rsidP="00172F19">
      <w:pPr>
        <w:spacing w:after="0"/>
        <w:ind w:firstLine="709"/>
        <w:jc w:val="both"/>
        <w:rPr>
          <w:rFonts w:ascii="Times New Roman" w:hAnsi="Times New Roman" w:cs="Times New Roman"/>
          <w:i/>
          <w:sz w:val="24"/>
          <w:szCs w:val="24"/>
        </w:rPr>
      </w:pPr>
      <w:r w:rsidRPr="00172F19">
        <w:rPr>
          <w:rFonts w:ascii="Times New Roman" w:hAnsi="Times New Roman" w:cs="Times New Roman"/>
          <w:i/>
          <w:sz w:val="24"/>
          <w:szCs w:val="24"/>
        </w:rPr>
        <w:t>Характеристика основных улиц и дорог</w:t>
      </w:r>
    </w:p>
    <w:tbl>
      <w:tblPr>
        <w:tblW w:w="9532" w:type="dxa"/>
        <w:tblLayout w:type="fixed"/>
        <w:tblCellMar>
          <w:left w:w="40" w:type="dxa"/>
          <w:right w:w="40" w:type="dxa"/>
        </w:tblCellMar>
        <w:tblLook w:val="04A0"/>
      </w:tblPr>
      <w:tblGrid>
        <w:gridCol w:w="710"/>
        <w:gridCol w:w="2868"/>
        <w:gridCol w:w="1457"/>
        <w:gridCol w:w="1276"/>
        <w:gridCol w:w="1276"/>
        <w:gridCol w:w="1945"/>
      </w:tblGrid>
      <w:tr w:rsidR="00172F19" w:rsidRPr="00172F19" w:rsidTr="00141419">
        <w:trPr>
          <w:trHeight w:val="368"/>
        </w:trPr>
        <w:tc>
          <w:tcPr>
            <w:tcW w:w="710" w:type="dxa"/>
            <w:vMerge w:val="restart"/>
            <w:tcBorders>
              <w:top w:val="single" w:sz="8" w:space="0" w:color="000000"/>
              <w:left w:val="single" w:sz="8"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 xml:space="preserve">№ </w:t>
            </w:r>
          </w:p>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п/п</w:t>
            </w:r>
          </w:p>
        </w:tc>
        <w:tc>
          <w:tcPr>
            <w:tcW w:w="2868" w:type="dxa"/>
            <w:vMerge w:val="restart"/>
            <w:tcBorders>
              <w:top w:val="single" w:sz="8" w:space="0" w:color="000000"/>
              <w:left w:val="single" w:sz="4"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26" w:lineRule="exact"/>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Наименование улицы,  объекта</w:t>
            </w:r>
          </w:p>
        </w:tc>
        <w:tc>
          <w:tcPr>
            <w:tcW w:w="1457" w:type="dxa"/>
            <w:vMerge w:val="restart"/>
            <w:tcBorders>
              <w:top w:val="single" w:sz="8" w:space="0" w:color="000000"/>
              <w:left w:val="single" w:sz="4"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Длина</w:t>
            </w:r>
          </w:p>
          <w:p w:rsidR="00172F19" w:rsidRPr="00172F19" w:rsidRDefault="00172F19" w:rsidP="00172F19">
            <w:pPr>
              <w:shd w:val="clear" w:color="auto" w:fill="FFFFFF"/>
              <w:suppressAutoHyphens/>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(м)</w:t>
            </w:r>
          </w:p>
        </w:tc>
        <w:tc>
          <w:tcPr>
            <w:tcW w:w="4497" w:type="dxa"/>
            <w:gridSpan w:val="3"/>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hd w:val="clear" w:color="auto" w:fill="FFFFFF"/>
              <w:suppressAutoHyphens/>
              <w:snapToGrid w:val="0"/>
              <w:spacing w:after="0" w:line="226" w:lineRule="exact"/>
              <w:ind w:left="-40"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Покрытие (</w:t>
            </w:r>
            <w:proofErr w:type="gramStart"/>
            <w:r w:rsidRPr="00172F19">
              <w:rPr>
                <w:rFonts w:ascii="Times New Roman" w:eastAsia="Times New Roman" w:hAnsi="Times New Roman" w:cs="Times New Roman"/>
                <w:b/>
                <w:sz w:val="24"/>
                <w:szCs w:val="24"/>
                <w:lang w:eastAsia="ar-SA"/>
              </w:rPr>
              <w:t>км</w:t>
            </w:r>
            <w:proofErr w:type="gramEnd"/>
            <w:r w:rsidRPr="00172F19">
              <w:rPr>
                <w:rFonts w:ascii="Times New Roman" w:eastAsia="Times New Roman" w:hAnsi="Times New Roman" w:cs="Times New Roman"/>
                <w:b/>
                <w:sz w:val="24"/>
                <w:szCs w:val="24"/>
                <w:lang w:eastAsia="ar-SA"/>
              </w:rPr>
              <w:t>)</w:t>
            </w:r>
          </w:p>
          <w:p w:rsidR="00172F19" w:rsidRPr="00172F19" w:rsidRDefault="00172F19" w:rsidP="00172F19">
            <w:pPr>
              <w:shd w:val="clear" w:color="auto" w:fill="FFFFFF"/>
              <w:suppressAutoHyphens/>
              <w:spacing w:after="0" w:line="226" w:lineRule="exact"/>
              <w:ind w:right="-55"/>
              <w:jc w:val="center"/>
              <w:rPr>
                <w:rFonts w:ascii="Times New Roman" w:eastAsia="Times New Roman" w:hAnsi="Times New Roman" w:cs="Times New Roman"/>
                <w:b/>
                <w:sz w:val="24"/>
                <w:szCs w:val="24"/>
                <w:lang w:eastAsia="ar-SA"/>
              </w:rPr>
            </w:pPr>
          </w:p>
        </w:tc>
      </w:tr>
      <w:tr w:rsidR="00172F19" w:rsidRPr="00172F19" w:rsidTr="00141419">
        <w:trPr>
          <w:trHeight w:hRule="exact" w:val="367"/>
        </w:trPr>
        <w:tc>
          <w:tcPr>
            <w:tcW w:w="710" w:type="dxa"/>
            <w:vMerge/>
            <w:tcBorders>
              <w:top w:val="single" w:sz="8" w:space="0" w:color="000000"/>
              <w:left w:val="single" w:sz="8" w:space="0" w:color="000000"/>
              <w:bottom w:val="single" w:sz="8" w:space="0" w:color="000000"/>
              <w:right w:val="nil"/>
            </w:tcBorders>
            <w:vAlign w:val="center"/>
            <w:hideMark/>
          </w:tcPr>
          <w:p w:rsidR="00172F19" w:rsidRPr="00172F19" w:rsidRDefault="00172F19" w:rsidP="00172F19">
            <w:pPr>
              <w:spacing w:after="0" w:line="240" w:lineRule="auto"/>
              <w:rPr>
                <w:rFonts w:ascii="Times New Roman" w:eastAsia="Times New Roman" w:hAnsi="Times New Roman" w:cs="Times New Roman"/>
                <w:b/>
                <w:sz w:val="24"/>
                <w:szCs w:val="24"/>
                <w:lang w:eastAsia="ar-SA"/>
              </w:rPr>
            </w:pPr>
          </w:p>
        </w:tc>
        <w:tc>
          <w:tcPr>
            <w:tcW w:w="2868" w:type="dxa"/>
            <w:vMerge/>
            <w:tcBorders>
              <w:top w:val="single" w:sz="8" w:space="0" w:color="000000"/>
              <w:left w:val="single" w:sz="4" w:space="0" w:color="000000"/>
              <w:bottom w:val="single" w:sz="8" w:space="0" w:color="000000"/>
              <w:right w:val="nil"/>
            </w:tcBorders>
            <w:vAlign w:val="center"/>
            <w:hideMark/>
          </w:tcPr>
          <w:p w:rsidR="00172F19" w:rsidRPr="00172F19" w:rsidRDefault="00172F19" w:rsidP="00172F19">
            <w:pPr>
              <w:spacing w:after="0" w:line="240" w:lineRule="auto"/>
              <w:rPr>
                <w:rFonts w:ascii="Times New Roman" w:eastAsia="Times New Roman" w:hAnsi="Times New Roman" w:cs="Times New Roman"/>
                <w:b/>
                <w:sz w:val="24"/>
                <w:szCs w:val="24"/>
                <w:lang w:eastAsia="ar-SA"/>
              </w:rPr>
            </w:pPr>
          </w:p>
        </w:tc>
        <w:tc>
          <w:tcPr>
            <w:tcW w:w="1457" w:type="dxa"/>
            <w:vMerge/>
            <w:tcBorders>
              <w:top w:val="single" w:sz="8" w:space="0" w:color="000000"/>
              <w:left w:val="single" w:sz="4" w:space="0" w:color="000000"/>
              <w:bottom w:val="single" w:sz="8" w:space="0" w:color="000000"/>
              <w:right w:val="nil"/>
            </w:tcBorders>
            <w:vAlign w:val="center"/>
            <w:hideMark/>
          </w:tcPr>
          <w:p w:rsidR="00172F19" w:rsidRPr="00172F19" w:rsidRDefault="00172F19" w:rsidP="00172F19">
            <w:pPr>
              <w:spacing w:after="0" w:line="240" w:lineRule="auto"/>
              <w:rPr>
                <w:rFonts w:ascii="Times New Roman" w:eastAsia="Times New Roman" w:hAnsi="Times New Roman" w:cs="Times New Roman"/>
                <w:b/>
                <w:sz w:val="24"/>
                <w:szCs w:val="24"/>
                <w:lang w:eastAsia="ar-SA"/>
              </w:rPr>
            </w:pPr>
          </w:p>
        </w:tc>
        <w:tc>
          <w:tcPr>
            <w:tcW w:w="1276"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асфальт</w:t>
            </w:r>
          </w:p>
        </w:tc>
        <w:tc>
          <w:tcPr>
            <w:tcW w:w="1276"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гравийное</w:t>
            </w:r>
          </w:p>
        </w:tc>
        <w:tc>
          <w:tcPr>
            <w:tcW w:w="1945" w:type="dxa"/>
            <w:tcBorders>
              <w:top w:val="single" w:sz="4" w:space="0" w:color="000000"/>
              <w:left w:val="single" w:sz="4" w:space="0" w:color="000000"/>
              <w:bottom w:val="single" w:sz="8" w:space="0" w:color="000000"/>
              <w:right w:val="single" w:sz="8" w:space="0" w:color="000000"/>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грунтовое</w:t>
            </w:r>
          </w:p>
        </w:tc>
      </w:tr>
      <w:tr w:rsidR="00172F19" w:rsidRPr="00172F19" w:rsidTr="00141419">
        <w:trPr>
          <w:trHeight w:hRule="exact" w:val="367"/>
        </w:trPr>
        <w:tc>
          <w:tcPr>
            <w:tcW w:w="710" w:type="dxa"/>
            <w:tcBorders>
              <w:top w:val="single" w:sz="4" w:space="0" w:color="000000"/>
              <w:left w:val="single" w:sz="8"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1</w:t>
            </w:r>
          </w:p>
        </w:tc>
        <w:tc>
          <w:tcPr>
            <w:tcW w:w="2868"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26" w:lineRule="exact"/>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2</w:t>
            </w:r>
          </w:p>
        </w:tc>
        <w:tc>
          <w:tcPr>
            <w:tcW w:w="1457"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3</w:t>
            </w:r>
          </w:p>
        </w:tc>
        <w:tc>
          <w:tcPr>
            <w:tcW w:w="1276"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4</w:t>
            </w:r>
          </w:p>
        </w:tc>
        <w:tc>
          <w:tcPr>
            <w:tcW w:w="1276"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5</w:t>
            </w:r>
          </w:p>
        </w:tc>
        <w:tc>
          <w:tcPr>
            <w:tcW w:w="1945" w:type="dxa"/>
            <w:tcBorders>
              <w:top w:val="single" w:sz="4" w:space="0" w:color="000000"/>
              <w:left w:val="single" w:sz="4" w:space="0" w:color="000000"/>
              <w:bottom w:val="single" w:sz="8" w:space="0" w:color="000000"/>
              <w:right w:val="single" w:sz="8" w:space="0" w:color="000000"/>
            </w:tcBorders>
            <w:shd w:val="clear" w:color="auto" w:fill="FFFFFF"/>
            <w:hideMark/>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6</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Большевистская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Березовая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Дачная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Железнодорожная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5</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Зеленая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6</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Колхозная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500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7</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 xml:space="preserve">Комсомольская </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600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8</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Ленинская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9</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Лесная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Лесная 2-я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11</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Молодежная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500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12</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Московская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600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13</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Народная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14</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Новая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15</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Новикова-Прибоя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600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16</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proofErr w:type="spellStart"/>
            <w:r w:rsidRPr="00172F19">
              <w:rPr>
                <w:rFonts w:ascii="Times New Roman" w:eastAsia="Times New Roman" w:hAnsi="Times New Roman" w:cs="Times New Roman"/>
                <w:sz w:val="24"/>
                <w:szCs w:val="24"/>
                <w:lang w:eastAsia="ar-SA"/>
              </w:rPr>
              <w:t>Новостроящая</w:t>
            </w:r>
            <w:proofErr w:type="spellEnd"/>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17</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Озерная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18</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Октябрьская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500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19</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Первомайская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20</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Парковая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21</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Почтовая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22</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Пролетарская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23</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proofErr w:type="spellStart"/>
            <w:r w:rsidRPr="00172F19">
              <w:rPr>
                <w:rFonts w:ascii="Times New Roman" w:eastAsia="Times New Roman" w:hAnsi="Times New Roman" w:cs="Times New Roman"/>
                <w:sz w:val="24"/>
                <w:szCs w:val="24"/>
                <w:lang w:eastAsia="ar-SA"/>
              </w:rPr>
              <w:t>Промкомбинатовская</w:t>
            </w:r>
            <w:proofErr w:type="spellEnd"/>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24</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Пушкина</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25</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Рабочая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26</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Советская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3500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27</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Стадионная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28</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proofErr w:type="spellStart"/>
            <w:r w:rsidRPr="00172F19">
              <w:rPr>
                <w:rFonts w:ascii="Times New Roman" w:eastAsia="Times New Roman" w:hAnsi="Times New Roman" w:cs="Times New Roman"/>
                <w:sz w:val="24"/>
                <w:szCs w:val="24"/>
                <w:lang w:eastAsia="ar-SA"/>
              </w:rPr>
              <w:t>Тюркина</w:t>
            </w:r>
            <w:proofErr w:type="spellEnd"/>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29</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Учительская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450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30</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Школьная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31</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Южная</w:t>
            </w:r>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32</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 xml:space="preserve">Академика </w:t>
            </w:r>
            <w:proofErr w:type="spellStart"/>
            <w:r w:rsidRPr="00172F19">
              <w:rPr>
                <w:rFonts w:ascii="Times New Roman" w:eastAsia="Times New Roman" w:hAnsi="Times New Roman" w:cs="Times New Roman"/>
                <w:sz w:val="24"/>
                <w:szCs w:val="24"/>
                <w:lang w:eastAsia="ar-SA"/>
              </w:rPr>
              <w:t>Кевбрина</w:t>
            </w:r>
            <w:proofErr w:type="spellEnd"/>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1000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264"/>
        </w:trPr>
        <w:tc>
          <w:tcPr>
            <w:tcW w:w="710" w:type="dxa"/>
            <w:tcBorders>
              <w:top w:val="single" w:sz="8" w:space="0" w:color="000000"/>
              <w:left w:val="single" w:sz="8" w:space="0" w:color="000000"/>
              <w:bottom w:val="single" w:sz="4"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33</w:t>
            </w:r>
          </w:p>
        </w:tc>
        <w:tc>
          <w:tcPr>
            <w:tcW w:w="2868"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both"/>
              <w:rPr>
                <w:rFonts w:ascii="Times New Roman" w:eastAsia="Times New Roman" w:hAnsi="Times New Roman" w:cs="Times New Roman"/>
                <w:sz w:val="24"/>
                <w:szCs w:val="24"/>
                <w:lang w:eastAsia="ar-SA"/>
              </w:rPr>
            </w:pPr>
            <w:proofErr w:type="spellStart"/>
            <w:r w:rsidRPr="00172F19">
              <w:rPr>
                <w:rFonts w:ascii="Times New Roman" w:eastAsia="Times New Roman" w:hAnsi="Times New Roman" w:cs="Times New Roman"/>
                <w:sz w:val="24"/>
                <w:szCs w:val="24"/>
                <w:lang w:eastAsia="ar-SA"/>
              </w:rPr>
              <w:t>Парежевская</w:t>
            </w:r>
            <w:proofErr w:type="spellEnd"/>
          </w:p>
        </w:tc>
        <w:tc>
          <w:tcPr>
            <w:tcW w:w="1457"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400</w:t>
            </w: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8" w:space="0" w:color="000000"/>
              <w:left w:val="single" w:sz="4" w:space="0" w:color="000000"/>
              <w:bottom w:val="single" w:sz="4"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w:t>
            </w:r>
          </w:p>
        </w:tc>
      </w:tr>
      <w:tr w:rsidR="00172F19" w:rsidRPr="00172F19" w:rsidTr="00141419">
        <w:trPr>
          <w:trHeight w:hRule="exact" w:val="447"/>
        </w:trPr>
        <w:tc>
          <w:tcPr>
            <w:tcW w:w="710" w:type="dxa"/>
            <w:tcBorders>
              <w:top w:val="single" w:sz="4" w:space="0" w:color="000000"/>
              <w:left w:val="single" w:sz="8" w:space="0" w:color="000000"/>
              <w:bottom w:val="single" w:sz="8" w:space="0" w:color="000000"/>
              <w:right w:val="nil"/>
            </w:tcBorders>
            <w:shd w:val="clear" w:color="auto" w:fill="FFFFFF"/>
          </w:tcPr>
          <w:p w:rsidR="00172F19" w:rsidRPr="00172F19" w:rsidRDefault="00172F19" w:rsidP="00172F19">
            <w:pPr>
              <w:shd w:val="clear" w:color="auto" w:fill="FFFFFF"/>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2868" w:type="dxa"/>
            <w:tcBorders>
              <w:top w:val="single" w:sz="4" w:space="0" w:color="000000"/>
              <w:left w:val="single" w:sz="4" w:space="0" w:color="000000"/>
              <w:bottom w:val="single" w:sz="8" w:space="0" w:color="000000"/>
              <w:right w:val="nil"/>
            </w:tcBorders>
            <w:shd w:val="clear" w:color="auto" w:fill="FFFFFF"/>
            <w:hideMark/>
          </w:tcPr>
          <w:p w:rsidR="00172F19" w:rsidRPr="00172F19" w:rsidRDefault="00172F19" w:rsidP="00172F19">
            <w:pPr>
              <w:shd w:val="clear" w:color="auto" w:fill="FFFFFF"/>
              <w:suppressAutoHyphens/>
              <w:snapToGrid w:val="0"/>
              <w:spacing w:after="0" w:line="240" w:lineRule="auto"/>
              <w:ind w:right="-55"/>
              <w:rPr>
                <w:rFonts w:ascii="Times New Roman" w:eastAsia="Times New Roman" w:hAnsi="Times New Roman" w:cs="Times New Roman"/>
                <w:b/>
                <w:sz w:val="24"/>
                <w:szCs w:val="24"/>
                <w:lang w:eastAsia="ar-SA"/>
              </w:rPr>
            </w:pPr>
            <w:r w:rsidRPr="00172F19">
              <w:rPr>
                <w:rFonts w:ascii="Times New Roman" w:eastAsia="Times New Roman" w:hAnsi="Times New Roman" w:cs="Times New Roman"/>
                <w:b/>
                <w:sz w:val="24"/>
                <w:szCs w:val="24"/>
                <w:lang w:eastAsia="ar-SA"/>
              </w:rPr>
              <w:t>ИТОГО:</w:t>
            </w:r>
          </w:p>
        </w:tc>
        <w:tc>
          <w:tcPr>
            <w:tcW w:w="1457" w:type="dxa"/>
            <w:tcBorders>
              <w:top w:val="single" w:sz="4" w:space="0" w:color="000000"/>
              <w:left w:val="single" w:sz="4" w:space="0" w:color="000000"/>
              <w:bottom w:val="single" w:sz="8"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r w:rsidRPr="00172F19">
              <w:rPr>
                <w:rFonts w:ascii="Times New Roman" w:eastAsia="Times New Roman" w:hAnsi="Times New Roman" w:cs="Times New Roman"/>
                <w:sz w:val="24"/>
                <w:szCs w:val="24"/>
                <w:lang w:eastAsia="ar-SA"/>
              </w:rPr>
              <w:t>20400</w:t>
            </w:r>
          </w:p>
        </w:tc>
        <w:tc>
          <w:tcPr>
            <w:tcW w:w="1276" w:type="dxa"/>
            <w:tcBorders>
              <w:top w:val="single" w:sz="4" w:space="0" w:color="000000"/>
              <w:left w:val="single" w:sz="4" w:space="0" w:color="000000"/>
              <w:bottom w:val="single" w:sz="8"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276" w:type="dxa"/>
            <w:tcBorders>
              <w:top w:val="single" w:sz="4" w:space="0" w:color="000000"/>
              <w:left w:val="single" w:sz="4" w:space="0" w:color="000000"/>
              <w:bottom w:val="single" w:sz="8" w:space="0" w:color="000000"/>
              <w:right w:val="nil"/>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172F19" w:rsidRPr="00172F19" w:rsidRDefault="00172F19" w:rsidP="00172F19">
            <w:pPr>
              <w:suppressAutoHyphens/>
              <w:snapToGrid w:val="0"/>
              <w:spacing w:after="0" w:line="240" w:lineRule="auto"/>
              <w:ind w:right="-55"/>
              <w:jc w:val="center"/>
              <w:rPr>
                <w:rFonts w:ascii="Times New Roman" w:eastAsia="Times New Roman" w:hAnsi="Times New Roman" w:cs="Times New Roman"/>
                <w:sz w:val="24"/>
                <w:szCs w:val="24"/>
                <w:lang w:eastAsia="ar-SA"/>
              </w:rPr>
            </w:pPr>
          </w:p>
        </w:tc>
      </w:tr>
    </w:tbl>
    <w:p w:rsidR="00172F19" w:rsidRPr="00172F19" w:rsidRDefault="00172F19" w:rsidP="00172F19">
      <w:pPr>
        <w:spacing w:after="0"/>
        <w:ind w:firstLine="709"/>
        <w:jc w:val="both"/>
        <w:rPr>
          <w:rFonts w:ascii="Times New Roman" w:hAnsi="Times New Roman" w:cs="Times New Roman"/>
          <w:i/>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3977F2" w:rsidRPr="0003595E" w:rsidRDefault="003977F2" w:rsidP="00403E88">
      <w:pPr>
        <w:autoSpaceDE w:val="0"/>
        <w:autoSpaceDN w:val="0"/>
        <w:adjustRightInd w:val="0"/>
        <w:spacing w:after="0"/>
        <w:ind w:firstLine="709"/>
        <w:jc w:val="both"/>
        <w:outlineLvl w:val="0"/>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1F3528">
        <w:rPr>
          <w:rFonts w:ascii="Times New Roman" w:hAnsi="Times New Roman" w:cs="Times New Roman"/>
          <w:bCs/>
          <w:sz w:val="24"/>
          <w:szCs w:val="24"/>
        </w:rPr>
        <w:t>Уметского</w:t>
      </w:r>
      <w:r w:rsidR="00C67D12">
        <w:rPr>
          <w:rFonts w:ascii="Times New Roman" w:hAnsi="Times New Roman" w:cs="Times New Roman"/>
          <w:bCs/>
          <w:sz w:val="24"/>
          <w:szCs w:val="24"/>
        </w:rPr>
        <w:t xml:space="preserve"> городского</w:t>
      </w:r>
      <w:r w:rsidRPr="0003595E">
        <w:rPr>
          <w:rFonts w:ascii="Times New Roman" w:hAnsi="Times New Roman" w:cs="Times New Roman"/>
          <w:bCs/>
          <w:sz w:val="24"/>
          <w:szCs w:val="24"/>
        </w:rPr>
        <w:t xml:space="preserve"> поселения </w:t>
      </w:r>
      <w:r w:rsidR="00DD738D" w:rsidRPr="0003595E">
        <w:rPr>
          <w:rFonts w:ascii="Times New Roman" w:hAnsi="Times New Roman" w:cs="Times New Roman"/>
          <w:bCs/>
          <w:sz w:val="24"/>
          <w:szCs w:val="24"/>
        </w:rPr>
        <w:t>Зубово-Полянског</w:t>
      </w:r>
      <w:r w:rsidR="003B1CE1" w:rsidRPr="0003595E">
        <w:rPr>
          <w:rFonts w:ascii="Times New Roman" w:hAnsi="Times New Roman" w:cs="Times New Roman"/>
          <w:bCs/>
          <w:sz w:val="24"/>
          <w:szCs w:val="24"/>
        </w:rPr>
        <w:t xml:space="preserve">о </w:t>
      </w:r>
      <w:r w:rsidRPr="0003595E">
        <w:rPr>
          <w:rFonts w:ascii="Times New Roman" w:hAnsi="Times New Roman" w:cs="Times New Roman"/>
          <w:bCs/>
          <w:sz w:val="24"/>
          <w:szCs w:val="24"/>
        </w:rPr>
        <w:t xml:space="preserve">муниципального района </w:t>
      </w:r>
      <w:r w:rsidR="00DD738D" w:rsidRPr="0003595E">
        <w:rPr>
          <w:rFonts w:ascii="Times New Roman" w:hAnsi="Times New Roman" w:cs="Times New Roman"/>
          <w:bCs/>
          <w:sz w:val="24"/>
          <w:szCs w:val="24"/>
        </w:rPr>
        <w:t>имеется транспортное сообщение.</w:t>
      </w:r>
    </w:p>
    <w:p w:rsidR="00DD738D" w:rsidRDefault="00DD738D" w:rsidP="00A443A9">
      <w:pPr>
        <w:shd w:val="clear" w:color="auto" w:fill="FFFFFF"/>
        <w:autoSpaceDE w:val="0"/>
        <w:autoSpaceDN w:val="0"/>
        <w:adjustRightInd w:val="0"/>
        <w:spacing w:after="0"/>
        <w:jc w:val="both"/>
        <w:rPr>
          <w:rFonts w:ascii="Times New Roman" w:hAnsi="Times New Roman" w:cs="Times New Roman"/>
          <w:sz w:val="36"/>
          <w:szCs w:val="36"/>
        </w:rPr>
      </w:pPr>
    </w:p>
    <w:p w:rsidR="00172F19" w:rsidRDefault="00172F19" w:rsidP="00A443A9">
      <w:pPr>
        <w:shd w:val="clear" w:color="auto" w:fill="FFFFFF"/>
        <w:autoSpaceDE w:val="0"/>
        <w:autoSpaceDN w:val="0"/>
        <w:adjustRightInd w:val="0"/>
        <w:spacing w:after="0"/>
        <w:jc w:val="both"/>
        <w:rPr>
          <w:rFonts w:ascii="Times New Roman" w:hAnsi="Times New Roman" w:cs="Times New Roman"/>
          <w:sz w:val="36"/>
          <w:szCs w:val="36"/>
        </w:rPr>
      </w:pPr>
    </w:p>
    <w:p w:rsidR="00172F19" w:rsidRDefault="00172F19" w:rsidP="00A443A9">
      <w:pPr>
        <w:shd w:val="clear" w:color="auto" w:fill="FFFFFF"/>
        <w:autoSpaceDE w:val="0"/>
        <w:autoSpaceDN w:val="0"/>
        <w:adjustRightInd w:val="0"/>
        <w:spacing w:after="0"/>
        <w:jc w:val="both"/>
        <w:rPr>
          <w:rFonts w:ascii="Times New Roman" w:hAnsi="Times New Roman" w:cs="Times New Roman"/>
          <w:sz w:val="36"/>
          <w:szCs w:val="36"/>
        </w:rPr>
      </w:pPr>
    </w:p>
    <w:p w:rsidR="00172F19" w:rsidRPr="0003595E" w:rsidRDefault="00172F19" w:rsidP="00A443A9">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DD738D" w:rsidRDefault="00DD738D" w:rsidP="00DD738D">
      <w:pPr>
        <w:spacing w:after="0"/>
        <w:jc w:val="both"/>
        <w:rPr>
          <w:rFonts w:ascii="Times New Roman" w:hAnsi="Times New Roman" w:cs="Times New Roman"/>
          <w:sz w:val="24"/>
          <w:szCs w:val="24"/>
        </w:rPr>
      </w:pPr>
    </w:p>
    <w:p w:rsidR="003977F2" w:rsidRPr="0003595E" w:rsidRDefault="003977F2" w:rsidP="006C5AFB">
      <w:pPr>
        <w:pStyle w:val="S0"/>
      </w:pP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ГЛАВА 6. ИНЖЕНЕРНАЯ ИНФРАСТРУКТУРА</w:t>
      </w:r>
    </w:p>
    <w:p w:rsidR="00313786" w:rsidRPr="0003595E" w:rsidRDefault="00313786" w:rsidP="006C5AFB">
      <w:pPr>
        <w:pStyle w:val="S0"/>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Система централизованн</w:t>
      </w:r>
      <w:r w:rsidR="003B1CE1" w:rsidRPr="0003595E">
        <w:rPr>
          <w:rFonts w:ascii="Times New Roman" w:hAnsi="Times New Roman" w:cs="Times New Roman"/>
          <w:sz w:val="24"/>
          <w:szCs w:val="24"/>
        </w:rPr>
        <w:t xml:space="preserve">ого водоснабжения в </w:t>
      </w:r>
      <w:proofErr w:type="spellStart"/>
      <w:r w:rsidR="001F3528">
        <w:rPr>
          <w:rFonts w:ascii="Times New Roman" w:hAnsi="Times New Roman" w:cs="Times New Roman"/>
          <w:sz w:val="24"/>
          <w:szCs w:val="24"/>
        </w:rPr>
        <w:t>Уметском</w:t>
      </w:r>
      <w:proofErr w:type="spellEnd"/>
      <w:r w:rsidR="00C67D12">
        <w:rPr>
          <w:rFonts w:ascii="Times New Roman" w:hAnsi="Times New Roman" w:cs="Times New Roman"/>
          <w:sz w:val="24"/>
          <w:szCs w:val="24"/>
        </w:rPr>
        <w:t xml:space="preserve"> городском</w:t>
      </w:r>
      <w:r w:rsidRPr="0003595E">
        <w:rPr>
          <w:rFonts w:ascii="Times New Roman" w:hAnsi="Times New Roman" w:cs="Times New Roman"/>
          <w:sz w:val="24"/>
          <w:szCs w:val="24"/>
        </w:rPr>
        <w:t xml:space="preserve"> поселении </w:t>
      </w:r>
      <w:r w:rsidR="00DD738D" w:rsidRPr="0003595E">
        <w:rPr>
          <w:rFonts w:ascii="Times New Roman" w:hAnsi="Times New Roman" w:cs="Times New Roman"/>
          <w:sz w:val="24"/>
          <w:szCs w:val="24"/>
        </w:rPr>
        <w:t>развита удовлетворительно</w:t>
      </w:r>
      <w:r w:rsidRPr="0003595E">
        <w:rPr>
          <w:rFonts w:ascii="Times New Roman" w:hAnsi="Times New Roman" w:cs="Times New Roman"/>
          <w:sz w:val="24"/>
          <w:szCs w:val="24"/>
        </w:rPr>
        <w:t xml:space="preserve">. </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являются подземные воды (артезианские скважины</w:t>
      </w:r>
      <w:r w:rsidR="008F5507" w:rsidRPr="0003595E">
        <w:rPr>
          <w:rFonts w:ascii="Times New Roman" w:hAnsi="Times New Roman" w:cs="Times New Roman"/>
          <w:sz w:val="24"/>
          <w:szCs w:val="24"/>
        </w:rPr>
        <w:t>, шахтные колодцы).</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C67D12">
        <w:rPr>
          <w:rFonts w:ascii="Times New Roman" w:hAnsi="Times New Roman" w:cs="Times New Roman"/>
          <w:spacing w:val="1"/>
          <w:sz w:val="24"/>
          <w:szCs w:val="24"/>
        </w:rPr>
        <w:t>я</w:t>
      </w:r>
      <w:r w:rsidR="00C67D12">
        <w:rPr>
          <w:rFonts w:ascii="Times New Roman" w:hAnsi="Times New Roman" w:cs="Times New Roman"/>
          <w:spacing w:val="1"/>
          <w:sz w:val="24"/>
          <w:szCs w:val="24"/>
        </w:rPr>
        <w:tab/>
      </w:r>
      <w:r w:rsidR="001F3528">
        <w:rPr>
          <w:rFonts w:ascii="Times New Roman" w:hAnsi="Times New Roman" w:cs="Times New Roman"/>
          <w:spacing w:val="1"/>
          <w:sz w:val="24"/>
          <w:szCs w:val="24"/>
        </w:rPr>
        <w:t>Уметского</w:t>
      </w:r>
      <w:r w:rsidR="00C67D12">
        <w:rPr>
          <w:rFonts w:ascii="Times New Roman" w:hAnsi="Times New Roman" w:cs="Times New Roman"/>
          <w:spacing w:val="1"/>
          <w:sz w:val="24"/>
          <w:szCs w:val="24"/>
        </w:rPr>
        <w:t xml:space="preserve"> городского поселения</w:t>
      </w:r>
      <w:r w:rsidRPr="0003595E">
        <w:rPr>
          <w:rFonts w:ascii="Times New Roman" w:hAnsi="Times New Roman" w:cs="Times New Roman"/>
          <w:spacing w:val="1"/>
          <w:sz w:val="24"/>
          <w:szCs w:val="24"/>
        </w:rPr>
        <w:t xml:space="preserve">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313786" w:rsidRPr="0003595E" w:rsidRDefault="005A1D57" w:rsidP="00313786">
      <w:pPr>
        <w:ind w:firstLine="709"/>
        <w:jc w:val="both"/>
        <w:rPr>
          <w:rFonts w:ascii="Times New Roman" w:hAnsi="Times New Roman" w:cs="Times New Roman"/>
          <w:b/>
          <w:i/>
          <w:sz w:val="24"/>
          <w:szCs w:val="24"/>
          <w:u w:val="single"/>
        </w:rPr>
      </w:pPr>
      <w:r>
        <w:rPr>
          <w:rFonts w:ascii="Times New Roman" w:hAnsi="Times New Roman" w:cs="Times New Roman"/>
          <w:sz w:val="24"/>
          <w:szCs w:val="24"/>
        </w:rPr>
        <w:t xml:space="preserve">Одиночное протяжение уличной водопроводной сети – </w:t>
      </w:r>
      <w:r w:rsidR="00172F19">
        <w:rPr>
          <w:rFonts w:ascii="Times New Roman" w:hAnsi="Times New Roman" w:cs="Times New Roman"/>
          <w:sz w:val="24"/>
          <w:szCs w:val="24"/>
        </w:rPr>
        <w:t>27850</w:t>
      </w:r>
      <w:r>
        <w:rPr>
          <w:rFonts w:ascii="Times New Roman" w:hAnsi="Times New Roman" w:cs="Times New Roman"/>
          <w:sz w:val="24"/>
          <w:szCs w:val="24"/>
        </w:rPr>
        <w:t xml:space="preserve"> м, нуждающейся в замене – </w:t>
      </w:r>
      <w:r w:rsidR="00172F19">
        <w:rPr>
          <w:rFonts w:ascii="Times New Roman" w:hAnsi="Times New Roman" w:cs="Times New Roman"/>
          <w:sz w:val="24"/>
          <w:szCs w:val="24"/>
        </w:rPr>
        <w:t>12000</w:t>
      </w:r>
      <w:r>
        <w:rPr>
          <w:rFonts w:ascii="Times New Roman" w:hAnsi="Times New Roman" w:cs="Times New Roman"/>
          <w:sz w:val="24"/>
          <w:szCs w:val="24"/>
        </w:rPr>
        <w:t xml:space="preserve"> м, одиночное протяжение уличной водопроводной сети, которая заменена и отремонтирована за год </w:t>
      </w:r>
      <w:r w:rsidR="00172F19">
        <w:rPr>
          <w:rFonts w:ascii="Times New Roman" w:hAnsi="Times New Roman" w:cs="Times New Roman"/>
          <w:sz w:val="24"/>
          <w:szCs w:val="24"/>
        </w:rPr>
        <w:t>100</w:t>
      </w:r>
      <w:r>
        <w:rPr>
          <w:rFonts w:ascii="Times New Roman" w:hAnsi="Times New Roman" w:cs="Times New Roman"/>
          <w:sz w:val="24"/>
          <w:szCs w:val="24"/>
        </w:rPr>
        <w:t xml:space="preserve"> м.</w:t>
      </w: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471923" w:rsidRPr="0003595E" w:rsidRDefault="00471923"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Проектом предлагается дальнейшее развитие систем централизованного водоснабжения в </w:t>
      </w:r>
      <w:proofErr w:type="spellStart"/>
      <w:r w:rsidR="001F3528">
        <w:rPr>
          <w:rFonts w:ascii="Times New Roman" w:hAnsi="Times New Roman" w:cs="Times New Roman"/>
          <w:sz w:val="24"/>
          <w:szCs w:val="24"/>
        </w:rPr>
        <w:t>Уметском</w:t>
      </w:r>
      <w:proofErr w:type="spellEnd"/>
      <w:r w:rsidR="00C67D12">
        <w:rPr>
          <w:rFonts w:ascii="Times New Roman" w:hAnsi="Times New Roman" w:cs="Times New Roman"/>
          <w:sz w:val="24"/>
          <w:szCs w:val="24"/>
        </w:rPr>
        <w:t xml:space="preserve"> городском</w:t>
      </w:r>
      <w:r w:rsidR="0067114F" w:rsidRPr="0003595E">
        <w:rPr>
          <w:rFonts w:ascii="Times New Roman" w:hAnsi="Times New Roman" w:cs="Times New Roman"/>
          <w:sz w:val="24"/>
          <w:szCs w:val="24"/>
        </w:rPr>
        <w:t xml:space="preserve"> поселении</w:t>
      </w:r>
      <w:r w:rsidRPr="0003595E">
        <w:rPr>
          <w:rFonts w:ascii="Times New Roman" w:hAnsi="Times New Roman" w:cs="Times New Roman"/>
          <w:sz w:val="24"/>
          <w:szCs w:val="24"/>
        </w:rPr>
        <w:t>.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471923" w:rsidRPr="0003595E" w:rsidRDefault="00471923" w:rsidP="00403E88">
      <w:pPr>
        <w:ind w:firstLine="709"/>
        <w:contextualSpacing/>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Существующие сети водопровода в сельском поселении, находящиеся в неудовлетворительном состоянии подлежат перекладке с заменой трубы и колодцев </w:t>
      </w:r>
      <w:proofErr w:type="gramStart"/>
      <w:r w:rsidRPr="0003595E">
        <w:rPr>
          <w:rFonts w:ascii="Times New Roman" w:eastAsia="Times New Roman" w:hAnsi="Times New Roman" w:cs="Times New Roman"/>
          <w:sz w:val="24"/>
          <w:szCs w:val="24"/>
        </w:rPr>
        <w:t>на</w:t>
      </w:r>
      <w:proofErr w:type="gramEnd"/>
      <w:r w:rsidRPr="0003595E">
        <w:rPr>
          <w:rFonts w:ascii="Times New Roman" w:eastAsia="Times New Roman" w:hAnsi="Times New Roman" w:cs="Times New Roman"/>
          <w:sz w:val="24"/>
          <w:szCs w:val="24"/>
        </w:rPr>
        <w:t xml:space="preserve"> новые из современных материалов</w:t>
      </w:r>
      <w:r w:rsidRPr="0003595E">
        <w:rPr>
          <w:rFonts w:ascii="Times New Roman" w:hAnsi="Times New Roman" w:cs="Times New Roman"/>
          <w:sz w:val="24"/>
          <w:szCs w:val="24"/>
        </w:rPr>
        <w:t>.</w:t>
      </w:r>
    </w:p>
    <w:p w:rsidR="00471923" w:rsidRPr="0003595E" w:rsidRDefault="00471923" w:rsidP="00403E88">
      <w:pPr>
        <w:ind w:firstLine="709"/>
        <w:contextualSpacing/>
        <w:jc w:val="both"/>
        <w:rPr>
          <w:rFonts w:ascii="Times New Roman" w:hAnsi="Times New Roman" w:cs="Times New Roman"/>
        </w:rPr>
      </w:pPr>
      <w:r w:rsidRPr="0003595E">
        <w:rPr>
          <w:rFonts w:ascii="Times New Roman" w:hAnsi="Times New Roman" w:cs="Times New Roman"/>
          <w:sz w:val="24"/>
          <w:szCs w:val="24"/>
        </w:rPr>
        <w:t>В каждом из населенных пунктов проектом предлагается устройство артезианской скважины, в качестве источника водоснабжения.</w:t>
      </w:r>
    </w:p>
    <w:p w:rsidR="00B5504E" w:rsidRPr="0003595E" w:rsidRDefault="00DD738D" w:rsidP="00A443A9">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w:t>
      </w:r>
      <w:r w:rsidRPr="0003595E">
        <w:rPr>
          <w:rFonts w:ascii="Times New Roman" w:hAnsi="Times New Roman" w:cs="Times New Roman"/>
          <w:sz w:val="24"/>
          <w:szCs w:val="24"/>
        </w:rPr>
        <w:lastRenderedPageBreak/>
        <w:t xml:space="preserve">управления и </w:t>
      </w:r>
      <w:proofErr w:type="spellStart"/>
      <w:r w:rsidRPr="0003595E">
        <w:rPr>
          <w:rFonts w:ascii="Times New Roman" w:hAnsi="Times New Roman" w:cs="Times New Roman"/>
          <w:sz w:val="24"/>
          <w:szCs w:val="24"/>
        </w:rPr>
        <w:t>водоучета</w:t>
      </w:r>
      <w:proofErr w:type="spellEnd"/>
      <w:r w:rsidRPr="0003595E">
        <w:rPr>
          <w:rFonts w:ascii="Times New Roman" w:hAnsi="Times New Roman" w:cs="Times New Roman"/>
          <w:sz w:val="24"/>
          <w:szCs w:val="24"/>
        </w:rPr>
        <w:t xml:space="preserve">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B1211D" w:rsidRPr="00A443A9" w:rsidRDefault="00B1211D" w:rsidP="006C5AFB">
      <w:pPr>
        <w:pStyle w:val="S0"/>
      </w:pPr>
      <w:r w:rsidRPr="00A443A9">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5504E" w:rsidRPr="0003595E" w:rsidRDefault="00B5504E" w:rsidP="00172F19">
      <w:pPr>
        <w:contextualSpacing/>
        <w:jc w:val="both"/>
        <w:rPr>
          <w:rFonts w:ascii="Times New Roman" w:hAnsi="Times New Roman" w:cs="Times New Roman"/>
          <w:sz w:val="24"/>
          <w:szCs w:val="24"/>
        </w:rPr>
        <w:sectPr w:rsidR="00B5504E" w:rsidRPr="0003595E" w:rsidSect="00A5607D">
          <w:headerReference w:type="default" r:id="rId24"/>
          <w:footerReference w:type="default" r:id="rId25"/>
          <w:pgSz w:w="11907" w:h="16840" w:code="9"/>
          <w:pgMar w:top="851" w:right="1134" w:bottom="851" w:left="1134" w:header="567" w:footer="720" w:gutter="0"/>
          <w:cols w:space="708"/>
          <w:docGrid w:linePitch="360"/>
        </w:sectPr>
      </w:pPr>
    </w:p>
    <w:p w:rsidR="003977F2" w:rsidRPr="0003595E" w:rsidRDefault="00A64F83" w:rsidP="00403E88">
      <w:pPr>
        <w:spacing w:after="0"/>
        <w:ind w:hanging="142"/>
        <w:contextualSpacing/>
        <w:jc w:val="both"/>
        <w:rPr>
          <w:rFonts w:ascii="Times New Roman" w:hAnsi="Times New Roman" w:cs="Times New Roman"/>
          <w:b/>
          <w:i/>
          <w:sz w:val="24"/>
          <w:szCs w:val="24"/>
        </w:rPr>
      </w:pPr>
      <w:bookmarkStart w:id="9" w:name="_Hlk488167846"/>
      <w:r w:rsidRPr="0003595E">
        <w:rPr>
          <w:rFonts w:ascii="Times New Roman" w:hAnsi="Times New Roman" w:cs="Times New Roman"/>
          <w:b/>
          <w:i/>
          <w:sz w:val="24"/>
          <w:szCs w:val="24"/>
        </w:rPr>
        <w:lastRenderedPageBreak/>
        <w:t>Т</w:t>
      </w:r>
      <w:r w:rsidR="005A1D57">
        <w:rPr>
          <w:rFonts w:ascii="Times New Roman" w:hAnsi="Times New Roman" w:cs="Times New Roman"/>
          <w:b/>
          <w:i/>
          <w:sz w:val="24"/>
          <w:szCs w:val="24"/>
        </w:rPr>
        <w:t>аблица 2.11</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1F3528">
        <w:rPr>
          <w:rFonts w:ascii="Times New Roman" w:hAnsi="Times New Roman" w:cs="Times New Roman"/>
          <w:i/>
          <w:sz w:val="24"/>
          <w:szCs w:val="24"/>
        </w:rPr>
        <w:t>Уметского</w:t>
      </w:r>
      <w:r w:rsidR="00C67D12">
        <w:rPr>
          <w:rFonts w:ascii="Times New Roman" w:hAnsi="Times New Roman" w:cs="Times New Roman"/>
          <w:i/>
          <w:sz w:val="24"/>
          <w:szCs w:val="24"/>
        </w:rPr>
        <w:t xml:space="preserve"> городского</w:t>
      </w:r>
      <w:r w:rsidRPr="0003595E">
        <w:rPr>
          <w:rFonts w:ascii="Times New Roman" w:hAnsi="Times New Roman" w:cs="Times New Roman"/>
          <w:i/>
          <w:sz w:val="24"/>
          <w:szCs w:val="24"/>
        </w:rPr>
        <w:t xml:space="preserve"> поселения.</w:t>
      </w:r>
    </w:p>
    <w:bookmarkEnd w:id="9"/>
    <w:p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tblPr>
      <w:tblGrid>
        <w:gridCol w:w="4904"/>
        <w:gridCol w:w="4451"/>
      </w:tblGrid>
      <w:tr w:rsidR="00F079EA" w:rsidRPr="00F079EA" w:rsidTr="00F079EA">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Расход воды на хозяйственно-бытовые нужды, м</w:t>
            </w:r>
            <w:r w:rsidRPr="00F079EA">
              <w:rPr>
                <w:rFonts w:ascii="Times New Roman" w:hAnsi="Times New Roman" w:cs="Times New Roman"/>
                <w:spacing w:val="1"/>
                <w:sz w:val="24"/>
                <w:szCs w:val="24"/>
                <w:vertAlign w:val="superscript"/>
              </w:rPr>
              <w:t>3</w:t>
            </w:r>
            <w:r w:rsidRPr="00F079EA">
              <w:rPr>
                <w:rFonts w:ascii="Times New Roman" w:hAnsi="Times New Roman" w:cs="Times New Roman"/>
                <w:spacing w:val="1"/>
                <w:sz w:val="24"/>
                <w:szCs w:val="24"/>
              </w:rPr>
              <w:t>/</w:t>
            </w:r>
            <w:proofErr w:type="spellStart"/>
            <w:r w:rsidRPr="00F079EA">
              <w:rPr>
                <w:rFonts w:ascii="Times New Roman" w:hAnsi="Times New Roman" w:cs="Times New Roman"/>
                <w:spacing w:val="1"/>
                <w:sz w:val="24"/>
                <w:szCs w:val="24"/>
              </w:rPr>
              <w:t>сут</w:t>
            </w:r>
            <w:proofErr w:type="spellEnd"/>
            <w:r w:rsidRPr="00F079EA">
              <w:rPr>
                <w:rFonts w:ascii="Times New Roman" w:hAnsi="Times New Roman" w:cs="Times New Roman"/>
                <w:spacing w:val="1"/>
                <w:sz w:val="24"/>
                <w:szCs w:val="24"/>
              </w:rPr>
              <w:t xml:space="preserve"> на сто человек</w:t>
            </w:r>
          </w:p>
        </w:tc>
      </w:tr>
      <w:tr w:rsidR="00F079EA" w:rsidRPr="00F079EA" w:rsidTr="00F079EA">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12,5-16</w:t>
            </w:r>
          </w:p>
        </w:tc>
      </w:tr>
      <w:tr w:rsidR="00F079EA" w:rsidRPr="00F079EA" w:rsidTr="00F079EA">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16-23</w:t>
            </w:r>
          </w:p>
        </w:tc>
      </w:tr>
      <w:tr w:rsidR="00F079EA" w:rsidRPr="00F079EA" w:rsidTr="00F079EA">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22-28</w:t>
            </w:r>
          </w:p>
        </w:tc>
      </w:tr>
      <w:tr w:rsidR="00F079EA" w:rsidRPr="00F079EA" w:rsidTr="00F079EA">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F079EA">
              <w:rPr>
                <w:rFonts w:ascii="Times New Roman" w:hAnsi="Times New Roman" w:cs="Times New Roman"/>
                <w:spacing w:val="1"/>
                <w:sz w:val="24"/>
                <w:szCs w:val="24"/>
              </w:rPr>
              <w:t>хоз-питьевые</w:t>
            </w:r>
            <w:proofErr w:type="spellEnd"/>
            <w:r w:rsidRPr="00F079EA">
              <w:rPr>
                <w:rFonts w:ascii="Times New Roman" w:hAnsi="Times New Roman" w:cs="Times New Roman"/>
                <w:spacing w:val="1"/>
                <w:sz w:val="24"/>
                <w:szCs w:val="24"/>
              </w:rPr>
              <w:t xml:space="preserve"> нужды населения в соответствии со СП 31.13330.2012</w:t>
            </w:r>
          </w:p>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 расход воды на полив территории предусматривается 60 л/</w:t>
            </w:r>
            <w:proofErr w:type="spellStart"/>
            <w:r w:rsidRPr="00F079EA">
              <w:rPr>
                <w:rFonts w:ascii="Times New Roman" w:hAnsi="Times New Roman" w:cs="Times New Roman"/>
                <w:spacing w:val="1"/>
                <w:sz w:val="24"/>
                <w:szCs w:val="24"/>
              </w:rPr>
              <w:t>сут</w:t>
            </w:r>
            <w:proofErr w:type="spellEnd"/>
            <w:r w:rsidRPr="00F079EA">
              <w:rPr>
                <w:rFonts w:ascii="Times New Roman" w:hAnsi="Times New Roman" w:cs="Times New Roman"/>
                <w:spacing w:val="1"/>
                <w:sz w:val="24"/>
                <w:szCs w:val="24"/>
              </w:rPr>
              <w:t xml:space="preserve"> на 1 человека в соответствии со СП 21.13330.2012</w:t>
            </w:r>
          </w:p>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 расход воды на пожаротушение представлен в след. Таблице</w:t>
            </w:r>
          </w:p>
          <w:p w:rsidR="00F079EA" w:rsidRPr="00F079EA" w:rsidRDefault="00F079EA" w:rsidP="00F079EA">
            <w:pPr>
              <w:spacing w:after="120"/>
              <w:jc w:val="both"/>
              <w:rPr>
                <w:rFonts w:ascii="Times New Roman" w:hAnsi="Times New Roman" w:cs="Times New Roman"/>
                <w:spacing w:val="1"/>
                <w:sz w:val="24"/>
                <w:szCs w:val="24"/>
              </w:rPr>
            </w:pPr>
            <w:r w:rsidRPr="00F079EA">
              <w:rPr>
                <w:rFonts w:ascii="Times New Roman" w:hAnsi="Times New Roman" w:cs="Times New Roman"/>
                <w:spacing w:val="1"/>
                <w:sz w:val="24"/>
                <w:szCs w:val="24"/>
              </w:rPr>
              <w:t>- неучтенные расходы  - 5% от расходов на хоз</w:t>
            </w:r>
            <w:proofErr w:type="gramStart"/>
            <w:r w:rsidRPr="00F079EA">
              <w:rPr>
                <w:rFonts w:ascii="Times New Roman" w:hAnsi="Times New Roman" w:cs="Times New Roman"/>
                <w:spacing w:val="1"/>
                <w:sz w:val="24"/>
                <w:szCs w:val="24"/>
              </w:rPr>
              <w:t>.-</w:t>
            </w:r>
            <w:proofErr w:type="gramEnd"/>
            <w:r w:rsidRPr="00F079EA">
              <w:rPr>
                <w:rFonts w:ascii="Times New Roman" w:hAnsi="Times New Roman" w:cs="Times New Roman"/>
                <w:spacing w:val="1"/>
                <w:sz w:val="24"/>
                <w:szCs w:val="24"/>
              </w:rPr>
              <w:t>бытовые нужды</w:t>
            </w:r>
          </w:p>
        </w:tc>
      </w:tr>
    </w:tbl>
    <w:p w:rsidR="00F079EA" w:rsidRPr="0003595E" w:rsidRDefault="00F079EA" w:rsidP="00403E88">
      <w:pPr>
        <w:spacing w:after="120"/>
        <w:jc w:val="both"/>
        <w:rPr>
          <w:rFonts w:ascii="Times New Roman" w:hAnsi="Times New Roman" w:cs="Times New Roman"/>
          <w:spacing w:val="1"/>
          <w:sz w:val="24"/>
          <w:szCs w:val="24"/>
        </w:rPr>
        <w:sectPr w:rsidR="00F079EA" w:rsidRPr="0003595E" w:rsidSect="00F079EA">
          <w:headerReference w:type="even" r:id="rId26"/>
          <w:headerReference w:type="default" r:id="rId27"/>
          <w:footerReference w:type="default" r:id="rId28"/>
          <w:pgSz w:w="11907" w:h="16840" w:code="9"/>
          <w:pgMar w:top="1134" w:right="1134" w:bottom="1134" w:left="1134" w:header="567" w:footer="720" w:gutter="0"/>
          <w:cols w:space="720"/>
          <w:noEndnote/>
          <w:docGrid w:linePitch="299"/>
        </w:sectPr>
      </w:pP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w:t>
      </w:r>
      <w:proofErr w:type="gramStart"/>
      <w:r w:rsidRPr="0003595E">
        <w:rPr>
          <w:rFonts w:ascii="Times New Roman" w:hAnsi="Times New Roman" w:cs="Times New Roman"/>
          <w:bCs/>
          <w:sz w:val="24"/>
          <w:szCs w:val="24"/>
        </w:rPr>
        <w:t>районным</w:t>
      </w:r>
      <w:proofErr w:type="gramEnd"/>
      <w:r w:rsidRPr="0003595E">
        <w:rPr>
          <w:rFonts w:ascii="Times New Roman" w:hAnsi="Times New Roman" w:cs="Times New Roman"/>
          <w:bCs/>
          <w:sz w:val="24"/>
          <w:szCs w:val="24"/>
        </w:rPr>
        <w:t xml:space="preserve">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03595E">
        <w:rPr>
          <w:rFonts w:ascii="Times New Roman" w:hAnsi="Times New Roman" w:cs="Times New Roman"/>
          <w:sz w:val="24"/>
          <w:szCs w:val="24"/>
        </w:rPr>
        <w:t>тампонажными</w:t>
      </w:r>
      <w:proofErr w:type="spellEnd"/>
      <w:r w:rsidRPr="0003595E">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 поселения </w:t>
      </w:r>
      <w:r w:rsidRPr="0003595E">
        <w:rPr>
          <w:rFonts w:ascii="Times New Roman" w:hAnsi="Times New Roman" w:cs="Times New Roman"/>
          <w:sz w:val="24"/>
          <w:szCs w:val="24"/>
        </w:rPr>
        <w:t xml:space="preserve"> используются водоемы и пруды.</w:t>
      </w:r>
    </w:p>
    <w:p w:rsidR="003977F2" w:rsidRPr="0003595E" w:rsidRDefault="003977F2" w:rsidP="006C5AFB">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A443A9"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5A1D57">
        <w:rPr>
          <w:rFonts w:ascii="Times New Roman" w:hAnsi="Times New Roman" w:cs="Times New Roman"/>
          <w:sz w:val="24"/>
          <w:szCs w:val="24"/>
        </w:rPr>
        <w:t>приведены в таблице 2.12</w:t>
      </w:r>
      <w:r w:rsidRPr="0003595E">
        <w:rPr>
          <w:rFonts w:ascii="Times New Roman" w:hAnsi="Times New Roman" w:cs="Times New Roman"/>
          <w:sz w:val="24"/>
          <w:szCs w:val="24"/>
        </w:rPr>
        <w:t>.</w:t>
      </w:r>
    </w:p>
    <w:p w:rsidR="00F079EA" w:rsidRDefault="00F079EA" w:rsidP="00403E88">
      <w:pPr>
        <w:contextualSpacing/>
        <w:jc w:val="both"/>
        <w:rPr>
          <w:rFonts w:ascii="Times New Roman" w:hAnsi="Times New Roman" w:cs="Times New Roman"/>
          <w:b/>
          <w:i/>
          <w:sz w:val="24"/>
          <w:szCs w:val="24"/>
        </w:rPr>
      </w:pPr>
      <w:bookmarkStart w:id="10" w:name="_Hlk488167917"/>
    </w:p>
    <w:p w:rsidR="003977F2" w:rsidRPr="0003595E" w:rsidRDefault="005A1D57" w:rsidP="00403E88">
      <w:pPr>
        <w:contextualSpacing/>
        <w:jc w:val="both"/>
        <w:rPr>
          <w:rFonts w:ascii="Times New Roman" w:hAnsi="Times New Roman" w:cs="Times New Roman"/>
          <w:b/>
          <w:i/>
          <w:sz w:val="24"/>
          <w:szCs w:val="24"/>
        </w:rPr>
      </w:pPr>
      <w:r>
        <w:rPr>
          <w:rFonts w:ascii="Times New Roman" w:hAnsi="Times New Roman" w:cs="Times New Roman"/>
          <w:b/>
          <w:i/>
          <w:sz w:val="24"/>
          <w:szCs w:val="24"/>
        </w:rPr>
        <w:t>Таблица 2.12</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r w:rsidR="001F3528">
        <w:rPr>
          <w:rFonts w:ascii="Times New Roman" w:hAnsi="Times New Roman" w:cs="Times New Roman"/>
          <w:i/>
          <w:sz w:val="24"/>
          <w:szCs w:val="24"/>
        </w:rPr>
        <w:t>Уметского</w:t>
      </w:r>
      <w:r w:rsidR="00C67D12">
        <w:rPr>
          <w:rFonts w:ascii="Times New Roman" w:hAnsi="Times New Roman" w:cs="Times New Roman"/>
          <w:i/>
          <w:sz w:val="24"/>
          <w:szCs w:val="24"/>
        </w:rPr>
        <w:t xml:space="preserve"> городского</w:t>
      </w:r>
      <w:r w:rsidRPr="0003595E">
        <w:rPr>
          <w:rFonts w:ascii="Times New Roman" w:hAnsi="Times New Roman" w:cs="Times New Roman"/>
          <w:i/>
          <w:sz w:val="24"/>
          <w:szCs w:val="24"/>
        </w:rPr>
        <w:t xml:space="preserve"> поселения </w:t>
      </w:r>
    </w:p>
    <w:tbl>
      <w:tblPr>
        <w:tblW w:w="10221" w:type="dxa"/>
        <w:tblInd w:w="93" w:type="dxa"/>
        <w:tblLayout w:type="fixed"/>
        <w:tblLook w:val="04A0"/>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w:t>
            </w:r>
            <w:proofErr w:type="gramStart"/>
            <w:r w:rsidRPr="0003595E">
              <w:rPr>
                <w:rFonts w:ascii="Times New Roman" w:eastAsia="Times New Roman" w:hAnsi="Times New Roman" w:cs="Times New Roman"/>
                <w:b/>
                <w:color w:val="000000"/>
              </w:rPr>
              <w:t>с</w:t>
            </w:r>
            <w:proofErr w:type="gramEnd"/>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5D2A62" w:rsidRPr="0003595E" w:rsidTr="005D2A62">
        <w:trPr>
          <w:trHeight w:val="4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5D2A62" w:rsidRPr="0003595E" w:rsidRDefault="005A1D57"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885" w:type="dxa"/>
            <w:tcBorders>
              <w:top w:val="nil"/>
              <w:left w:val="nil"/>
              <w:bottom w:val="single" w:sz="4" w:space="0" w:color="auto"/>
              <w:right w:val="single" w:sz="4" w:space="0" w:color="auto"/>
            </w:tcBorders>
            <w:shd w:val="clear" w:color="auto" w:fill="auto"/>
            <w:vAlign w:val="center"/>
            <w:hideMark/>
          </w:tcPr>
          <w:p w:rsidR="005D2A62" w:rsidRPr="0003595E" w:rsidRDefault="00033437" w:rsidP="00F079EA">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р.п. Умёт</w:t>
            </w:r>
          </w:p>
        </w:tc>
        <w:tc>
          <w:tcPr>
            <w:tcW w:w="1701" w:type="dxa"/>
            <w:tcBorders>
              <w:top w:val="nil"/>
              <w:left w:val="nil"/>
              <w:bottom w:val="single" w:sz="4" w:space="0" w:color="auto"/>
              <w:right w:val="single" w:sz="4" w:space="0" w:color="auto"/>
            </w:tcBorders>
            <w:shd w:val="clear" w:color="auto" w:fill="auto"/>
            <w:vAlign w:val="center"/>
            <w:hideMark/>
          </w:tcPr>
          <w:p w:rsidR="005D2A62" w:rsidRPr="0003595E"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2490</w:t>
            </w:r>
          </w:p>
        </w:tc>
        <w:tc>
          <w:tcPr>
            <w:tcW w:w="1701" w:type="dxa"/>
            <w:tcBorders>
              <w:top w:val="nil"/>
              <w:left w:val="nil"/>
              <w:bottom w:val="single" w:sz="4" w:space="0" w:color="auto"/>
              <w:right w:val="single" w:sz="4" w:space="0" w:color="auto"/>
            </w:tcBorders>
            <w:shd w:val="clear" w:color="auto" w:fill="auto"/>
            <w:vAlign w:val="center"/>
            <w:hideMark/>
          </w:tcPr>
          <w:p w:rsidR="005D2A62" w:rsidRPr="0003595E" w:rsidRDefault="00172F19" w:rsidP="00F275E8">
            <w:pPr>
              <w:spacing w:after="0"/>
              <w:jc w:val="center"/>
              <w:rPr>
                <w:rFonts w:ascii="Times New Roman" w:eastAsia="Times New Roman" w:hAnsi="Times New Roman" w:cs="Times New Roman"/>
              </w:rPr>
            </w:pPr>
            <w:r>
              <w:rPr>
                <w:rFonts w:ascii="Times New Roman" w:eastAsia="Times New Roman" w:hAnsi="Times New Roman" w:cs="Times New Roman"/>
              </w:rPr>
              <w:t>2637</w:t>
            </w:r>
          </w:p>
        </w:tc>
        <w:tc>
          <w:tcPr>
            <w:tcW w:w="1559" w:type="dxa"/>
            <w:tcBorders>
              <w:top w:val="nil"/>
              <w:left w:val="nil"/>
              <w:bottom w:val="single" w:sz="4" w:space="0" w:color="auto"/>
              <w:right w:val="single" w:sz="4" w:space="0" w:color="auto"/>
            </w:tcBorders>
            <w:shd w:val="clear" w:color="auto" w:fill="auto"/>
            <w:vAlign w:val="center"/>
            <w:hideMark/>
          </w:tcPr>
          <w:p w:rsidR="005D2A62" w:rsidRPr="0003595E" w:rsidRDefault="005A1D57"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p>
        </w:tc>
        <w:tc>
          <w:tcPr>
            <w:tcW w:w="2835" w:type="dxa"/>
            <w:tcBorders>
              <w:top w:val="nil"/>
              <w:left w:val="nil"/>
              <w:bottom w:val="single" w:sz="4" w:space="0" w:color="auto"/>
              <w:right w:val="single" w:sz="4" w:space="0" w:color="auto"/>
            </w:tcBorders>
            <w:shd w:val="clear" w:color="auto" w:fill="auto"/>
            <w:vAlign w:val="center"/>
            <w:hideMark/>
          </w:tcPr>
          <w:p w:rsidR="005D2A62" w:rsidRPr="0003595E" w:rsidRDefault="005A1D57"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p>
        </w:tc>
      </w:tr>
      <w:tr w:rsidR="005A1D57" w:rsidRPr="0003595E" w:rsidTr="005D2A62">
        <w:trPr>
          <w:trHeight w:val="4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5A1D57" w:rsidRDefault="005A1D57"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885" w:type="dxa"/>
            <w:tcBorders>
              <w:top w:val="nil"/>
              <w:left w:val="nil"/>
              <w:bottom w:val="single" w:sz="4" w:space="0" w:color="auto"/>
              <w:right w:val="single" w:sz="4" w:space="0" w:color="auto"/>
            </w:tcBorders>
            <w:shd w:val="clear" w:color="auto" w:fill="auto"/>
            <w:vAlign w:val="center"/>
            <w:hideMark/>
          </w:tcPr>
          <w:p w:rsidR="005A1D57" w:rsidRDefault="00033437" w:rsidP="00F079EA">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с. Тёплый Стан</w:t>
            </w:r>
          </w:p>
        </w:tc>
        <w:tc>
          <w:tcPr>
            <w:tcW w:w="1701" w:type="dxa"/>
            <w:tcBorders>
              <w:top w:val="nil"/>
              <w:left w:val="nil"/>
              <w:bottom w:val="single" w:sz="4" w:space="0" w:color="auto"/>
              <w:right w:val="single" w:sz="4" w:space="0" w:color="auto"/>
            </w:tcBorders>
            <w:shd w:val="clear" w:color="auto" w:fill="auto"/>
            <w:vAlign w:val="center"/>
            <w:hideMark/>
          </w:tcPr>
          <w:p w:rsidR="005A1D57"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1701" w:type="dxa"/>
            <w:tcBorders>
              <w:top w:val="nil"/>
              <w:left w:val="nil"/>
              <w:bottom w:val="single" w:sz="4" w:space="0" w:color="auto"/>
              <w:right w:val="single" w:sz="4" w:space="0" w:color="auto"/>
            </w:tcBorders>
            <w:shd w:val="clear" w:color="auto" w:fill="auto"/>
            <w:vAlign w:val="center"/>
            <w:hideMark/>
          </w:tcPr>
          <w:p w:rsidR="005A1D57" w:rsidRDefault="00172F19" w:rsidP="00F275E8">
            <w:pPr>
              <w:spacing w:after="0"/>
              <w:jc w:val="center"/>
              <w:rPr>
                <w:rFonts w:ascii="Times New Roman" w:eastAsia="Times New Roman" w:hAnsi="Times New Roman" w:cs="Times New Roman"/>
              </w:rPr>
            </w:pPr>
            <w:r>
              <w:rPr>
                <w:rFonts w:ascii="Times New Roman" w:eastAsia="Times New Roman" w:hAnsi="Times New Roman" w:cs="Times New Roman"/>
              </w:rPr>
              <w:t>106</w:t>
            </w:r>
          </w:p>
        </w:tc>
        <w:tc>
          <w:tcPr>
            <w:tcW w:w="1559" w:type="dxa"/>
            <w:tcBorders>
              <w:top w:val="nil"/>
              <w:left w:val="nil"/>
              <w:bottom w:val="single" w:sz="4" w:space="0" w:color="auto"/>
              <w:right w:val="single" w:sz="4" w:space="0" w:color="auto"/>
            </w:tcBorders>
            <w:shd w:val="clear" w:color="auto" w:fill="auto"/>
            <w:vAlign w:val="center"/>
            <w:hideMark/>
          </w:tcPr>
          <w:p w:rsidR="005A1D57" w:rsidRPr="0003595E"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5A1D57" w:rsidRPr="0003595E"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r>
      <w:tr w:rsidR="005A1D57" w:rsidRPr="0003595E" w:rsidTr="005D2A62">
        <w:trPr>
          <w:trHeight w:val="4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5A1D57" w:rsidRDefault="005A1D57"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885" w:type="dxa"/>
            <w:tcBorders>
              <w:top w:val="nil"/>
              <w:left w:val="nil"/>
              <w:bottom w:val="single" w:sz="4" w:space="0" w:color="auto"/>
              <w:right w:val="single" w:sz="4" w:space="0" w:color="auto"/>
            </w:tcBorders>
            <w:shd w:val="clear" w:color="auto" w:fill="auto"/>
            <w:vAlign w:val="center"/>
            <w:hideMark/>
          </w:tcPr>
          <w:p w:rsidR="005A1D57" w:rsidRDefault="005A1D57" w:rsidP="00F079EA">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п. </w:t>
            </w:r>
            <w:r w:rsidR="00033437">
              <w:rPr>
                <w:rFonts w:ascii="Times New Roman" w:eastAsia="Times New Roman" w:hAnsi="Times New Roman" w:cs="Times New Roman"/>
                <w:color w:val="000000"/>
              </w:rPr>
              <w:t>Водоляй</w:t>
            </w:r>
          </w:p>
        </w:tc>
        <w:tc>
          <w:tcPr>
            <w:tcW w:w="1701" w:type="dxa"/>
            <w:tcBorders>
              <w:top w:val="nil"/>
              <w:left w:val="nil"/>
              <w:bottom w:val="single" w:sz="4" w:space="0" w:color="auto"/>
              <w:right w:val="single" w:sz="4" w:space="0" w:color="auto"/>
            </w:tcBorders>
            <w:shd w:val="clear" w:color="auto" w:fill="auto"/>
            <w:vAlign w:val="center"/>
            <w:hideMark/>
          </w:tcPr>
          <w:p w:rsidR="005A1D57"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p>
        </w:tc>
        <w:tc>
          <w:tcPr>
            <w:tcW w:w="1701" w:type="dxa"/>
            <w:tcBorders>
              <w:top w:val="nil"/>
              <w:left w:val="nil"/>
              <w:bottom w:val="single" w:sz="4" w:space="0" w:color="auto"/>
              <w:right w:val="single" w:sz="4" w:space="0" w:color="auto"/>
            </w:tcBorders>
            <w:shd w:val="clear" w:color="auto" w:fill="auto"/>
            <w:vAlign w:val="center"/>
            <w:hideMark/>
          </w:tcPr>
          <w:p w:rsidR="005A1D57" w:rsidRDefault="00172F19" w:rsidP="00F275E8">
            <w:pPr>
              <w:spacing w:after="0"/>
              <w:jc w:val="center"/>
              <w:rPr>
                <w:rFonts w:ascii="Times New Roman" w:eastAsia="Times New Roman" w:hAnsi="Times New Roman" w:cs="Times New Roman"/>
              </w:rPr>
            </w:pPr>
            <w:r>
              <w:rPr>
                <w:rFonts w:ascii="Times New Roman" w:eastAsia="Times New Roman" w:hAnsi="Times New Roman" w:cs="Times New Roman"/>
              </w:rPr>
              <w:t>9</w:t>
            </w:r>
          </w:p>
        </w:tc>
        <w:tc>
          <w:tcPr>
            <w:tcW w:w="1559" w:type="dxa"/>
            <w:tcBorders>
              <w:top w:val="nil"/>
              <w:left w:val="nil"/>
              <w:bottom w:val="single" w:sz="4" w:space="0" w:color="auto"/>
              <w:right w:val="single" w:sz="4" w:space="0" w:color="auto"/>
            </w:tcBorders>
            <w:shd w:val="clear" w:color="auto" w:fill="auto"/>
            <w:vAlign w:val="center"/>
            <w:hideMark/>
          </w:tcPr>
          <w:p w:rsidR="005A1D57" w:rsidRPr="0003595E"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5A1D57" w:rsidRPr="0003595E" w:rsidRDefault="00172F19"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bCs/>
                <w:color w:val="000000"/>
              </w:rPr>
            </w:pPr>
            <w:r w:rsidRPr="0003595E">
              <w:rPr>
                <w:rFonts w:ascii="Times New Roman" w:eastAsia="Times New Roman" w:hAnsi="Times New Roman" w:cs="Times New Roman"/>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172F19"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2598</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172F19"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2752</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172F19"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25</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172F19"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25</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lastRenderedPageBreak/>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11" w:name="_Toc223767809"/>
      <w:bookmarkStart w:id="12" w:name="_Toc224837777"/>
      <w:bookmarkStart w:id="13" w:name="_Toc230674885"/>
      <w:bookmarkStart w:id="14" w:name="_Toc230675013"/>
      <w:bookmarkStart w:id="15" w:name="_Toc230675463"/>
      <w:bookmarkStart w:id="16" w:name="_Toc230681228"/>
      <w:r w:rsidRPr="0003595E">
        <w:rPr>
          <w:rFonts w:ascii="Times New Roman" w:hAnsi="Times New Roman" w:cs="Times New Roman"/>
          <w:b/>
          <w:i/>
          <w:sz w:val="24"/>
          <w:szCs w:val="24"/>
          <w:u w:val="single"/>
        </w:rPr>
        <w:t>Существующее положение</w:t>
      </w:r>
    </w:p>
    <w:bookmarkEnd w:id="11"/>
    <w:bookmarkEnd w:id="12"/>
    <w:bookmarkEnd w:id="13"/>
    <w:bookmarkEnd w:id="14"/>
    <w:bookmarkEnd w:id="15"/>
    <w:bookmarkEnd w:id="16"/>
    <w:p w:rsidR="00455593" w:rsidRDefault="00455593" w:rsidP="005A1D57">
      <w:pPr>
        <w:spacing w:after="0"/>
        <w:ind w:firstLine="652"/>
        <w:rPr>
          <w:rFonts w:ascii="Times New Roman" w:hAnsi="Times New Roman" w:cs="Times New Roman"/>
          <w:bCs/>
          <w:sz w:val="24"/>
          <w:szCs w:val="24"/>
        </w:rPr>
      </w:pPr>
      <w:r w:rsidRPr="00455593">
        <w:rPr>
          <w:rFonts w:ascii="Times New Roman" w:hAnsi="Times New Roman" w:cs="Times New Roman"/>
          <w:bCs/>
          <w:sz w:val="24"/>
          <w:szCs w:val="24"/>
        </w:rPr>
        <w:t xml:space="preserve">В </w:t>
      </w:r>
      <w:proofErr w:type="spellStart"/>
      <w:r w:rsidR="001F3528">
        <w:rPr>
          <w:rFonts w:ascii="Times New Roman" w:hAnsi="Times New Roman" w:cs="Times New Roman"/>
          <w:bCs/>
          <w:sz w:val="24"/>
          <w:szCs w:val="24"/>
        </w:rPr>
        <w:t>Уметском</w:t>
      </w:r>
      <w:proofErr w:type="spellEnd"/>
      <w:r w:rsidRPr="00455593">
        <w:rPr>
          <w:rFonts w:ascii="Times New Roman" w:hAnsi="Times New Roman" w:cs="Times New Roman"/>
          <w:bCs/>
          <w:sz w:val="24"/>
          <w:szCs w:val="24"/>
        </w:rPr>
        <w:t xml:space="preserve"> городском поселении существуют поселковые сети хо</w:t>
      </w:r>
      <w:r w:rsidR="00172F19">
        <w:rPr>
          <w:rFonts w:ascii="Times New Roman" w:hAnsi="Times New Roman" w:cs="Times New Roman"/>
          <w:bCs/>
          <w:sz w:val="24"/>
          <w:szCs w:val="24"/>
        </w:rPr>
        <w:t>зяйственно-бытовой канализации.</w:t>
      </w:r>
    </w:p>
    <w:p w:rsidR="00172F19" w:rsidRDefault="00172F19" w:rsidP="005A1D57">
      <w:pPr>
        <w:spacing w:after="0"/>
        <w:ind w:firstLine="652"/>
        <w:rPr>
          <w:rFonts w:ascii="Times New Roman" w:hAnsi="Times New Roman" w:cs="Times New Roman"/>
          <w:bCs/>
          <w:sz w:val="24"/>
          <w:szCs w:val="24"/>
        </w:rPr>
      </w:pPr>
      <w:r>
        <w:rPr>
          <w:rFonts w:ascii="Times New Roman" w:hAnsi="Times New Roman" w:cs="Times New Roman"/>
          <w:bCs/>
          <w:sz w:val="24"/>
          <w:szCs w:val="24"/>
        </w:rPr>
        <w:t>Обеспечение жилищного фонда канализацией – 38 %.</w:t>
      </w:r>
    </w:p>
    <w:p w:rsidR="005A1D57" w:rsidRPr="005A1D57" w:rsidRDefault="005A1D57" w:rsidP="005A1D57">
      <w:pPr>
        <w:spacing w:after="0"/>
        <w:ind w:firstLine="652"/>
        <w:rPr>
          <w:rFonts w:ascii="Times New Roman" w:hAnsi="Times New Roman" w:cs="Times New Roman"/>
          <w:bCs/>
          <w:sz w:val="24"/>
          <w:szCs w:val="24"/>
        </w:rPr>
      </w:pPr>
      <w:r w:rsidRPr="005A1D57">
        <w:rPr>
          <w:rFonts w:ascii="Times New Roman" w:hAnsi="Times New Roman" w:cs="Times New Roman"/>
          <w:bCs/>
          <w:sz w:val="24"/>
          <w:szCs w:val="24"/>
        </w:rPr>
        <w:t>Сточные воды по улицам одноэтажной застройки от населения поступают в выгребы  и колодцы, а затем используются для удобрения на поля и приусадебные участки.</w:t>
      </w:r>
    </w:p>
    <w:p w:rsidR="005A1D57" w:rsidRPr="005A1D57" w:rsidRDefault="005A1D57" w:rsidP="005A1D57">
      <w:pPr>
        <w:spacing w:after="0"/>
        <w:ind w:firstLine="652"/>
        <w:rPr>
          <w:rFonts w:ascii="Times New Roman" w:hAnsi="Times New Roman" w:cs="Times New Roman"/>
          <w:bCs/>
          <w:sz w:val="24"/>
          <w:szCs w:val="24"/>
        </w:rPr>
      </w:pPr>
      <w:r w:rsidRPr="005A1D57">
        <w:rPr>
          <w:rFonts w:ascii="Times New Roman" w:hAnsi="Times New Roman" w:cs="Times New Roman"/>
          <w:bCs/>
          <w:sz w:val="24"/>
          <w:szCs w:val="24"/>
        </w:rPr>
        <w:t>В хозяйственную канализацию предусматривается приём сточных вод от жилой застройки, сельхозпредприятий.</w:t>
      </w:r>
    </w:p>
    <w:p w:rsidR="003977F2" w:rsidRPr="0003595E" w:rsidRDefault="005A1D57" w:rsidP="005A1D57">
      <w:pPr>
        <w:spacing w:after="0"/>
        <w:ind w:firstLine="652"/>
        <w:rPr>
          <w:rFonts w:ascii="Times New Roman" w:hAnsi="Times New Roman" w:cs="Times New Roman"/>
          <w:b/>
          <w:i/>
          <w:sz w:val="24"/>
          <w:szCs w:val="24"/>
          <w:u w:val="single"/>
        </w:rPr>
      </w:pPr>
      <w:r w:rsidRPr="005A1D57">
        <w:rPr>
          <w:rFonts w:ascii="Times New Roman" w:hAnsi="Times New Roman" w:cs="Times New Roman"/>
          <w:bCs/>
          <w:sz w:val="24"/>
          <w:szCs w:val="24"/>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5A1D57">
        <w:rPr>
          <w:rFonts w:ascii="Times New Roman" w:hAnsi="Times New Roman" w:cs="Times New Roman"/>
          <w:bCs/>
          <w:sz w:val="24"/>
          <w:szCs w:val="24"/>
        </w:rPr>
        <w:t>бензоуловителями</w:t>
      </w:r>
      <w:proofErr w:type="spellEnd"/>
      <w:r w:rsidRPr="005A1D57">
        <w:rPr>
          <w:rFonts w:ascii="Times New Roman" w:hAnsi="Times New Roman" w:cs="Times New Roman"/>
          <w:bCs/>
          <w:sz w:val="24"/>
          <w:szCs w:val="24"/>
        </w:rPr>
        <w:t>.</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8867C6">
        <w:rPr>
          <w:rFonts w:ascii="Times New Roman" w:hAnsi="Times New Roman" w:cs="Times New Roman"/>
          <w:sz w:val="24"/>
          <w:szCs w:val="24"/>
        </w:rPr>
        <w:t>ктиву представлен в таблице 2.13</w:t>
      </w:r>
      <w:r w:rsidRPr="0003595E">
        <w:rPr>
          <w:rFonts w:ascii="Times New Roman" w:hAnsi="Times New Roman" w:cs="Times New Roman"/>
          <w:sz w:val="24"/>
          <w:szCs w:val="24"/>
        </w:rPr>
        <w:t>.</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rsidR="00B1211D" w:rsidRPr="0003595E" w:rsidRDefault="00B1211D" w:rsidP="006C5AFB">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29"/>
          <w:footerReference w:type="default" r:id="rId30"/>
          <w:pgSz w:w="11907" w:h="16840" w:code="9"/>
          <w:pgMar w:top="851" w:right="1134" w:bottom="851" w:left="1134" w:header="567" w:footer="720" w:gutter="0"/>
          <w:cols w:space="708"/>
          <w:docGrid w:linePitch="360"/>
        </w:sectPr>
      </w:pPr>
    </w:p>
    <w:p w:rsidR="003977F2" w:rsidRPr="0003595E" w:rsidRDefault="005A1D57" w:rsidP="00403E88">
      <w:pPr>
        <w:spacing w:after="0"/>
        <w:ind w:hanging="142"/>
        <w:contextualSpacing/>
        <w:jc w:val="both"/>
        <w:rPr>
          <w:rFonts w:ascii="Times New Roman" w:hAnsi="Times New Roman" w:cs="Times New Roman"/>
          <w:b/>
          <w:i/>
          <w:sz w:val="24"/>
          <w:szCs w:val="24"/>
        </w:rPr>
      </w:pPr>
      <w:bookmarkStart w:id="17" w:name="_Hlk488167983"/>
      <w:r>
        <w:rPr>
          <w:rFonts w:ascii="Times New Roman" w:hAnsi="Times New Roman" w:cs="Times New Roman"/>
          <w:b/>
          <w:i/>
          <w:sz w:val="24"/>
          <w:szCs w:val="24"/>
        </w:rPr>
        <w:lastRenderedPageBreak/>
        <w:t>Таблица 2.13</w:t>
      </w:r>
    </w:p>
    <w:p w:rsidR="003977F2" w:rsidRPr="00F079EA" w:rsidRDefault="003977F2" w:rsidP="00F079EA">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1F3528">
        <w:rPr>
          <w:rFonts w:ascii="Times New Roman" w:hAnsi="Times New Roman" w:cs="Times New Roman"/>
          <w:i/>
          <w:sz w:val="24"/>
          <w:szCs w:val="24"/>
        </w:rPr>
        <w:t>Уметского</w:t>
      </w:r>
      <w:r w:rsidR="00C67D12">
        <w:rPr>
          <w:rFonts w:ascii="Times New Roman" w:hAnsi="Times New Roman" w:cs="Times New Roman"/>
          <w:i/>
          <w:sz w:val="24"/>
          <w:szCs w:val="24"/>
        </w:rPr>
        <w:t xml:space="preserve"> городского</w:t>
      </w:r>
      <w:r w:rsidRPr="0003595E">
        <w:rPr>
          <w:rFonts w:ascii="Times New Roman" w:hAnsi="Times New Roman" w:cs="Times New Roman"/>
          <w:i/>
          <w:sz w:val="24"/>
          <w:szCs w:val="24"/>
        </w:rPr>
        <w:t xml:space="preserve"> поселения </w:t>
      </w:r>
      <w:bookmarkEnd w:id="17"/>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F079EA" w:rsidRPr="00F079EA" w:rsidTr="00F079EA">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Расход воды на хозяйственно бытовые нужды, м</w:t>
            </w:r>
            <w:r w:rsidRPr="00F079EA">
              <w:rPr>
                <w:rFonts w:ascii="Times New Roman" w:hAnsi="Times New Roman" w:cs="Times New Roman"/>
                <w:sz w:val="24"/>
                <w:szCs w:val="24"/>
                <w:vertAlign w:val="superscript"/>
              </w:rPr>
              <w:t>3</w:t>
            </w:r>
            <w:r w:rsidRPr="00F079EA">
              <w:rPr>
                <w:rFonts w:ascii="Times New Roman" w:hAnsi="Times New Roman" w:cs="Times New Roman"/>
                <w:sz w:val="24"/>
                <w:szCs w:val="24"/>
              </w:rPr>
              <w:t>/</w:t>
            </w:r>
            <w:proofErr w:type="spellStart"/>
            <w:r w:rsidRPr="00F079EA">
              <w:rPr>
                <w:rFonts w:ascii="Times New Roman" w:hAnsi="Times New Roman" w:cs="Times New Roman"/>
                <w:sz w:val="24"/>
                <w:szCs w:val="24"/>
              </w:rPr>
              <w:t>сут</w:t>
            </w:r>
            <w:proofErr w:type="spellEnd"/>
            <w:r w:rsidRPr="00F079EA">
              <w:rPr>
                <w:rFonts w:ascii="Times New Roman" w:hAnsi="Times New Roman" w:cs="Times New Roman"/>
                <w:sz w:val="24"/>
                <w:szCs w:val="24"/>
              </w:rPr>
              <w:t xml:space="preserve">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Расходы хозяйственно-бытовых стоков, м</w:t>
            </w:r>
            <w:r w:rsidRPr="00F079EA">
              <w:rPr>
                <w:rFonts w:ascii="Times New Roman" w:hAnsi="Times New Roman" w:cs="Times New Roman"/>
                <w:sz w:val="24"/>
                <w:szCs w:val="24"/>
                <w:vertAlign w:val="superscript"/>
              </w:rPr>
              <w:t>3</w:t>
            </w:r>
            <w:r w:rsidRPr="00F079EA">
              <w:rPr>
                <w:rFonts w:ascii="Times New Roman" w:hAnsi="Times New Roman" w:cs="Times New Roman"/>
                <w:sz w:val="24"/>
                <w:szCs w:val="24"/>
              </w:rPr>
              <w:t>/</w:t>
            </w:r>
            <w:proofErr w:type="spellStart"/>
            <w:r w:rsidRPr="00F079EA">
              <w:rPr>
                <w:rFonts w:ascii="Times New Roman" w:hAnsi="Times New Roman" w:cs="Times New Roman"/>
                <w:sz w:val="24"/>
                <w:szCs w:val="24"/>
              </w:rPr>
              <w:t>сут</w:t>
            </w:r>
            <w:proofErr w:type="spellEnd"/>
            <w:r w:rsidRPr="00F079EA">
              <w:rPr>
                <w:rFonts w:ascii="Times New Roman" w:hAnsi="Times New Roman" w:cs="Times New Roman"/>
                <w:sz w:val="24"/>
                <w:szCs w:val="24"/>
              </w:rPr>
              <w:t xml:space="preserve"> на сто человек</w:t>
            </w:r>
          </w:p>
        </w:tc>
      </w:tr>
      <w:tr w:rsidR="00F079EA" w:rsidRPr="00F079EA" w:rsidTr="00F079EA">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6,25-8</w:t>
            </w:r>
          </w:p>
        </w:tc>
      </w:tr>
      <w:tr w:rsidR="00F079EA" w:rsidRPr="00F079EA" w:rsidTr="00F079EA">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8-13,8</w:t>
            </w:r>
          </w:p>
        </w:tc>
      </w:tr>
      <w:tr w:rsidR="00F079EA" w:rsidRPr="00F079EA" w:rsidTr="00F079EA">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13,2-19,6</w:t>
            </w:r>
          </w:p>
        </w:tc>
      </w:tr>
      <w:tr w:rsidR="00F079EA" w:rsidRPr="00F079EA" w:rsidTr="00F079EA">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 xml:space="preserve">Примечания: </w:t>
            </w:r>
          </w:p>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F079EA" w:rsidRPr="00F079EA" w:rsidRDefault="00F079EA" w:rsidP="00F079EA">
            <w:pPr>
              <w:jc w:val="both"/>
              <w:rPr>
                <w:rFonts w:ascii="Times New Roman" w:hAnsi="Times New Roman" w:cs="Times New Roman"/>
                <w:sz w:val="24"/>
                <w:szCs w:val="24"/>
              </w:rPr>
            </w:pPr>
            <w:r w:rsidRPr="00F079EA">
              <w:rPr>
                <w:rFonts w:ascii="Times New Roman" w:hAnsi="Times New Roman" w:cs="Times New Roman"/>
                <w:sz w:val="24"/>
                <w:szCs w:val="24"/>
              </w:rPr>
              <w:t>- неучтенные расходы – 5% от расходов хоз</w:t>
            </w:r>
            <w:proofErr w:type="gramStart"/>
            <w:r w:rsidRPr="00F079EA">
              <w:rPr>
                <w:rFonts w:ascii="Times New Roman" w:hAnsi="Times New Roman" w:cs="Times New Roman"/>
                <w:sz w:val="24"/>
                <w:szCs w:val="24"/>
              </w:rPr>
              <w:t>.-</w:t>
            </w:r>
            <w:proofErr w:type="gramEnd"/>
            <w:r w:rsidRPr="00F079EA">
              <w:rPr>
                <w:rFonts w:ascii="Times New Roman" w:hAnsi="Times New Roman" w:cs="Times New Roman"/>
                <w:sz w:val="24"/>
                <w:szCs w:val="24"/>
              </w:rPr>
              <w:t>бытовых стоков</w:t>
            </w:r>
          </w:p>
        </w:tc>
      </w:tr>
    </w:tbl>
    <w:p w:rsidR="00F079EA" w:rsidRPr="0003595E" w:rsidRDefault="00F079EA" w:rsidP="00403E88">
      <w:pPr>
        <w:jc w:val="both"/>
        <w:rPr>
          <w:rFonts w:ascii="Times New Roman" w:hAnsi="Times New Roman" w:cs="Times New Roman"/>
          <w:szCs w:val="24"/>
        </w:rPr>
        <w:sectPr w:rsidR="00F079EA" w:rsidRPr="0003595E" w:rsidSect="00F079EA">
          <w:headerReference w:type="default" r:id="rId31"/>
          <w:pgSz w:w="11907" w:h="16840" w:code="9"/>
          <w:pgMar w:top="1134" w:right="1134" w:bottom="1134" w:left="1134" w:header="284" w:footer="544" w:gutter="0"/>
          <w:cols w:space="708"/>
          <w:docGrid w:linePitch="360"/>
        </w:sectPr>
      </w:pPr>
    </w:p>
    <w:p w:rsidR="00B1211D" w:rsidRPr="0003595E" w:rsidRDefault="00B1211D"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Водоотведение существующих и перспективных кварталов индивидуальной жилой </w:t>
      </w:r>
      <w:proofErr w:type="gramStart"/>
      <w:r w:rsidRPr="0003595E">
        <w:rPr>
          <w:rFonts w:ascii="Times New Roman" w:hAnsi="Times New Roman" w:cs="Times New Roman"/>
          <w:sz w:val="24"/>
          <w:szCs w:val="24"/>
        </w:rPr>
        <w:t>застройки</w:t>
      </w:r>
      <w:proofErr w:type="gramEnd"/>
      <w:r w:rsidRPr="0003595E">
        <w:rPr>
          <w:rFonts w:ascii="Times New Roman" w:hAnsi="Times New Roman" w:cs="Times New Roman"/>
          <w:sz w:val="24"/>
          <w:szCs w:val="24"/>
        </w:rPr>
        <w:t xml:space="preserve"> возможно осуществлять по двум вариантам.</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3977F2" w:rsidRPr="0003595E">
        <w:rPr>
          <w:rFonts w:ascii="Times New Roman" w:hAnsi="Times New Roman" w:cs="Times New Roman"/>
          <w:sz w:val="24"/>
          <w:szCs w:val="24"/>
        </w:rPr>
        <w:t xml:space="preserve"> поселения для </w:t>
      </w:r>
      <w:proofErr w:type="gramStart"/>
      <w:r w:rsidR="003977F2" w:rsidRPr="0003595E">
        <w:rPr>
          <w:rFonts w:ascii="Times New Roman" w:hAnsi="Times New Roman" w:cs="Times New Roman"/>
          <w:sz w:val="24"/>
          <w:szCs w:val="24"/>
        </w:rPr>
        <w:t>индивидуальных владельцев, существующих и проектируемых жилых домов может</w:t>
      </w:r>
      <w:proofErr w:type="gramEnd"/>
      <w:r w:rsidR="003977F2" w:rsidRPr="0003595E">
        <w:rPr>
          <w:rFonts w:ascii="Times New Roman" w:hAnsi="Times New Roman" w:cs="Times New Roman"/>
          <w:sz w:val="24"/>
          <w:szCs w:val="24"/>
        </w:rPr>
        <w:t xml:space="preserve"> быть рекомендовано использование компактных установок полной биологической очистки или устройство водонепроницаемых выгребов с вывозом</w:t>
      </w:r>
      <w:r w:rsidR="002C407C">
        <w:rPr>
          <w:rFonts w:ascii="Times New Roman" w:hAnsi="Times New Roman" w:cs="Times New Roman"/>
          <w:sz w:val="24"/>
          <w:szCs w:val="24"/>
        </w:rPr>
        <w:t xml:space="preserve"> стоков на очистные сооружения.</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ОБОСНОВАНИЕ ПРЕДЛАГАЕМЫХ РЕШЕНИЙ </w:t>
            </w:r>
            <w:proofErr w:type="gramStart"/>
            <w:r w:rsidRPr="0003595E">
              <w:rPr>
                <w:rFonts w:ascii="Times New Roman" w:hAnsi="Times New Roman" w:cs="Times New Roman"/>
                <w:b/>
                <w:bCs/>
                <w:color w:val="365F91" w:themeColor="accent1" w:themeShade="BF"/>
                <w:sz w:val="32"/>
                <w:szCs w:val="32"/>
              </w:rPr>
              <w:t>ПО</w:t>
            </w:r>
            <w:proofErr w:type="gramEnd"/>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3977F2" w:rsidRPr="0003595E"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7B23DD" w:rsidRPr="0003595E">
        <w:rPr>
          <w:rFonts w:ascii="Times New Roman" w:eastAsia="Calibri" w:hAnsi="Times New Roman" w:cs="Times New Roman"/>
          <w:sz w:val="24"/>
          <w:szCs w:val="24"/>
          <w:lang w:eastAsia="en-US"/>
        </w:rPr>
        <w:t>Зубово-Полянского</w:t>
      </w:r>
      <w:r w:rsidR="000B7553" w:rsidRPr="0003595E">
        <w:rPr>
          <w:rFonts w:ascii="Times New Roman" w:eastAsia="Calibri" w:hAnsi="Times New Roman" w:cs="Times New Roman"/>
          <w:sz w:val="24"/>
          <w:szCs w:val="24"/>
          <w:lang w:eastAsia="en-US"/>
        </w:rPr>
        <w:t xml:space="preserve"> </w:t>
      </w:r>
      <w:r w:rsidRPr="0003595E">
        <w:rPr>
          <w:rFonts w:ascii="Times New Roman" w:eastAsia="Calibri" w:hAnsi="Times New Roman" w:cs="Times New Roman"/>
          <w:sz w:val="24"/>
          <w:szCs w:val="24"/>
          <w:lang w:eastAsia="en-US"/>
        </w:rPr>
        <w:t xml:space="preserve">района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7B23DD" w:rsidP="00172F19">
      <w:pPr>
        <w:spacing w:after="0"/>
        <w:ind w:left="-142" w:firstLine="709"/>
        <w:jc w:val="both"/>
        <w:rPr>
          <w:rFonts w:ascii="Times New Roman" w:hAnsi="Times New Roman" w:cs="Times New Roman"/>
          <w:bCs/>
          <w:sz w:val="24"/>
          <w:szCs w:val="24"/>
        </w:rPr>
      </w:pPr>
      <w:r w:rsidRPr="0003595E">
        <w:rPr>
          <w:rFonts w:ascii="Times New Roman" w:hAnsi="Times New Roman" w:cs="Times New Roman"/>
          <w:bCs/>
          <w:sz w:val="24"/>
          <w:szCs w:val="24"/>
        </w:rPr>
        <w:t>Централизованные системы теплоснабжения имеются только в некоторых отдельных поселения Зубово-Полянского муниципального района. Уровень износа теплоснабжения по району – 78%</w:t>
      </w:r>
    </w:p>
    <w:p w:rsidR="00172F19" w:rsidRPr="0003595E" w:rsidRDefault="00172F19" w:rsidP="00403E88">
      <w:pPr>
        <w:ind w:left="-142" w:firstLine="709"/>
        <w:jc w:val="both"/>
        <w:rPr>
          <w:rFonts w:ascii="Times New Roman" w:hAnsi="Times New Roman" w:cs="Times New Roman"/>
          <w:bCs/>
          <w:sz w:val="24"/>
          <w:szCs w:val="24"/>
        </w:rPr>
      </w:pPr>
      <w:r>
        <w:rPr>
          <w:rFonts w:ascii="Times New Roman" w:hAnsi="Times New Roman" w:cs="Times New Roman"/>
          <w:bCs/>
          <w:sz w:val="24"/>
          <w:szCs w:val="24"/>
        </w:rPr>
        <w:t>Обеспеченность жилищного фонда центральным отоплением – 16%</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03595E">
        <w:rPr>
          <w:rFonts w:ascii="Times New Roman" w:hAnsi="Times New Roman" w:cs="Times New Roman"/>
          <w:sz w:val="24"/>
          <w:szCs w:val="24"/>
        </w:rPr>
        <w:t>теплогенераторов</w:t>
      </w:r>
      <w:proofErr w:type="spellEnd"/>
      <w:r w:rsidR="00F053EE" w:rsidRPr="0003595E">
        <w:rPr>
          <w:rFonts w:ascii="Times New Roman" w:hAnsi="Times New Roman" w:cs="Times New Roman"/>
          <w:sz w:val="24"/>
          <w:szCs w:val="24"/>
        </w:rPr>
        <w:t>, использующих в качестве топлива природный газ. Теплоснабжение пр</w:t>
      </w:r>
      <w:r w:rsidR="00255D8C" w:rsidRPr="0003595E">
        <w:rPr>
          <w:rFonts w:ascii="Times New Roman" w:hAnsi="Times New Roman" w:cs="Times New Roman"/>
          <w:sz w:val="24"/>
          <w:szCs w:val="24"/>
        </w:rPr>
        <w:t xml:space="preserve">едусмотреть </w:t>
      </w:r>
      <w:proofErr w:type="gramStart"/>
      <w:r w:rsidR="00255D8C" w:rsidRPr="0003595E">
        <w:rPr>
          <w:rFonts w:ascii="Times New Roman" w:hAnsi="Times New Roman" w:cs="Times New Roman"/>
          <w:sz w:val="24"/>
          <w:szCs w:val="24"/>
        </w:rPr>
        <w:t>децентрализованным</w:t>
      </w:r>
      <w:proofErr w:type="gramEnd"/>
      <w:r w:rsidR="00255D8C" w:rsidRPr="0003595E">
        <w:rPr>
          <w:rFonts w:ascii="Times New Roman" w:hAnsi="Times New Roman" w:cs="Times New Roman"/>
          <w:sz w:val="24"/>
          <w:szCs w:val="24"/>
        </w:rPr>
        <w:t>.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52247F" w:rsidRPr="0003595E">
        <w:rPr>
          <w:rFonts w:ascii="Times New Roman" w:eastAsiaTheme="minorHAnsi" w:hAnsi="Times New Roman" w:cs="Times New Roman"/>
          <w:sz w:val="24"/>
          <w:szCs w:val="24"/>
        </w:rPr>
        <w:t xml:space="preserve">Зубово-Полянского </w:t>
      </w:r>
      <w:r w:rsidRPr="0003595E">
        <w:rPr>
          <w:rFonts w:ascii="Times New Roman" w:eastAsiaTheme="minorHAnsi" w:hAnsi="Times New Roman" w:cs="Times New Roman"/>
          <w:sz w:val="24"/>
          <w:szCs w:val="24"/>
        </w:rPr>
        <w:t>района;</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данных, предоставленных администрацией </w:t>
      </w:r>
      <w:r w:rsidR="0052247F" w:rsidRPr="0003595E">
        <w:rPr>
          <w:rFonts w:ascii="Times New Roman" w:eastAsiaTheme="minorHAnsi" w:hAnsi="Times New Roman" w:cs="Times New Roman"/>
          <w:sz w:val="24"/>
          <w:szCs w:val="24"/>
        </w:rPr>
        <w:t>Зубово-Полянского</w:t>
      </w:r>
      <w:r w:rsidRPr="0003595E">
        <w:rPr>
          <w:rFonts w:ascii="Times New Roman" w:eastAsiaTheme="minorHAnsi" w:hAnsi="Times New Roman" w:cs="Times New Roman"/>
          <w:sz w:val="24"/>
          <w:szCs w:val="24"/>
        </w:rPr>
        <w:t xml:space="preserve"> района.</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Default="003D4B53" w:rsidP="00403E88">
      <w:pPr>
        <w:spacing w:after="0"/>
        <w:rPr>
          <w:rFonts w:ascii="Times New Roman" w:hAnsi="Times New Roman" w:cs="Times New Roman"/>
          <w:sz w:val="24"/>
          <w:szCs w:val="24"/>
        </w:rPr>
      </w:pPr>
      <w:r>
        <w:rPr>
          <w:rFonts w:ascii="Times New Roman" w:hAnsi="Times New Roman" w:cs="Times New Roman"/>
          <w:sz w:val="24"/>
          <w:szCs w:val="24"/>
        </w:rPr>
        <w:t xml:space="preserve">В </w:t>
      </w:r>
      <w:r w:rsidR="00CC203B">
        <w:rPr>
          <w:rFonts w:ascii="Times New Roman" w:hAnsi="Times New Roman" w:cs="Times New Roman"/>
          <w:sz w:val="24"/>
          <w:szCs w:val="24"/>
        </w:rPr>
        <w:t>городском</w:t>
      </w:r>
      <w:r>
        <w:rPr>
          <w:rFonts w:ascii="Times New Roman" w:hAnsi="Times New Roman" w:cs="Times New Roman"/>
          <w:sz w:val="24"/>
          <w:szCs w:val="24"/>
        </w:rPr>
        <w:t xml:space="preserve"> поселении газифиц</w:t>
      </w:r>
      <w:r w:rsidR="00455593">
        <w:rPr>
          <w:rFonts w:ascii="Times New Roman" w:hAnsi="Times New Roman" w:cs="Times New Roman"/>
          <w:sz w:val="24"/>
          <w:szCs w:val="24"/>
        </w:rPr>
        <w:t>и</w:t>
      </w:r>
      <w:r>
        <w:rPr>
          <w:rFonts w:ascii="Times New Roman" w:hAnsi="Times New Roman" w:cs="Times New Roman"/>
          <w:sz w:val="24"/>
          <w:szCs w:val="24"/>
        </w:rPr>
        <w:t xml:space="preserve">ровано </w:t>
      </w:r>
      <w:r w:rsidR="00455593">
        <w:rPr>
          <w:rFonts w:ascii="Times New Roman" w:hAnsi="Times New Roman" w:cs="Times New Roman"/>
          <w:sz w:val="24"/>
          <w:szCs w:val="24"/>
        </w:rPr>
        <w:t>6</w:t>
      </w:r>
      <w:r w:rsidR="00172F19">
        <w:rPr>
          <w:rFonts w:ascii="Times New Roman" w:hAnsi="Times New Roman" w:cs="Times New Roman"/>
          <w:sz w:val="24"/>
          <w:szCs w:val="24"/>
        </w:rPr>
        <w:t>08</w:t>
      </w:r>
      <w:r>
        <w:rPr>
          <w:rFonts w:ascii="Times New Roman" w:hAnsi="Times New Roman" w:cs="Times New Roman"/>
          <w:sz w:val="24"/>
          <w:szCs w:val="24"/>
        </w:rPr>
        <w:t xml:space="preserve"> домов, что составляет </w:t>
      </w:r>
      <w:r w:rsidR="00172F19">
        <w:rPr>
          <w:rFonts w:ascii="Times New Roman" w:hAnsi="Times New Roman" w:cs="Times New Roman"/>
          <w:sz w:val="24"/>
          <w:szCs w:val="24"/>
        </w:rPr>
        <w:t>66,6</w:t>
      </w:r>
      <w:r>
        <w:rPr>
          <w:rFonts w:ascii="Times New Roman" w:hAnsi="Times New Roman" w:cs="Times New Roman"/>
          <w:sz w:val="24"/>
          <w:szCs w:val="24"/>
        </w:rPr>
        <w:t xml:space="preserve">% от общего количества домов. Протяжение уличной газовой сети – </w:t>
      </w:r>
      <w:r w:rsidR="00172F19">
        <w:rPr>
          <w:rFonts w:ascii="Times New Roman" w:hAnsi="Times New Roman" w:cs="Times New Roman"/>
          <w:sz w:val="24"/>
          <w:szCs w:val="24"/>
        </w:rPr>
        <w:t>43,933</w:t>
      </w:r>
      <w:r>
        <w:rPr>
          <w:rFonts w:ascii="Times New Roman" w:hAnsi="Times New Roman" w:cs="Times New Roman"/>
          <w:sz w:val="24"/>
          <w:szCs w:val="24"/>
        </w:rPr>
        <w:t xml:space="preserve"> км</w:t>
      </w:r>
      <w:r w:rsidR="00172F19">
        <w:rPr>
          <w:rFonts w:ascii="Times New Roman" w:hAnsi="Times New Roman" w:cs="Times New Roman"/>
          <w:sz w:val="24"/>
          <w:szCs w:val="24"/>
        </w:rPr>
        <w:t>. На территории поселения расположен один ГРП.</w:t>
      </w:r>
    </w:p>
    <w:p w:rsidR="00766249" w:rsidRPr="0003595E" w:rsidRDefault="00766249" w:rsidP="00403E88">
      <w:pPr>
        <w:spacing w:after="0"/>
        <w:rPr>
          <w:rFonts w:ascii="Times New Roman" w:hAnsi="Times New Roman" w:cs="Times New Roman"/>
          <w:b/>
          <w:sz w:val="24"/>
          <w:szCs w:val="24"/>
        </w:rPr>
      </w:pPr>
    </w:p>
    <w:p w:rsidR="00766249" w:rsidRPr="003D4B53" w:rsidRDefault="003D4B53" w:rsidP="003D4B53">
      <w:pPr>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255D8C" w:rsidRPr="0003595E" w:rsidRDefault="005F5E64" w:rsidP="00403E8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Система газоснабжения остается неизменной.</w:t>
      </w:r>
    </w:p>
    <w:p w:rsidR="006526A3" w:rsidRDefault="003D4B53"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Существующая газовая сеть требует </w:t>
      </w:r>
      <w:r w:rsidR="004555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ремонта.</w:t>
      </w:r>
    </w:p>
    <w:p w:rsidR="003D4B53" w:rsidRDefault="003D4B53" w:rsidP="00403E88">
      <w:pPr>
        <w:rPr>
          <w:rFonts w:ascii="Times New Roman" w:eastAsia="Times New Roman" w:hAnsi="Times New Roman" w:cs="Times New Roman"/>
          <w:sz w:val="24"/>
          <w:szCs w:val="24"/>
        </w:rPr>
      </w:pPr>
    </w:p>
    <w:p w:rsidR="003D4B53" w:rsidRDefault="003D4B53" w:rsidP="00403E88">
      <w:pPr>
        <w:rPr>
          <w:rFonts w:ascii="Times New Roman" w:eastAsia="Times New Roman" w:hAnsi="Times New Roman" w:cs="Times New Roman"/>
          <w:sz w:val="24"/>
          <w:szCs w:val="24"/>
        </w:rPr>
      </w:pPr>
    </w:p>
    <w:p w:rsidR="003D4B53" w:rsidRPr="0003595E" w:rsidRDefault="003D4B53" w:rsidP="00403E88">
      <w:pPr>
        <w:rPr>
          <w:rFonts w:ascii="Times New Roman" w:eastAsia="Times New Roman" w:hAnsi="Times New Roman" w:cs="Times New Roman"/>
          <w:sz w:val="24"/>
          <w:szCs w:val="24"/>
        </w:rPr>
      </w:pPr>
    </w:p>
    <w:p w:rsidR="006526A3" w:rsidRPr="0003595E" w:rsidRDefault="00455593" w:rsidP="00403E88">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Таблица 2.14</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tblPr>
      <w:tblGrid>
        <w:gridCol w:w="475"/>
        <w:gridCol w:w="2460"/>
        <w:gridCol w:w="3384"/>
        <w:gridCol w:w="3536"/>
      </w:tblGrid>
      <w:tr w:rsidR="006526A3" w:rsidRPr="0003595E" w:rsidTr="008867C6">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 очередь строительства (2022г)</w:t>
            </w:r>
          </w:p>
        </w:tc>
        <w:tc>
          <w:tcPr>
            <w:tcW w:w="3536"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(2037г)</w:t>
            </w:r>
          </w:p>
        </w:tc>
      </w:tr>
      <w:tr w:rsidR="006526A3" w:rsidRPr="0003595E" w:rsidTr="008867C6">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8867C6">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6526A3" w:rsidRPr="0003595E" w:rsidRDefault="00033437" w:rsidP="008867C6">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р.п. Умёт</w:t>
            </w:r>
          </w:p>
        </w:tc>
        <w:tc>
          <w:tcPr>
            <w:tcW w:w="3384" w:type="dxa"/>
          </w:tcPr>
          <w:p w:rsidR="006526A3" w:rsidRPr="0003595E" w:rsidRDefault="00172F19"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747</w:t>
            </w:r>
          </w:p>
        </w:tc>
        <w:tc>
          <w:tcPr>
            <w:tcW w:w="3536" w:type="dxa"/>
          </w:tcPr>
          <w:p w:rsidR="006526A3" w:rsidRPr="0003595E" w:rsidRDefault="00172F19"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791,1</w:t>
            </w:r>
          </w:p>
        </w:tc>
      </w:tr>
      <w:tr w:rsidR="00455593" w:rsidRPr="0003595E" w:rsidTr="008867C6">
        <w:tc>
          <w:tcPr>
            <w:tcW w:w="475" w:type="dxa"/>
          </w:tcPr>
          <w:p w:rsidR="00455593" w:rsidRPr="0003595E" w:rsidRDefault="00455593"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460" w:type="dxa"/>
          </w:tcPr>
          <w:p w:rsidR="00455593" w:rsidRDefault="00033437" w:rsidP="008867C6">
            <w:pPr>
              <w:rPr>
                <w:rFonts w:ascii="Times New Roman" w:eastAsia="Times New Roman" w:hAnsi="Times New Roman" w:cs="Times New Roman"/>
                <w:sz w:val="24"/>
                <w:szCs w:val="24"/>
              </w:rPr>
            </w:pPr>
            <w:r>
              <w:rPr>
                <w:rFonts w:ascii="Times New Roman" w:eastAsia="Times New Roman" w:hAnsi="Times New Roman" w:cs="Times New Roman"/>
                <w:sz w:val="24"/>
                <w:szCs w:val="24"/>
              </w:rPr>
              <w:t>с. Тёплый Стан</w:t>
            </w:r>
          </w:p>
        </w:tc>
        <w:tc>
          <w:tcPr>
            <w:tcW w:w="3384" w:type="dxa"/>
          </w:tcPr>
          <w:p w:rsidR="00455593" w:rsidRDefault="00172F19"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3536" w:type="dxa"/>
          </w:tcPr>
          <w:p w:rsidR="00455593" w:rsidRDefault="00172F19"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31,8</w:t>
            </w:r>
          </w:p>
        </w:tc>
      </w:tr>
      <w:tr w:rsidR="00455593" w:rsidRPr="0003595E" w:rsidTr="008867C6">
        <w:tc>
          <w:tcPr>
            <w:tcW w:w="475" w:type="dxa"/>
          </w:tcPr>
          <w:p w:rsidR="00455593" w:rsidRPr="0003595E" w:rsidRDefault="00455593" w:rsidP="00403E88">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460" w:type="dxa"/>
          </w:tcPr>
          <w:p w:rsidR="00455593" w:rsidRDefault="00455593" w:rsidP="008867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 </w:t>
            </w:r>
            <w:r w:rsidR="00033437">
              <w:rPr>
                <w:rFonts w:ascii="Times New Roman" w:eastAsia="Times New Roman" w:hAnsi="Times New Roman" w:cs="Times New Roman"/>
                <w:sz w:val="24"/>
                <w:szCs w:val="24"/>
              </w:rPr>
              <w:t>Водоляй</w:t>
            </w:r>
          </w:p>
        </w:tc>
        <w:tc>
          <w:tcPr>
            <w:tcW w:w="3384" w:type="dxa"/>
          </w:tcPr>
          <w:p w:rsidR="00455593" w:rsidRDefault="00172F19"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3536" w:type="dxa"/>
          </w:tcPr>
          <w:p w:rsidR="00455593" w:rsidRDefault="00172F19" w:rsidP="00403E8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bl>
    <w:p w:rsidR="006526A3" w:rsidRPr="0003595E" w:rsidRDefault="006526A3" w:rsidP="00403E88">
      <w:pPr>
        <w:spacing w:after="0"/>
        <w:rPr>
          <w:rFonts w:ascii="Times New Roman" w:eastAsia="Times New Roman" w:hAnsi="Times New Roman" w:cs="Times New Roman"/>
          <w:i/>
          <w:sz w:val="24"/>
          <w:szCs w:val="24"/>
        </w:rPr>
      </w:pPr>
    </w:p>
    <w:p w:rsidR="006526A3" w:rsidRPr="0003595E" w:rsidRDefault="006526A3" w:rsidP="00403E88">
      <w:pPr>
        <w:spacing w:after="0"/>
        <w:rPr>
          <w:rFonts w:ascii="Times New Roman" w:eastAsia="Times New Roman" w:hAnsi="Times New Roman" w:cs="Times New Roman"/>
          <w:i/>
          <w:sz w:val="24"/>
          <w:szCs w:val="24"/>
        </w:rPr>
      </w:pPr>
    </w:p>
    <w:p w:rsidR="003977F2" w:rsidRPr="0003595E" w:rsidRDefault="006526A3" w:rsidP="006C5AFB">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Pr="0003595E" w:rsidRDefault="0052799E" w:rsidP="006C5AFB">
      <w:pPr>
        <w:pStyle w:val="S0"/>
      </w:pPr>
    </w:p>
    <w:p w:rsidR="0052799E" w:rsidRPr="0003595E" w:rsidRDefault="0052799E" w:rsidP="006C5AFB">
      <w:pPr>
        <w:pStyle w:val="S0"/>
      </w:pPr>
    </w:p>
    <w:tbl>
      <w:tblPr>
        <w:tblW w:w="0" w:type="auto"/>
        <w:tblLook w:val="04A0"/>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172F19" w:rsidRDefault="00172F19" w:rsidP="00455593">
      <w:pPr>
        <w:spacing w:after="0"/>
        <w:ind w:firstLine="709"/>
        <w:jc w:val="both"/>
        <w:rPr>
          <w:rFonts w:ascii="Times New Roman" w:hAnsi="Times New Roman" w:cs="Times New Roman"/>
          <w:sz w:val="24"/>
          <w:szCs w:val="24"/>
        </w:rPr>
      </w:pPr>
      <w:r>
        <w:rPr>
          <w:rFonts w:ascii="Times New Roman" w:hAnsi="Times New Roman" w:cs="Times New Roman"/>
          <w:sz w:val="24"/>
          <w:szCs w:val="24"/>
        </w:rPr>
        <w:t>На территории поселения расположены ЛЭП-10 кВт, 0,4 кВт, 9 трансформаторных подстанции.</w:t>
      </w:r>
    </w:p>
    <w:p w:rsidR="00455593" w:rsidRPr="00455593" w:rsidRDefault="00172F19" w:rsidP="00455593">
      <w:pPr>
        <w:spacing w:after="0"/>
        <w:ind w:firstLine="709"/>
        <w:jc w:val="both"/>
        <w:rPr>
          <w:rFonts w:ascii="Times New Roman" w:hAnsi="Times New Roman" w:cs="Times New Roman"/>
          <w:sz w:val="24"/>
          <w:szCs w:val="24"/>
        </w:rPr>
      </w:pPr>
      <w:r>
        <w:rPr>
          <w:rFonts w:ascii="Times New Roman" w:hAnsi="Times New Roman" w:cs="Times New Roman"/>
          <w:sz w:val="24"/>
          <w:szCs w:val="24"/>
        </w:rPr>
        <w:t>Э</w:t>
      </w:r>
      <w:r w:rsidR="00455593" w:rsidRPr="00455593">
        <w:rPr>
          <w:rFonts w:ascii="Times New Roman" w:hAnsi="Times New Roman" w:cs="Times New Roman"/>
          <w:sz w:val="24"/>
          <w:szCs w:val="24"/>
        </w:rPr>
        <w:t>лектроснабжение осуществляется от систем</w:t>
      </w:r>
      <w:proofErr w:type="gramStart"/>
      <w:r w:rsidR="00455593" w:rsidRPr="00455593">
        <w:rPr>
          <w:rFonts w:ascii="Times New Roman" w:hAnsi="Times New Roman" w:cs="Times New Roman"/>
          <w:sz w:val="24"/>
          <w:szCs w:val="24"/>
        </w:rPr>
        <w:t>ы ООО</w:t>
      </w:r>
      <w:proofErr w:type="gramEnd"/>
      <w:r w:rsidR="00455593" w:rsidRPr="00455593">
        <w:rPr>
          <w:rFonts w:ascii="Times New Roman" w:hAnsi="Times New Roman" w:cs="Times New Roman"/>
          <w:sz w:val="24"/>
          <w:szCs w:val="24"/>
        </w:rPr>
        <w:t xml:space="preserve"> «</w:t>
      </w:r>
      <w:proofErr w:type="spellStart"/>
      <w:r w:rsidR="00455593" w:rsidRPr="00455593">
        <w:rPr>
          <w:rFonts w:ascii="Times New Roman" w:hAnsi="Times New Roman" w:cs="Times New Roman"/>
          <w:sz w:val="24"/>
          <w:szCs w:val="24"/>
        </w:rPr>
        <w:t>Электротеплосеть</w:t>
      </w:r>
      <w:proofErr w:type="spellEnd"/>
      <w:r w:rsidR="00455593" w:rsidRPr="00455593">
        <w:rPr>
          <w:rFonts w:ascii="Times New Roman" w:hAnsi="Times New Roman" w:cs="Times New Roman"/>
          <w:sz w:val="24"/>
          <w:szCs w:val="24"/>
        </w:rPr>
        <w:t>» через опорные подстанции 110/10 кВ.</w:t>
      </w:r>
    </w:p>
    <w:p w:rsidR="00455593" w:rsidRPr="00455593" w:rsidRDefault="00455593" w:rsidP="00455593">
      <w:pPr>
        <w:spacing w:after="0"/>
        <w:ind w:firstLine="709"/>
        <w:jc w:val="both"/>
        <w:rPr>
          <w:rFonts w:ascii="Times New Roman" w:hAnsi="Times New Roman" w:cs="Times New Roman"/>
          <w:sz w:val="24"/>
          <w:szCs w:val="24"/>
        </w:rPr>
      </w:pPr>
      <w:r w:rsidRPr="00455593">
        <w:rPr>
          <w:rFonts w:ascii="Times New Roman" w:hAnsi="Times New Roman" w:cs="Times New Roman"/>
          <w:sz w:val="24"/>
          <w:szCs w:val="24"/>
        </w:rPr>
        <w:t>Распределение электроэнергии между потребителями поселения осуществляется на напряжение 10 кВ.</w:t>
      </w:r>
    </w:p>
    <w:p w:rsidR="00455593" w:rsidRDefault="00455593" w:rsidP="00455593">
      <w:pPr>
        <w:spacing w:after="0"/>
        <w:ind w:firstLine="709"/>
        <w:jc w:val="both"/>
        <w:rPr>
          <w:rFonts w:ascii="Times New Roman" w:hAnsi="Times New Roman" w:cs="Times New Roman"/>
          <w:sz w:val="24"/>
          <w:szCs w:val="24"/>
        </w:rPr>
      </w:pPr>
      <w:r w:rsidRPr="00455593">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r>
        <w:rPr>
          <w:rFonts w:ascii="Times New Roman" w:hAnsi="Times New Roman" w:cs="Times New Roman"/>
          <w:sz w:val="24"/>
          <w:szCs w:val="24"/>
        </w:rPr>
        <w:t>.</w:t>
      </w:r>
    </w:p>
    <w:p w:rsidR="003977F2" w:rsidRDefault="003977F2" w:rsidP="00455593">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455593" w:rsidRDefault="00455593" w:rsidP="008867C6">
      <w:pPr>
        <w:spacing w:after="0"/>
        <w:ind w:firstLine="709"/>
        <w:jc w:val="both"/>
        <w:rPr>
          <w:rFonts w:ascii="Times New Roman" w:hAnsi="Times New Roman" w:cs="Times New Roman"/>
          <w:sz w:val="24"/>
          <w:szCs w:val="24"/>
        </w:rPr>
      </w:pPr>
    </w:p>
    <w:p w:rsidR="00455593" w:rsidRPr="0003595E" w:rsidRDefault="00455593" w:rsidP="008867C6">
      <w:pPr>
        <w:spacing w:after="0"/>
        <w:ind w:firstLine="709"/>
        <w:jc w:val="both"/>
        <w:rPr>
          <w:rFonts w:ascii="Times New Roman" w:hAnsi="Times New Roman" w:cs="Times New Roman"/>
          <w:sz w:val="24"/>
          <w:szCs w:val="24"/>
        </w:rPr>
      </w:pPr>
    </w:p>
    <w:p w:rsidR="00C657C0" w:rsidRPr="0003595E" w:rsidRDefault="00C657C0" w:rsidP="00403E88">
      <w:pPr>
        <w:spacing w:after="0"/>
        <w:ind w:firstLine="652"/>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r w:rsidR="001F3528">
        <w:t>Уметского</w:t>
      </w:r>
      <w:r w:rsidR="00C67D12">
        <w:t xml:space="preserve"> городского</w:t>
      </w:r>
      <w:r w:rsidRPr="0003595E">
        <w:t xml:space="preserve">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proofErr w:type="gramStart"/>
      <w:r w:rsidRPr="0003595E">
        <w:rPr>
          <w:vertAlign w:val="superscript"/>
        </w:rPr>
        <w:t>2</w:t>
      </w:r>
      <w:proofErr w:type="gramEnd"/>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proofErr w:type="gramStart"/>
      <w:r w:rsidRPr="0003595E">
        <w:rPr>
          <w:vertAlign w:val="superscript"/>
        </w:rPr>
        <w:t>2</w:t>
      </w:r>
      <w:proofErr w:type="gramEnd"/>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proofErr w:type="gramStart"/>
      <w:r w:rsidRPr="0003595E">
        <w:rPr>
          <w:vertAlign w:val="superscript"/>
        </w:rPr>
        <w:t>2</w:t>
      </w:r>
      <w:proofErr w:type="gramEnd"/>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proofErr w:type="gramStart"/>
      <w:r w:rsidRPr="0003595E">
        <w:rPr>
          <w:vertAlign w:val="superscript"/>
        </w:rPr>
        <w:t>2</w:t>
      </w:r>
      <w:proofErr w:type="gramEnd"/>
      <w:r w:rsidRPr="0003595E">
        <w:rPr>
          <w:vertAlign w:val="superscript"/>
        </w:rPr>
        <w:t xml:space="preserve">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r w:rsidR="001F3528">
        <w:t>Уметского</w:t>
      </w:r>
      <w:r w:rsidR="00C67D12">
        <w:t xml:space="preserve"> городского</w:t>
      </w:r>
      <w:r w:rsidRPr="0003595E">
        <w:t xml:space="preserve"> посел</w:t>
      </w:r>
      <w:r w:rsidR="003B5461">
        <w:t>ения выполнен ниже (таблица 2.16</w:t>
      </w:r>
      <w:r w:rsidRPr="0003595E">
        <w:t>).</w:t>
      </w:r>
    </w:p>
    <w:p w:rsidR="00B1211D" w:rsidRDefault="00B1211D" w:rsidP="00403E88">
      <w:pPr>
        <w:pStyle w:val="affffffb"/>
        <w:spacing w:before="0" w:after="0" w:line="276" w:lineRule="auto"/>
        <w:ind w:firstLine="0"/>
        <w:rPr>
          <w:highlight w:val="yellow"/>
        </w:rPr>
      </w:pPr>
    </w:p>
    <w:p w:rsidR="003B5461" w:rsidRDefault="003B5461" w:rsidP="00403E88">
      <w:pPr>
        <w:pStyle w:val="affffffb"/>
        <w:spacing w:before="0" w:after="0" w:line="276" w:lineRule="auto"/>
        <w:ind w:firstLine="0"/>
        <w:rPr>
          <w:highlight w:val="yellow"/>
        </w:rPr>
      </w:pPr>
    </w:p>
    <w:p w:rsidR="00455593" w:rsidRDefault="00455593" w:rsidP="00403E88">
      <w:pPr>
        <w:pStyle w:val="affffffb"/>
        <w:spacing w:before="0" w:after="0" w:line="276" w:lineRule="auto"/>
        <w:ind w:firstLine="0"/>
        <w:rPr>
          <w:highlight w:val="yellow"/>
        </w:rPr>
      </w:pPr>
    </w:p>
    <w:p w:rsidR="00455593" w:rsidRDefault="00455593" w:rsidP="00403E88">
      <w:pPr>
        <w:pStyle w:val="affffffb"/>
        <w:spacing w:before="0" w:after="0" w:line="276" w:lineRule="auto"/>
        <w:ind w:firstLine="0"/>
        <w:rPr>
          <w:highlight w:val="yellow"/>
        </w:rPr>
      </w:pPr>
    </w:p>
    <w:p w:rsidR="00455593" w:rsidRDefault="00455593" w:rsidP="00403E88">
      <w:pPr>
        <w:pStyle w:val="affffffb"/>
        <w:spacing w:before="0" w:after="0" w:line="276" w:lineRule="auto"/>
        <w:ind w:firstLine="0"/>
        <w:rPr>
          <w:highlight w:val="yellow"/>
        </w:rPr>
      </w:pPr>
    </w:p>
    <w:p w:rsidR="00455593" w:rsidRDefault="00455593" w:rsidP="00403E88">
      <w:pPr>
        <w:pStyle w:val="affffffb"/>
        <w:spacing w:before="0" w:after="0" w:line="276" w:lineRule="auto"/>
        <w:ind w:firstLine="0"/>
        <w:rPr>
          <w:highlight w:val="yellow"/>
        </w:rPr>
      </w:pPr>
    </w:p>
    <w:p w:rsidR="00455593" w:rsidRPr="0003595E" w:rsidRDefault="00455593" w:rsidP="00403E88">
      <w:pPr>
        <w:pStyle w:val="affffffb"/>
        <w:spacing w:before="0" w:after="0" w:line="276" w:lineRule="auto"/>
        <w:ind w:firstLine="0"/>
        <w:rPr>
          <w:highlight w:val="yellow"/>
        </w:rPr>
      </w:pPr>
    </w:p>
    <w:p w:rsidR="003977F2" w:rsidRPr="0003595E" w:rsidRDefault="003B5461" w:rsidP="00403E88">
      <w:pPr>
        <w:spacing w:after="0"/>
        <w:rPr>
          <w:rFonts w:ascii="Times New Roman" w:hAnsi="Times New Roman" w:cs="Times New Roman"/>
          <w:b/>
          <w:sz w:val="24"/>
          <w:szCs w:val="24"/>
        </w:rPr>
      </w:pPr>
      <w:r>
        <w:rPr>
          <w:rFonts w:ascii="Times New Roman" w:hAnsi="Times New Roman" w:cs="Times New Roman"/>
          <w:b/>
          <w:sz w:val="24"/>
          <w:szCs w:val="24"/>
        </w:rPr>
        <w:lastRenderedPageBreak/>
        <w:t>Табли</w:t>
      </w:r>
      <w:r w:rsidR="00455593">
        <w:rPr>
          <w:rFonts w:ascii="Times New Roman" w:hAnsi="Times New Roman" w:cs="Times New Roman"/>
          <w:b/>
          <w:sz w:val="24"/>
          <w:szCs w:val="24"/>
        </w:rPr>
        <w:t>ца 2.15</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B1211D" w:rsidRPr="0003595E" w:rsidTr="00C657C0">
        <w:trPr>
          <w:trHeight w:val="330"/>
          <w:tblHeader/>
        </w:trPr>
        <w:tc>
          <w:tcPr>
            <w:tcW w:w="2268" w:type="dxa"/>
            <w:vMerge w:val="restart"/>
          </w:tcPr>
          <w:p w:rsidR="00B1211D" w:rsidRPr="0003595E" w:rsidRDefault="00B1211D" w:rsidP="00403E88">
            <w:pPr>
              <w:pStyle w:val="affffff9"/>
              <w:spacing w:line="276" w:lineRule="auto"/>
              <w:jc w:val="left"/>
            </w:pPr>
            <w:bookmarkStart w:id="18" w:name="_Hlk488168091"/>
            <w:r w:rsidRPr="0003595E">
              <w:t>Наименование населённых пунктов</w:t>
            </w:r>
          </w:p>
        </w:tc>
        <w:tc>
          <w:tcPr>
            <w:tcW w:w="3686" w:type="dxa"/>
            <w:gridSpan w:val="2"/>
          </w:tcPr>
          <w:p w:rsidR="00B1211D" w:rsidRPr="0003595E" w:rsidRDefault="00B1211D" w:rsidP="00403E88">
            <w:pPr>
              <w:pStyle w:val="affffff9"/>
              <w:spacing w:line="276" w:lineRule="auto"/>
              <w:jc w:val="left"/>
            </w:pPr>
            <w:r w:rsidRPr="0003595E">
              <w:t>20</w:t>
            </w:r>
            <w:r w:rsidRPr="0003595E">
              <w:rPr>
                <w:lang w:val="en-US"/>
              </w:rPr>
              <w:t>22</w:t>
            </w:r>
            <w:r w:rsidRPr="0003595E">
              <w:t xml:space="preserve"> г.</w:t>
            </w:r>
          </w:p>
        </w:tc>
        <w:tc>
          <w:tcPr>
            <w:tcW w:w="3544" w:type="dxa"/>
            <w:gridSpan w:val="2"/>
          </w:tcPr>
          <w:p w:rsidR="00B1211D" w:rsidRPr="0003595E" w:rsidRDefault="00B1211D" w:rsidP="00403E88">
            <w:pPr>
              <w:pStyle w:val="affffff9"/>
              <w:spacing w:line="276" w:lineRule="auto"/>
              <w:jc w:val="left"/>
            </w:pPr>
            <w:r w:rsidRPr="0003595E">
              <w:t>203</w:t>
            </w:r>
            <w:r w:rsidRPr="0003595E">
              <w:rPr>
                <w:lang w:val="en-US"/>
              </w:rPr>
              <w:t>7</w:t>
            </w:r>
            <w:r w:rsidRPr="0003595E">
              <w:t xml:space="preserve"> г.</w:t>
            </w:r>
          </w:p>
        </w:tc>
      </w:tr>
      <w:tr w:rsidR="00B1211D" w:rsidRPr="0003595E" w:rsidTr="00C657C0">
        <w:trPr>
          <w:trHeight w:val="1591"/>
          <w:tblHeader/>
        </w:trPr>
        <w:tc>
          <w:tcPr>
            <w:tcW w:w="2268" w:type="dxa"/>
            <w:vMerge/>
          </w:tcPr>
          <w:p w:rsidR="00B1211D" w:rsidRPr="0003595E" w:rsidRDefault="00B1211D" w:rsidP="00403E88">
            <w:pPr>
              <w:pStyle w:val="affffff9"/>
              <w:spacing w:line="276" w:lineRule="auto"/>
              <w:jc w:val="left"/>
            </w:pPr>
          </w:p>
        </w:tc>
        <w:tc>
          <w:tcPr>
            <w:tcW w:w="1843" w:type="dxa"/>
          </w:tcPr>
          <w:p w:rsidR="00B1211D" w:rsidRPr="0003595E" w:rsidRDefault="00B1211D" w:rsidP="00403E88">
            <w:pPr>
              <w:pStyle w:val="affffff9"/>
              <w:spacing w:line="276" w:lineRule="auto"/>
              <w:jc w:val="left"/>
            </w:pPr>
            <w:r w:rsidRPr="0003595E">
              <w:t>Численность чел</w:t>
            </w:r>
          </w:p>
        </w:tc>
        <w:tc>
          <w:tcPr>
            <w:tcW w:w="1843" w:type="dxa"/>
          </w:tcPr>
          <w:p w:rsidR="00B1211D" w:rsidRPr="0003595E" w:rsidRDefault="00B1211D" w:rsidP="00403E88">
            <w:pPr>
              <w:pStyle w:val="affffff9"/>
              <w:spacing w:line="276" w:lineRule="auto"/>
              <w:jc w:val="left"/>
            </w:pPr>
            <w:r w:rsidRPr="0003595E">
              <w:t>Расчетная электрическая нагрузка, кВт</w:t>
            </w:r>
          </w:p>
        </w:tc>
        <w:tc>
          <w:tcPr>
            <w:tcW w:w="1843" w:type="dxa"/>
          </w:tcPr>
          <w:p w:rsidR="00B1211D" w:rsidRPr="0003595E" w:rsidRDefault="00B1211D" w:rsidP="00403E88">
            <w:pPr>
              <w:pStyle w:val="affffff9"/>
              <w:spacing w:line="276" w:lineRule="auto"/>
              <w:jc w:val="left"/>
            </w:pPr>
            <w:r w:rsidRPr="0003595E">
              <w:t>Численность чел</w:t>
            </w:r>
          </w:p>
        </w:tc>
        <w:tc>
          <w:tcPr>
            <w:tcW w:w="1701" w:type="dxa"/>
          </w:tcPr>
          <w:p w:rsidR="00B1211D" w:rsidRPr="0003595E" w:rsidRDefault="00B1211D" w:rsidP="00403E88">
            <w:pPr>
              <w:pStyle w:val="affffff9"/>
              <w:spacing w:line="276" w:lineRule="auto"/>
              <w:jc w:val="left"/>
            </w:pPr>
            <w:r w:rsidRPr="0003595E">
              <w:t>Расчетная электрическая нагрузка, кВт</w:t>
            </w:r>
          </w:p>
        </w:tc>
      </w:tr>
      <w:bookmarkEnd w:id="18"/>
      <w:tr w:rsidR="00C657C0" w:rsidRPr="0003595E" w:rsidTr="00C657C0">
        <w:trPr>
          <w:trHeight w:val="315"/>
        </w:trPr>
        <w:tc>
          <w:tcPr>
            <w:tcW w:w="2268" w:type="dxa"/>
          </w:tcPr>
          <w:p w:rsidR="00C657C0" w:rsidRPr="0003595E" w:rsidRDefault="00033437" w:rsidP="00EF3DC5">
            <w:pPr>
              <w:rPr>
                <w:rFonts w:ascii="Times New Roman" w:hAnsi="Times New Roman" w:cs="Times New Roman"/>
              </w:rPr>
            </w:pPr>
            <w:r>
              <w:rPr>
                <w:rFonts w:ascii="Times New Roman" w:hAnsi="Times New Roman" w:cs="Times New Roman"/>
              </w:rPr>
              <w:t>р.п. Умёт</w:t>
            </w:r>
          </w:p>
        </w:tc>
        <w:tc>
          <w:tcPr>
            <w:tcW w:w="1843" w:type="dxa"/>
            <w:vAlign w:val="center"/>
          </w:tcPr>
          <w:p w:rsidR="00C657C0" w:rsidRPr="0003595E" w:rsidRDefault="00172F19" w:rsidP="00403E88">
            <w:pPr>
              <w:jc w:val="center"/>
              <w:rPr>
                <w:rFonts w:ascii="Times New Roman" w:eastAsia="Times New Roman" w:hAnsi="Times New Roman" w:cs="Times New Roman"/>
              </w:rPr>
            </w:pPr>
            <w:r>
              <w:rPr>
                <w:rFonts w:ascii="Times New Roman" w:eastAsia="Times New Roman" w:hAnsi="Times New Roman" w:cs="Times New Roman"/>
              </w:rPr>
              <w:t>2490</w:t>
            </w:r>
          </w:p>
        </w:tc>
        <w:tc>
          <w:tcPr>
            <w:tcW w:w="1843" w:type="dxa"/>
            <w:vAlign w:val="center"/>
          </w:tcPr>
          <w:p w:rsidR="00C657C0" w:rsidRPr="0003595E" w:rsidRDefault="00BC1D48" w:rsidP="00403E88">
            <w:pPr>
              <w:jc w:val="center"/>
              <w:rPr>
                <w:rFonts w:ascii="Times New Roman" w:hAnsi="Times New Roman" w:cs="Times New Roman"/>
                <w:color w:val="000000"/>
              </w:rPr>
            </w:pPr>
            <w:r>
              <w:rPr>
                <w:rFonts w:ascii="Times New Roman" w:hAnsi="Times New Roman" w:cs="Times New Roman"/>
                <w:color w:val="000000"/>
              </w:rPr>
              <w:t>1693,2</w:t>
            </w:r>
          </w:p>
        </w:tc>
        <w:tc>
          <w:tcPr>
            <w:tcW w:w="1843" w:type="dxa"/>
            <w:vAlign w:val="center"/>
          </w:tcPr>
          <w:p w:rsidR="00C657C0" w:rsidRPr="0003595E" w:rsidRDefault="00BC1D48" w:rsidP="00403E88">
            <w:pPr>
              <w:jc w:val="center"/>
              <w:rPr>
                <w:rFonts w:ascii="Times New Roman" w:hAnsi="Times New Roman" w:cs="Times New Roman"/>
              </w:rPr>
            </w:pPr>
            <w:r>
              <w:rPr>
                <w:rFonts w:ascii="Times New Roman" w:hAnsi="Times New Roman" w:cs="Times New Roman"/>
              </w:rPr>
              <w:t>2637</w:t>
            </w:r>
          </w:p>
        </w:tc>
        <w:tc>
          <w:tcPr>
            <w:tcW w:w="1701" w:type="dxa"/>
            <w:vAlign w:val="center"/>
          </w:tcPr>
          <w:p w:rsidR="00C657C0" w:rsidRPr="0003595E" w:rsidRDefault="00BC1D48" w:rsidP="00403E88">
            <w:pPr>
              <w:jc w:val="center"/>
              <w:rPr>
                <w:rFonts w:ascii="Times New Roman" w:hAnsi="Times New Roman" w:cs="Times New Roman"/>
                <w:color w:val="000000"/>
              </w:rPr>
            </w:pPr>
            <w:r>
              <w:rPr>
                <w:rFonts w:ascii="Times New Roman" w:hAnsi="Times New Roman" w:cs="Times New Roman"/>
                <w:color w:val="000000"/>
              </w:rPr>
              <w:t>1793,16</w:t>
            </w:r>
          </w:p>
        </w:tc>
      </w:tr>
      <w:tr w:rsidR="00EF3DC5" w:rsidRPr="0003595E" w:rsidTr="00C657C0">
        <w:trPr>
          <w:trHeight w:val="315"/>
        </w:trPr>
        <w:tc>
          <w:tcPr>
            <w:tcW w:w="2268" w:type="dxa"/>
          </w:tcPr>
          <w:p w:rsidR="00EF3DC5" w:rsidRPr="008867C6" w:rsidRDefault="00033437" w:rsidP="003B5461">
            <w:pPr>
              <w:rPr>
                <w:rFonts w:ascii="Times New Roman" w:hAnsi="Times New Roman" w:cs="Times New Roman"/>
              </w:rPr>
            </w:pPr>
            <w:r>
              <w:rPr>
                <w:rFonts w:ascii="Times New Roman" w:hAnsi="Times New Roman" w:cs="Times New Roman"/>
              </w:rPr>
              <w:t>с. Тёплый Стан</w:t>
            </w:r>
          </w:p>
        </w:tc>
        <w:tc>
          <w:tcPr>
            <w:tcW w:w="1843" w:type="dxa"/>
            <w:vAlign w:val="center"/>
          </w:tcPr>
          <w:p w:rsidR="00EF3DC5" w:rsidRDefault="00BC1D48" w:rsidP="00403E88">
            <w:pPr>
              <w:jc w:val="center"/>
              <w:rPr>
                <w:rFonts w:ascii="Times New Roman" w:eastAsia="Times New Roman" w:hAnsi="Times New Roman" w:cs="Times New Roman"/>
              </w:rPr>
            </w:pPr>
            <w:r>
              <w:rPr>
                <w:rFonts w:ascii="Times New Roman" w:eastAsia="Times New Roman" w:hAnsi="Times New Roman" w:cs="Times New Roman"/>
              </w:rPr>
              <w:t>100</w:t>
            </w:r>
          </w:p>
        </w:tc>
        <w:tc>
          <w:tcPr>
            <w:tcW w:w="1843" w:type="dxa"/>
            <w:vAlign w:val="center"/>
          </w:tcPr>
          <w:p w:rsidR="00EF3DC5" w:rsidRDefault="00BC1D48" w:rsidP="00403E88">
            <w:pPr>
              <w:jc w:val="center"/>
              <w:rPr>
                <w:rFonts w:ascii="Times New Roman" w:hAnsi="Times New Roman" w:cs="Times New Roman"/>
                <w:color w:val="000000"/>
              </w:rPr>
            </w:pPr>
            <w:r>
              <w:rPr>
                <w:rFonts w:ascii="Times New Roman" w:hAnsi="Times New Roman" w:cs="Times New Roman"/>
                <w:color w:val="000000"/>
              </w:rPr>
              <w:t>68</w:t>
            </w:r>
          </w:p>
        </w:tc>
        <w:tc>
          <w:tcPr>
            <w:tcW w:w="1843" w:type="dxa"/>
            <w:vAlign w:val="center"/>
          </w:tcPr>
          <w:p w:rsidR="00EF3DC5" w:rsidRDefault="00BC1D48" w:rsidP="00403E88">
            <w:pPr>
              <w:jc w:val="center"/>
              <w:rPr>
                <w:rFonts w:ascii="Times New Roman" w:hAnsi="Times New Roman" w:cs="Times New Roman"/>
              </w:rPr>
            </w:pPr>
            <w:r>
              <w:rPr>
                <w:rFonts w:ascii="Times New Roman" w:hAnsi="Times New Roman" w:cs="Times New Roman"/>
              </w:rPr>
              <w:t>106</w:t>
            </w:r>
          </w:p>
        </w:tc>
        <w:tc>
          <w:tcPr>
            <w:tcW w:w="1701" w:type="dxa"/>
            <w:vAlign w:val="center"/>
          </w:tcPr>
          <w:p w:rsidR="00EF3DC5" w:rsidRDefault="00BC1D48" w:rsidP="00403E88">
            <w:pPr>
              <w:jc w:val="center"/>
              <w:rPr>
                <w:rFonts w:ascii="Times New Roman" w:hAnsi="Times New Roman" w:cs="Times New Roman"/>
                <w:color w:val="000000"/>
              </w:rPr>
            </w:pPr>
            <w:r>
              <w:rPr>
                <w:rFonts w:ascii="Times New Roman" w:hAnsi="Times New Roman" w:cs="Times New Roman"/>
                <w:color w:val="000000"/>
              </w:rPr>
              <w:t>72,08</w:t>
            </w:r>
          </w:p>
        </w:tc>
      </w:tr>
      <w:tr w:rsidR="00EF3DC5" w:rsidRPr="0003595E" w:rsidTr="00C657C0">
        <w:trPr>
          <w:trHeight w:val="315"/>
        </w:trPr>
        <w:tc>
          <w:tcPr>
            <w:tcW w:w="2268" w:type="dxa"/>
          </w:tcPr>
          <w:p w:rsidR="00EF3DC5" w:rsidRPr="008867C6" w:rsidRDefault="00EF3DC5" w:rsidP="003B5461">
            <w:pPr>
              <w:rPr>
                <w:rFonts w:ascii="Times New Roman" w:hAnsi="Times New Roman" w:cs="Times New Roman"/>
              </w:rPr>
            </w:pPr>
            <w:r>
              <w:rPr>
                <w:rFonts w:ascii="Times New Roman" w:hAnsi="Times New Roman" w:cs="Times New Roman"/>
              </w:rPr>
              <w:t xml:space="preserve">п. </w:t>
            </w:r>
            <w:r w:rsidR="00033437">
              <w:rPr>
                <w:rFonts w:ascii="Times New Roman" w:hAnsi="Times New Roman" w:cs="Times New Roman"/>
              </w:rPr>
              <w:t>Водоляй</w:t>
            </w:r>
          </w:p>
        </w:tc>
        <w:tc>
          <w:tcPr>
            <w:tcW w:w="1843" w:type="dxa"/>
            <w:vAlign w:val="center"/>
          </w:tcPr>
          <w:p w:rsidR="00EF3DC5" w:rsidRDefault="00BC1D48" w:rsidP="00403E88">
            <w:pPr>
              <w:jc w:val="center"/>
              <w:rPr>
                <w:rFonts w:ascii="Times New Roman" w:eastAsia="Times New Roman" w:hAnsi="Times New Roman" w:cs="Times New Roman"/>
              </w:rPr>
            </w:pPr>
            <w:r>
              <w:rPr>
                <w:rFonts w:ascii="Times New Roman" w:eastAsia="Times New Roman" w:hAnsi="Times New Roman" w:cs="Times New Roman"/>
              </w:rPr>
              <w:t>8</w:t>
            </w:r>
          </w:p>
        </w:tc>
        <w:tc>
          <w:tcPr>
            <w:tcW w:w="1843" w:type="dxa"/>
            <w:vAlign w:val="center"/>
          </w:tcPr>
          <w:p w:rsidR="00EF3DC5" w:rsidRDefault="00BC1D48" w:rsidP="00403E88">
            <w:pPr>
              <w:jc w:val="center"/>
              <w:rPr>
                <w:rFonts w:ascii="Times New Roman" w:hAnsi="Times New Roman" w:cs="Times New Roman"/>
                <w:color w:val="000000"/>
              </w:rPr>
            </w:pPr>
            <w:r>
              <w:rPr>
                <w:rFonts w:ascii="Times New Roman" w:hAnsi="Times New Roman" w:cs="Times New Roman"/>
                <w:color w:val="000000"/>
              </w:rPr>
              <w:t>5,44</w:t>
            </w:r>
          </w:p>
        </w:tc>
        <w:tc>
          <w:tcPr>
            <w:tcW w:w="1843" w:type="dxa"/>
            <w:vAlign w:val="center"/>
          </w:tcPr>
          <w:p w:rsidR="00EF3DC5" w:rsidRDefault="00BC1D48" w:rsidP="00403E88">
            <w:pPr>
              <w:jc w:val="center"/>
              <w:rPr>
                <w:rFonts w:ascii="Times New Roman" w:hAnsi="Times New Roman" w:cs="Times New Roman"/>
              </w:rPr>
            </w:pPr>
            <w:r>
              <w:rPr>
                <w:rFonts w:ascii="Times New Roman" w:hAnsi="Times New Roman" w:cs="Times New Roman"/>
              </w:rPr>
              <w:t>9</w:t>
            </w:r>
          </w:p>
        </w:tc>
        <w:tc>
          <w:tcPr>
            <w:tcW w:w="1701" w:type="dxa"/>
            <w:vAlign w:val="center"/>
          </w:tcPr>
          <w:p w:rsidR="00EF3DC5" w:rsidRDefault="00BC1D48" w:rsidP="00403E88">
            <w:pPr>
              <w:jc w:val="center"/>
              <w:rPr>
                <w:rFonts w:ascii="Times New Roman" w:hAnsi="Times New Roman" w:cs="Times New Roman"/>
                <w:color w:val="000000"/>
              </w:rPr>
            </w:pPr>
            <w:r>
              <w:rPr>
                <w:rFonts w:ascii="Times New Roman" w:hAnsi="Times New Roman" w:cs="Times New Roman"/>
                <w:color w:val="000000"/>
              </w:rPr>
              <w:t>6,12</w:t>
            </w:r>
          </w:p>
        </w:tc>
      </w:tr>
      <w:tr w:rsidR="00B1211D" w:rsidRPr="0003595E" w:rsidTr="00C657C0">
        <w:trPr>
          <w:trHeight w:val="315"/>
        </w:trPr>
        <w:tc>
          <w:tcPr>
            <w:tcW w:w="2268" w:type="dxa"/>
            <w:vAlign w:val="center"/>
          </w:tcPr>
          <w:p w:rsidR="00B1211D" w:rsidRPr="0003595E" w:rsidRDefault="00B1211D" w:rsidP="00EF3DC5">
            <w:pPr>
              <w:rPr>
                <w:rFonts w:ascii="Times New Roman" w:hAnsi="Times New Roman" w:cs="Times New Roman"/>
              </w:rPr>
            </w:pPr>
            <w:r w:rsidRPr="0003595E">
              <w:rPr>
                <w:rFonts w:ascii="Times New Roman" w:hAnsi="Times New Roman" w:cs="Times New Roman"/>
              </w:rPr>
              <w:t xml:space="preserve">Итого по </w:t>
            </w:r>
            <w:r w:rsidR="00EF3DC5">
              <w:rPr>
                <w:rFonts w:ascii="Times New Roman" w:hAnsi="Times New Roman" w:cs="Times New Roman"/>
              </w:rPr>
              <w:t xml:space="preserve">городскому </w:t>
            </w:r>
            <w:r w:rsidRPr="0003595E">
              <w:rPr>
                <w:rFonts w:ascii="Times New Roman" w:hAnsi="Times New Roman" w:cs="Times New Roman"/>
              </w:rPr>
              <w:t>поселению</w:t>
            </w:r>
          </w:p>
        </w:tc>
        <w:tc>
          <w:tcPr>
            <w:tcW w:w="1843" w:type="dxa"/>
            <w:vAlign w:val="center"/>
          </w:tcPr>
          <w:p w:rsidR="00B1211D" w:rsidRPr="0003595E" w:rsidRDefault="00BC1D48" w:rsidP="00403E88">
            <w:pPr>
              <w:jc w:val="center"/>
              <w:rPr>
                <w:rFonts w:ascii="Times New Roman" w:eastAsia="Times New Roman" w:hAnsi="Times New Roman" w:cs="Times New Roman"/>
              </w:rPr>
            </w:pPr>
            <w:r>
              <w:rPr>
                <w:rFonts w:ascii="Times New Roman" w:eastAsia="Times New Roman" w:hAnsi="Times New Roman" w:cs="Times New Roman"/>
              </w:rPr>
              <w:t>2598</w:t>
            </w:r>
          </w:p>
        </w:tc>
        <w:tc>
          <w:tcPr>
            <w:tcW w:w="1843" w:type="dxa"/>
            <w:vAlign w:val="center"/>
          </w:tcPr>
          <w:p w:rsidR="00B1211D" w:rsidRPr="0003595E" w:rsidRDefault="00BC1D48" w:rsidP="00403E88">
            <w:pPr>
              <w:jc w:val="center"/>
              <w:rPr>
                <w:rFonts w:ascii="Times New Roman" w:hAnsi="Times New Roman" w:cs="Times New Roman"/>
                <w:color w:val="000000"/>
              </w:rPr>
            </w:pPr>
            <w:r>
              <w:rPr>
                <w:rFonts w:ascii="Times New Roman" w:hAnsi="Times New Roman" w:cs="Times New Roman"/>
                <w:color w:val="000000"/>
              </w:rPr>
              <w:t>1766,64</w:t>
            </w:r>
          </w:p>
        </w:tc>
        <w:tc>
          <w:tcPr>
            <w:tcW w:w="1843" w:type="dxa"/>
            <w:vAlign w:val="center"/>
          </w:tcPr>
          <w:p w:rsidR="00B1211D" w:rsidRPr="0003595E" w:rsidRDefault="00BC1D48" w:rsidP="00403E88">
            <w:pPr>
              <w:pStyle w:val="affffffa"/>
              <w:spacing w:line="276" w:lineRule="auto"/>
            </w:pPr>
            <w:r>
              <w:t>2752</w:t>
            </w:r>
          </w:p>
        </w:tc>
        <w:tc>
          <w:tcPr>
            <w:tcW w:w="1701" w:type="dxa"/>
            <w:vAlign w:val="center"/>
          </w:tcPr>
          <w:p w:rsidR="00B1211D" w:rsidRPr="0003595E" w:rsidRDefault="00BC1D48" w:rsidP="00403E88">
            <w:pPr>
              <w:jc w:val="center"/>
              <w:rPr>
                <w:rFonts w:ascii="Times New Roman" w:hAnsi="Times New Roman" w:cs="Times New Roman"/>
                <w:color w:val="000000"/>
              </w:rPr>
            </w:pPr>
            <w:r>
              <w:rPr>
                <w:rFonts w:ascii="Times New Roman" w:hAnsi="Times New Roman" w:cs="Times New Roman"/>
                <w:color w:val="000000"/>
              </w:rPr>
              <w:t>1871,36</w:t>
            </w:r>
          </w:p>
        </w:tc>
      </w:tr>
    </w:tbl>
    <w:p w:rsidR="003977F2" w:rsidRPr="00E05C41" w:rsidRDefault="003977F2" w:rsidP="00E05C41">
      <w:pPr>
        <w:spacing w:after="0"/>
        <w:rPr>
          <w:rFonts w:ascii="Times New Roman" w:eastAsiaTheme="majorEastAsia" w:hAnsi="Times New Roman" w:cs="Times New Roman"/>
          <w:b/>
          <w:sz w:val="24"/>
          <w:szCs w:val="36"/>
        </w:rPr>
      </w:pPr>
    </w:p>
    <w:p w:rsidR="00CB0A51" w:rsidRPr="0003595E" w:rsidRDefault="00CB0A51" w:rsidP="006C5AFB">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03595E" w:rsidRDefault="00CB0A51" w:rsidP="00403E88">
      <w:pPr>
        <w:rPr>
          <w:rFonts w:ascii="Times New Roman" w:eastAsiaTheme="majorEastAsia" w:hAnsi="Times New Roman" w:cs="Times New Roman"/>
          <w:b/>
          <w:sz w:val="36"/>
          <w:szCs w:val="36"/>
        </w:rPr>
      </w:pPr>
    </w:p>
    <w:tbl>
      <w:tblPr>
        <w:tblW w:w="0" w:type="auto"/>
        <w:tblLook w:val="04A0"/>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1F3528"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Уметское</w:t>
      </w:r>
      <w:r w:rsidR="00C67D12">
        <w:rPr>
          <w:rFonts w:ascii="Times New Roman" w:hAnsi="Times New Roman" w:cs="Times New Roman"/>
          <w:sz w:val="24"/>
          <w:szCs w:val="24"/>
        </w:rPr>
        <w:t xml:space="preserve"> городское</w:t>
      </w:r>
      <w:r w:rsidR="001F2331" w:rsidRPr="0003595E">
        <w:rPr>
          <w:rFonts w:ascii="Times New Roman" w:hAnsi="Times New Roman" w:cs="Times New Roman"/>
          <w:sz w:val="24"/>
          <w:szCs w:val="24"/>
        </w:rPr>
        <w:t xml:space="preserve"> поселение обеспечено телефонной связью, а также различными информационными услугами, включая доступ во всемирную сеть Интернет.</w:t>
      </w:r>
    </w:p>
    <w:p w:rsidR="000230CA" w:rsidRPr="00BC1D48" w:rsidRDefault="00E05C41" w:rsidP="00BC1D48">
      <w:pPr>
        <w:ind w:firstLine="709"/>
        <w:rPr>
          <w:rFonts w:ascii="Times New Roman" w:hAnsi="Times New Roman" w:cs="Times New Roman"/>
          <w:sz w:val="24"/>
          <w:szCs w:val="24"/>
        </w:rPr>
      </w:pPr>
      <w:r>
        <w:rPr>
          <w:rFonts w:ascii="Times New Roman" w:hAnsi="Times New Roman" w:cs="Times New Roman"/>
          <w:sz w:val="24"/>
          <w:szCs w:val="24"/>
        </w:rPr>
        <w:t>Телефонизировано</w:t>
      </w:r>
      <w:r w:rsidR="003B5461">
        <w:rPr>
          <w:rFonts w:ascii="Times New Roman" w:hAnsi="Times New Roman" w:cs="Times New Roman"/>
          <w:sz w:val="24"/>
          <w:szCs w:val="24"/>
        </w:rPr>
        <w:t xml:space="preserve"> </w:t>
      </w:r>
      <w:r w:rsidR="00BC1D48">
        <w:rPr>
          <w:rFonts w:ascii="Times New Roman" w:hAnsi="Times New Roman" w:cs="Times New Roman"/>
          <w:sz w:val="24"/>
          <w:szCs w:val="24"/>
        </w:rPr>
        <w:t>522 дома</w:t>
      </w:r>
      <w:r w:rsidR="003B5461">
        <w:rPr>
          <w:rFonts w:ascii="Times New Roman" w:hAnsi="Times New Roman" w:cs="Times New Roman"/>
          <w:sz w:val="24"/>
          <w:szCs w:val="24"/>
        </w:rPr>
        <w:t xml:space="preserve"> (</w:t>
      </w:r>
      <w:r w:rsidR="00BC1D48">
        <w:rPr>
          <w:rFonts w:ascii="Times New Roman" w:hAnsi="Times New Roman" w:cs="Times New Roman"/>
          <w:sz w:val="24"/>
          <w:szCs w:val="24"/>
        </w:rPr>
        <w:t>57,1</w:t>
      </w:r>
      <w:r w:rsidR="003B5461">
        <w:rPr>
          <w:rFonts w:ascii="Times New Roman" w:hAnsi="Times New Roman" w:cs="Times New Roman"/>
          <w:sz w:val="24"/>
          <w:szCs w:val="24"/>
        </w:rPr>
        <w:t>%)</w:t>
      </w:r>
      <w:r>
        <w:rPr>
          <w:rFonts w:ascii="Times New Roman" w:hAnsi="Times New Roman" w:cs="Times New Roman"/>
          <w:sz w:val="24"/>
          <w:szCs w:val="24"/>
        </w:rPr>
        <w:t xml:space="preserve">.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roofErr w:type="gramEnd"/>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3977F2" w:rsidRDefault="00313786"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p>
    <w:p w:rsidR="00E05C41" w:rsidRDefault="00E05C41" w:rsidP="00313786">
      <w:pPr>
        <w:spacing w:after="0"/>
        <w:ind w:firstLine="709"/>
        <w:jc w:val="both"/>
        <w:rPr>
          <w:rFonts w:ascii="Times New Roman" w:hAnsi="Times New Roman" w:cs="Times New Roman"/>
          <w:bCs/>
          <w:sz w:val="24"/>
          <w:szCs w:val="24"/>
        </w:rPr>
      </w:pPr>
    </w:p>
    <w:p w:rsidR="00BC1D48" w:rsidRPr="0003595E" w:rsidRDefault="00BC1D48" w:rsidP="00313786">
      <w:pPr>
        <w:spacing w:after="0"/>
        <w:ind w:firstLine="709"/>
        <w:jc w:val="both"/>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w:t>
      </w:r>
      <w:proofErr w:type="gramStart"/>
      <w:r w:rsidRPr="0003595E">
        <w:rPr>
          <w:rFonts w:ascii="Times New Roman" w:hAnsi="Times New Roman" w:cs="Times New Roman"/>
          <w:sz w:val="24"/>
          <w:szCs w:val="24"/>
        </w:rPr>
        <w:t>разместить</w:t>
      </w:r>
      <w:proofErr w:type="gramEnd"/>
      <w:r w:rsidRPr="0003595E">
        <w:rPr>
          <w:rFonts w:ascii="Times New Roman" w:hAnsi="Times New Roman" w:cs="Times New Roman"/>
          <w:sz w:val="24"/>
          <w:szCs w:val="24"/>
        </w:rPr>
        <w:t xml:space="preserve">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3977F2"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w:t>
      </w:r>
      <w:r w:rsidRPr="0003595E">
        <w:rPr>
          <w:rFonts w:ascii="Times New Roman" w:hAnsi="Times New Roman" w:cs="Times New Roman"/>
          <w:sz w:val="24"/>
          <w:szCs w:val="24"/>
        </w:rPr>
        <w:lastRenderedPageBreak/>
        <w:t xml:space="preserve">Дело в том, что определение социального обслуживания многоплановое и охватывает все элементы инфраструктуры населенных пунктов. </w:t>
      </w:r>
      <w:proofErr w:type="gramStart"/>
      <w:r w:rsidRPr="0003595E">
        <w:rPr>
          <w:rFonts w:ascii="Times New Roman" w:hAnsi="Times New Roman" w:cs="Times New Roman"/>
          <w:sz w:val="24"/>
          <w:szCs w:val="24"/>
        </w:rPr>
        <w:t>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roofErr w:type="gramEnd"/>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roofErr w:type="gramEnd"/>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roofErr w:type="gramEnd"/>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объекты, изъятие </w:t>
      </w:r>
      <w:proofErr w:type="gramStart"/>
      <w:r w:rsidRPr="0003595E">
        <w:rPr>
          <w:rFonts w:ascii="Times New Roman" w:hAnsi="Times New Roman" w:cs="Times New Roman"/>
          <w:sz w:val="24"/>
          <w:szCs w:val="24"/>
        </w:rPr>
        <w:t>недвижимости</w:t>
      </w:r>
      <w:proofErr w:type="gramEnd"/>
      <w:r w:rsidRPr="0003595E">
        <w:rPr>
          <w:rFonts w:ascii="Times New Roman" w:hAnsi="Times New Roman" w:cs="Times New Roman"/>
          <w:sz w:val="24"/>
          <w:szCs w:val="24"/>
        </w:rPr>
        <w:t xml:space="preserve"> для размещения которых не предусмотрено Земельным кодексом РФ – вся социальная инфраструктура и иные объекты.</w:t>
      </w:r>
    </w:p>
    <w:p w:rsidR="00313786" w:rsidRPr="0003595E" w:rsidRDefault="00313786" w:rsidP="00403E88">
      <w:pPr>
        <w:autoSpaceDE w:val="0"/>
        <w:autoSpaceDN w:val="0"/>
        <w:adjustRightInd w:val="0"/>
        <w:spacing w:before="120" w:after="0"/>
        <w:rPr>
          <w:rFonts w:ascii="Times New Roman" w:hAnsi="Times New Roman" w:cs="Times New Roman"/>
          <w:sz w:val="24"/>
          <w:szCs w:val="24"/>
        </w:rPr>
      </w:pPr>
    </w:p>
    <w:p w:rsidR="00313786" w:rsidRDefault="00313786"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Default="00E05C41" w:rsidP="00403E88">
      <w:pPr>
        <w:autoSpaceDE w:val="0"/>
        <w:autoSpaceDN w:val="0"/>
        <w:adjustRightInd w:val="0"/>
        <w:spacing w:before="120" w:after="0"/>
        <w:rPr>
          <w:rFonts w:ascii="Times New Roman" w:hAnsi="Times New Roman" w:cs="Times New Roman"/>
          <w:sz w:val="24"/>
          <w:szCs w:val="24"/>
        </w:rPr>
      </w:pPr>
    </w:p>
    <w:p w:rsidR="00E05C41" w:rsidRPr="00A443A9" w:rsidRDefault="00E05C41" w:rsidP="00403E88">
      <w:pPr>
        <w:autoSpaceDE w:val="0"/>
        <w:autoSpaceDN w:val="0"/>
        <w:adjustRightInd w:val="0"/>
        <w:spacing w:before="120" w:after="0"/>
        <w:rPr>
          <w:rFonts w:ascii="Times New Roman" w:hAnsi="Times New Roman" w:cs="Times New Roman"/>
          <w:sz w:val="24"/>
          <w:szCs w:val="24"/>
        </w:rPr>
      </w:pPr>
    </w:p>
    <w:p w:rsidR="003977F2" w:rsidRPr="0003595E" w:rsidRDefault="00455593" w:rsidP="00403E88">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lastRenderedPageBreak/>
        <w:t>Таблица 2.16</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w:t>
            </w:r>
            <w:proofErr w:type="gramStart"/>
            <w:r w:rsidRPr="0003595E">
              <w:rPr>
                <w:rFonts w:ascii="Times New Roman" w:hAnsi="Times New Roman" w:cs="Times New Roman"/>
              </w:rPr>
              <w:t>о-</w:t>
            </w:r>
            <w:proofErr w:type="gramEnd"/>
            <w:r w:rsidRPr="0003595E">
              <w:rPr>
                <w:rFonts w:ascii="Times New Roman" w:hAnsi="Times New Roman" w:cs="Times New Roman"/>
              </w:rPr>
              <w:t>,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E05C41"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t>Таблица 2.1</w:t>
      </w:r>
      <w:r w:rsidR="00455593">
        <w:rPr>
          <w:rFonts w:ascii="Times New Roman" w:hAnsi="Times New Roman" w:cs="Times New Roman"/>
          <w:b/>
          <w:bCs/>
          <w:sz w:val="24"/>
          <w:szCs w:val="24"/>
        </w:rPr>
        <w:t>7</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w:t>
            </w:r>
            <w:proofErr w:type="gramStart"/>
            <w:r w:rsidRPr="000230CA">
              <w:rPr>
                <w:rFonts w:ascii="Times New Roman" w:eastAsia="Times New Roman" w:hAnsi="Times New Roman" w:cs="Times New Roman"/>
                <w:sz w:val="24"/>
                <w:szCs w:val="24"/>
              </w:rPr>
              <w:t>О(</w:t>
            </w:r>
            <w:proofErr w:type="gramEnd"/>
            <w:r w:rsidRPr="000230CA">
              <w:rPr>
                <w:rFonts w:ascii="Times New Roman" w:eastAsia="Times New Roman" w:hAnsi="Times New Roman" w:cs="Times New Roman"/>
                <w:sz w:val="24"/>
                <w:szCs w:val="24"/>
              </w:rPr>
              <w:t>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proofErr w:type="gramStart"/>
            <w:r w:rsidRPr="000230CA">
              <w:rPr>
                <w:rFonts w:ascii="Times New Roman" w:eastAsia="Times New Roman" w:hAnsi="Times New Roman" w:cs="Times New Roman"/>
                <w:sz w:val="24"/>
                <w:szCs w:val="24"/>
              </w:rPr>
              <w:t>СОЦ</w:t>
            </w:r>
            <w:proofErr w:type="gramEnd"/>
            <w:r w:rsidRPr="000230CA">
              <w:rPr>
                <w:rFonts w:ascii="Times New Roman" w:eastAsia="Times New Roman" w:hAnsi="Times New Roman" w:cs="Times New Roman"/>
                <w:sz w:val="24"/>
                <w:szCs w:val="24"/>
              </w:rPr>
              <w:t xml:space="preserve">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proofErr w:type="gramStart"/>
            <w:r w:rsidRPr="000230CA">
              <w:rPr>
                <w:rFonts w:ascii="Times New Roman" w:eastAsia="Times New Roman" w:hAnsi="Times New Roman" w:cs="Times New Roman"/>
                <w:sz w:val="24"/>
                <w:szCs w:val="24"/>
              </w:rPr>
              <w:t>КО</w:t>
            </w:r>
            <w:proofErr w:type="gramEnd"/>
            <w:r w:rsidRPr="000230CA">
              <w:rPr>
                <w:rFonts w:ascii="Times New Roman" w:eastAsia="Times New Roman" w:hAnsi="Times New Roman" w:cs="Times New Roman"/>
                <w:sz w:val="24"/>
                <w:szCs w:val="24"/>
              </w:rPr>
              <w:t xml:space="preserve">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6F4655" w:rsidRPr="0003595E" w:rsidRDefault="006F4655" w:rsidP="00313786">
      <w:pPr>
        <w:autoSpaceDE w:val="0"/>
        <w:autoSpaceDN w:val="0"/>
        <w:adjustRightInd w:val="0"/>
        <w:spacing w:after="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E05C41">
        <w:rPr>
          <w:rFonts w:ascii="Times New Roman" w:hAnsi="Times New Roman" w:cs="Times New Roman"/>
          <w:sz w:val="24"/>
          <w:szCs w:val="24"/>
        </w:rPr>
        <w:t>живания приведены в таблице 2.1</w:t>
      </w:r>
      <w:r w:rsidR="00455593">
        <w:rPr>
          <w:rFonts w:ascii="Times New Roman" w:hAnsi="Times New Roman" w:cs="Times New Roman"/>
          <w:sz w:val="24"/>
          <w:szCs w:val="24"/>
        </w:rPr>
        <w:t>8</w:t>
      </w:r>
    </w:p>
    <w:p w:rsidR="003977F2" w:rsidRPr="0003595E" w:rsidRDefault="00455593" w:rsidP="00403E88">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Таблица 2.18</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500 м (в сельских поселениях и в малых городах, </w:t>
            </w:r>
            <w:proofErr w:type="gramStart"/>
            <w:r w:rsidRPr="0003595E">
              <w:rPr>
                <w:rFonts w:ascii="Times New Roman" w:eastAsia="Times New Roman" w:hAnsi="Times New Roman" w:cs="Times New Roman"/>
                <w:sz w:val="24"/>
              </w:rPr>
              <w:t>при</w:t>
            </w:r>
            <w:proofErr w:type="gramEnd"/>
            <w:r w:rsidRPr="0003595E">
              <w:rPr>
                <w:rFonts w:ascii="Times New Roman" w:eastAsia="Times New Roman" w:hAnsi="Times New Roman" w:cs="Times New Roman"/>
                <w:sz w:val="24"/>
              </w:rPr>
              <w:t xml:space="preserve"> </w:t>
            </w:r>
            <w:proofErr w:type="gramStart"/>
            <w:r w:rsidRPr="0003595E">
              <w:rPr>
                <w:rFonts w:ascii="Times New Roman" w:eastAsia="Times New Roman" w:hAnsi="Times New Roman" w:cs="Times New Roman"/>
                <w:sz w:val="24"/>
              </w:rPr>
              <w:t>одно</w:t>
            </w:r>
            <w:proofErr w:type="gramEnd"/>
            <w:r w:rsidRPr="0003595E">
              <w:rPr>
                <w:rFonts w:ascii="Times New Roman" w:eastAsia="Times New Roman" w:hAnsi="Times New Roman" w:cs="Times New Roman"/>
                <w:sz w:val="24"/>
              </w:rPr>
              <w:t>-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823CA6" w:rsidRDefault="003977F2" w:rsidP="00823CA6">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823CA6">
        <w:rPr>
          <w:rFonts w:ascii="Times New Roman" w:hAnsi="Times New Roman" w:cs="Times New Roman"/>
          <w:sz w:val="24"/>
          <w:szCs w:val="24"/>
        </w:rPr>
        <w:t xml:space="preserve"> поселения расположен</w:t>
      </w:r>
      <w:r w:rsidR="00BC1D48">
        <w:rPr>
          <w:rFonts w:ascii="Times New Roman" w:hAnsi="Times New Roman" w:cs="Times New Roman"/>
          <w:sz w:val="24"/>
          <w:szCs w:val="24"/>
        </w:rPr>
        <w:t>о одна</w:t>
      </w:r>
      <w:r w:rsidR="00823CA6">
        <w:rPr>
          <w:rFonts w:ascii="Times New Roman" w:hAnsi="Times New Roman" w:cs="Times New Roman"/>
          <w:sz w:val="24"/>
          <w:szCs w:val="24"/>
        </w:rPr>
        <w:t xml:space="preserve"> о</w:t>
      </w:r>
      <w:r w:rsidR="000B7553" w:rsidRPr="0003595E">
        <w:rPr>
          <w:rFonts w:ascii="Times New Roman" w:hAnsi="Times New Roman" w:cs="Times New Roman"/>
          <w:sz w:val="24"/>
          <w:szCs w:val="24"/>
        </w:rPr>
        <w:t>бще</w:t>
      </w:r>
      <w:r w:rsidR="0067114F" w:rsidRPr="0003595E">
        <w:rPr>
          <w:rFonts w:ascii="Times New Roman" w:hAnsi="Times New Roman" w:cs="Times New Roman"/>
          <w:sz w:val="24"/>
          <w:szCs w:val="24"/>
        </w:rPr>
        <w:t>образовательн</w:t>
      </w:r>
      <w:r w:rsidR="00BC1D48">
        <w:rPr>
          <w:rFonts w:ascii="Times New Roman" w:hAnsi="Times New Roman" w:cs="Times New Roman"/>
          <w:sz w:val="24"/>
          <w:szCs w:val="24"/>
        </w:rPr>
        <w:t>ая школа (257 учащихся)</w:t>
      </w:r>
      <w:r w:rsidR="003B5461">
        <w:rPr>
          <w:rFonts w:ascii="Times New Roman" w:hAnsi="Times New Roman" w:cs="Times New Roman"/>
          <w:sz w:val="24"/>
          <w:szCs w:val="24"/>
        </w:rPr>
        <w:t xml:space="preserve">, </w:t>
      </w:r>
      <w:r w:rsidR="00BC1D48">
        <w:rPr>
          <w:rFonts w:ascii="Times New Roman" w:hAnsi="Times New Roman" w:cs="Times New Roman"/>
          <w:sz w:val="24"/>
          <w:szCs w:val="24"/>
        </w:rPr>
        <w:t>два дошкольных образовательных учреждения (75 человек).</w:t>
      </w:r>
    </w:p>
    <w:p w:rsidR="00A443A9" w:rsidRPr="0003595E" w:rsidRDefault="00A443A9"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Аренда помещений – быстрый и эффективный, </w:t>
      </w:r>
      <w:proofErr w:type="spellStart"/>
      <w:r w:rsidRPr="0003595E">
        <w:rPr>
          <w:rFonts w:ascii="Times New Roman" w:hAnsi="Times New Roman" w:cs="Times New Roman"/>
          <w:sz w:val="24"/>
          <w:szCs w:val="24"/>
        </w:rPr>
        <w:t>малозатратный</w:t>
      </w:r>
      <w:proofErr w:type="spellEnd"/>
      <w:r w:rsidRPr="0003595E">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w:t>
      </w:r>
      <w:proofErr w:type="gramStart"/>
      <w:r w:rsidRPr="0003595E">
        <w:rPr>
          <w:rFonts w:ascii="Times New Roman" w:hAnsi="Times New Roman" w:cs="Times New Roman"/>
          <w:sz w:val="24"/>
          <w:szCs w:val="24"/>
        </w:rPr>
        <w:t>и-</w:t>
      </w:r>
      <w:proofErr w:type="gramEnd"/>
      <w:r w:rsidRPr="0003595E">
        <w:rPr>
          <w:rFonts w:ascii="Times New Roman" w:hAnsi="Times New Roman" w:cs="Times New Roman"/>
          <w:sz w:val="24"/>
          <w:szCs w:val="24"/>
        </w:rPr>
        <w:t xml:space="preserve">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05C41" w:rsidRDefault="003977F2" w:rsidP="00403E88">
      <w:pPr>
        <w:autoSpaceDE w:val="0"/>
        <w:autoSpaceDN w:val="0"/>
        <w:adjustRightInd w:val="0"/>
        <w:spacing w:after="0"/>
        <w:ind w:firstLine="652"/>
        <w:jc w:val="both"/>
        <w:rPr>
          <w:rFonts w:ascii="Times New Roman" w:eastAsia="Times New Roman" w:hAnsi="Times New Roman" w:cs="Times New Roman"/>
          <w:b/>
          <w:bCs/>
          <w:i/>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4D5D87" w:rsidRPr="0003595E">
        <w:rPr>
          <w:rFonts w:ascii="Times New Roman" w:hAnsi="Times New Roman" w:cs="Times New Roman"/>
          <w:sz w:val="24"/>
          <w:szCs w:val="24"/>
        </w:rPr>
        <w:t xml:space="preserve"> поселения</w:t>
      </w:r>
      <w:r w:rsidR="00E05C41">
        <w:rPr>
          <w:rFonts w:ascii="Times New Roman" w:hAnsi="Times New Roman" w:cs="Times New Roman"/>
          <w:sz w:val="24"/>
          <w:szCs w:val="24"/>
        </w:rPr>
        <w:t xml:space="preserve"> расположен</w:t>
      </w:r>
      <w:r w:rsidR="00BC1D48">
        <w:rPr>
          <w:rFonts w:ascii="Times New Roman" w:hAnsi="Times New Roman" w:cs="Times New Roman"/>
          <w:sz w:val="24"/>
          <w:szCs w:val="24"/>
        </w:rPr>
        <w:t xml:space="preserve"> один фельдшерско-акушерский</w:t>
      </w:r>
      <w:r w:rsidR="00AE2862">
        <w:rPr>
          <w:rFonts w:ascii="Times New Roman" w:hAnsi="Times New Roman" w:cs="Times New Roman"/>
          <w:sz w:val="24"/>
          <w:szCs w:val="24"/>
        </w:rPr>
        <w:t xml:space="preserve"> пункт</w:t>
      </w:r>
      <w:r w:rsidR="00823CA6">
        <w:rPr>
          <w:rFonts w:ascii="Times New Roman" w:hAnsi="Times New Roman" w:cs="Times New Roman"/>
          <w:sz w:val="24"/>
          <w:szCs w:val="24"/>
        </w:rPr>
        <w:t xml:space="preserve">, </w:t>
      </w:r>
      <w:proofErr w:type="spellStart"/>
      <w:r w:rsidR="00BC1D48">
        <w:rPr>
          <w:rFonts w:ascii="Times New Roman" w:hAnsi="Times New Roman" w:cs="Times New Roman"/>
          <w:sz w:val="24"/>
          <w:szCs w:val="24"/>
        </w:rPr>
        <w:t>Уметская</w:t>
      </w:r>
      <w:proofErr w:type="spellEnd"/>
      <w:r w:rsidR="00BC1D48">
        <w:rPr>
          <w:rFonts w:ascii="Times New Roman" w:hAnsi="Times New Roman" w:cs="Times New Roman"/>
          <w:sz w:val="24"/>
          <w:szCs w:val="24"/>
        </w:rPr>
        <w:t xml:space="preserve"> амбулатория (степень износа – 60%, коек – 0)</w:t>
      </w:r>
      <w:r w:rsidR="00823CA6" w:rsidRPr="0003595E">
        <w:rPr>
          <w:rFonts w:ascii="Times New Roman" w:eastAsia="Times New Roman" w:hAnsi="Times New Roman" w:cs="Times New Roman"/>
          <w:b/>
          <w:bCs/>
          <w:i/>
        </w:rPr>
        <w:t xml:space="preserve"> </w:t>
      </w:r>
    </w:p>
    <w:p w:rsidR="00EF3DC5" w:rsidRPr="0003595E" w:rsidRDefault="00EF3DC5" w:rsidP="00403E88">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313786" w:rsidRPr="0003595E" w:rsidRDefault="00313786" w:rsidP="00313786">
      <w:pPr>
        <w:spacing w:after="0"/>
        <w:ind w:firstLine="709"/>
        <w:jc w:val="both"/>
        <w:rPr>
          <w:rFonts w:ascii="Times New Roman" w:hAnsi="Times New Roman" w:cs="Times New Roman"/>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w:t>
      </w:r>
      <w:r w:rsidR="006A2EC3">
        <w:rPr>
          <w:rFonts w:ascii="Times New Roman" w:hAnsi="Times New Roman" w:cs="Times New Roman"/>
          <w:sz w:val="24"/>
          <w:szCs w:val="24"/>
        </w:rPr>
        <w:t>расположен</w:t>
      </w:r>
      <w:r w:rsidR="00BC1D48">
        <w:rPr>
          <w:rFonts w:ascii="Times New Roman" w:hAnsi="Times New Roman" w:cs="Times New Roman"/>
          <w:sz w:val="24"/>
          <w:szCs w:val="24"/>
        </w:rPr>
        <w:t>о</w:t>
      </w:r>
      <w:r w:rsidR="006A2EC3">
        <w:rPr>
          <w:rFonts w:ascii="Times New Roman" w:hAnsi="Times New Roman" w:cs="Times New Roman"/>
          <w:sz w:val="24"/>
          <w:szCs w:val="24"/>
        </w:rPr>
        <w:t xml:space="preserve"> </w:t>
      </w:r>
      <w:r w:rsidR="00BC1D48">
        <w:rPr>
          <w:rFonts w:ascii="Times New Roman" w:hAnsi="Times New Roman" w:cs="Times New Roman"/>
          <w:sz w:val="24"/>
          <w:szCs w:val="24"/>
        </w:rPr>
        <w:t>три спортивных сооружения.</w:t>
      </w:r>
    </w:p>
    <w:p w:rsidR="003977F2" w:rsidRPr="0003595E" w:rsidRDefault="003977F2" w:rsidP="00403E88">
      <w:pPr>
        <w:ind w:firstLine="709"/>
        <w:jc w:val="both"/>
        <w:rPr>
          <w:rStyle w:val="FontStyle13"/>
          <w:sz w:val="24"/>
          <w:szCs w:val="24"/>
        </w:rPr>
      </w:pPr>
    </w:p>
    <w:tbl>
      <w:tblPr>
        <w:tblW w:w="0" w:type="auto"/>
        <w:tblLook w:val="04A0"/>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823CA6" w:rsidRDefault="00823CA6" w:rsidP="00403E88">
      <w:pPr>
        <w:autoSpaceDE w:val="0"/>
        <w:autoSpaceDN w:val="0"/>
        <w:adjustRightInd w:val="0"/>
        <w:spacing w:after="0"/>
        <w:ind w:firstLine="709"/>
        <w:jc w:val="both"/>
        <w:rPr>
          <w:rFonts w:ascii="Times New Roman" w:hAnsi="Times New Roman" w:cs="Times New Roman"/>
          <w:sz w:val="24"/>
          <w:szCs w:val="24"/>
        </w:rPr>
      </w:pPr>
      <w:r w:rsidRPr="00823CA6">
        <w:rPr>
          <w:rFonts w:ascii="Times New Roman" w:hAnsi="Times New Roman" w:cs="Times New Roman"/>
          <w:sz w:val="24"/>
          <w:szCs w:val="24"/>
        </w:rPr>
        <w:t xml:space="preserve">В </w:t>
      </w:r>
      <w:r w:rsidR="00BC1D48">
        <w:rPr>
          <w:rFonts w:ascii="Times New Roman" w:hAnsi="Times New Roman" w:cs="Times New Roman"/>
          <w:sz w:val="24"/>
          <w:szCs w:val="24"/>
        </w:rPr>
        <w:t>городском поселении расположен Дом культуры, библиотека с книжным фондом в 24 000 тыс.ед.</w:t>
      </w:r>
    </w:p>
    <w:p w:rsidR="003D0F3C" w:rsidRPr="0003595E" w:rsidRDefault="003D0F3C"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сельском поселении проводятся фестивали народного творчества, организовываются праздничные концерты.</w:t>
      </w:r>
    </w:p>
    <w:p w:rsidR="00002AC9" w:rsidRPr="0003595E" w:rsidRDefault="00002AC9"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3977F2" w:rsidRPr="0003595E" w:rsidRDefault="003977F2" w:rsidP="00403E88">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6542EF" w:rsidRPr="0003595E" w:rsidRDefault="00E05C41" w:rsidP="006542EF">
      <w:pPr>
        <w:pStyle w:val="af2"/>
        <w:numPr>
          <w:ilvl w:val="0"/>
          <w:numId w:val="83"/>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Реконструкция </w:t>
      </w:r>
      <w:r w:rsidR="00823CA6">
        <w:rPr>
          <w:rFonts w:ascii="Times New Roman" w:hAnsi="Times New Roman" w:cs="Times New Roman"/>
          <w:sz w:val="24"/>
          <w:szCs w:val="24"/>
        </w:rPr>
        <w:t xml:space="preserve">Дома культуры </w:t>
      </w:r>
      <w:proofErr w:type="gramStart"/>
      <w:r w:rsidR="00823CA6">
        <w:rPr>
          <w:rFonts w:ascii="Times New Roman" w:hAnsi="Times New Roman" w:cs="Times New Roman"/>
          <w:sz w:val="24"/>
          <w:szCs w:val="24"/>
        </w:rPr>
        <w:t>в</w:t>
      </w:r>
      <w:proofErr w:type="gramEnd"/>
      <w:r w:rsidR="00823CA6">
        <w:rPr>
          <w:rFonts w:ascii="Times New Roman" w:hAnsi="Times New Roman" w:cs="Times New Roman"/>
          <w:sz w:val="24"/>
          <w:szCs w:val="24"/>
        </w:rPr>
        <w:t xml:space="preserve"> </w:t>
      </w:r>
      <w:r w:rsidR="00033437">
        <w:rPr>
          <w:rFonts w:ascii="Times New Roman" w:hAnsi="Times New Roman" w:cs="Times New Roman"/>
          <w:sz w:val="24"/>
          <w:szCs w:val="24"/>
        </w:rPr>
        <w:t>с. Тёплый Стан</w:t>
      </w:r>
    </w:p>
    <w:p w:rsidR="003977F2" w:rsidRDefault="006542EF" w:rsidP="00585F01">
      <w:pPr>
        <w:pStyle w:val="af2"/>
        <w:numPr>
          <w:ilvl w:val="0"/>
          <w:numId w:val="8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продолжить улучшение материально-технической оснащенности учреждений культуры, обеспечение их профессиональным </w:t>
      </w:r>
      <w:proofErr w:type="spellStart"/>
      <w:r w:rsidRPr="0003595E">
        <w:rPr>
          <w:rFonts w:ascii="Times New Roman" w:hAnsi="Times New Roman" w:cs="Times New Roman"/>
          <w:sz w:val="24"/>
          <w:szCs w:val="24"/>
        </w:rPr>
        <w:t>свет</w:t>
      </w:r>
      <w:proofErr w:type="gramStart"/>
      <w:r w:rsidRPr="0003595E">
        <w:rPr>
          <w:rFonts w:ascii="Times New Roman" w:hAnsi="Times New Roman" w:cs="Times New Roman"/>
          <w:sz w:val="24"/>
          <w:szCs w:val="24"/>
        </w:rPr>
        <w:t>о</w:t>
      </w:r>
      <w:proofErr w:type="spellEnd"/>
      <w:r w:rsidRPr="0003595E">
        <w:rPr>
          <w:rFonts w:ascii="Times New Roman" w:hAnsi="Times New Roman" w:cs="Times New Roman"/>
          <w:sz w:val="24"/>
          <w:szCs w:val="24"/>
        </w:rPr>
        <w:t>-</w:t>
      </w:r>
      <w:proofErr w:type="gramEnd"/>
      <w:r w:rsidRPr="0003595E">
        <w:rPr>
          <w:rFonts w:ascii="Times New Roman" w:hAnsi="Times New Roman" w:cs="Times New Roman"/>
          <w:sz w:val="24"/>
          <w:szCs w:val="24"/>
        </w:rPr>
        <w:t xml:space="preserve">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инструментами, сценическими костюмами.</w:t>
      </w:r>
    </w:p>
    <w:p w:rsidR="00585F01" w:rsidRDefault="00585F01" w:rsidP="00585F01">
      <w:pPr>
        <w:autoSpaceDE w:val="0"/>
        <w:autoSpaceDN w:val="0"/>
        <w:adjustRightInd w:val="0"/>
        <w:spacing w:after="0"/>
        <w:jc w:val="both"/>
        <w:rPr>
          <w:rFonts w:ascii="Times New Roman" w:hAnsi="Times New Roman" w:cs="Times New Roman"/>
          <w:sz w:val="24"/>
          <w:szCs w:val="24"/>
        </w:rPr>
      </w:pPr>
    </w:p>
    <w:p w:rsidR="00585F01" w:rsidRPr="00585F01" w:rsidRDefault="00585F01" w:rsidP="00585F01">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6542EF" w:rsidRPr="0003595E">
        <w:rPr>
          <w:rFonts w:ascii="Times New Roman" w:hAnsi="Times New Roman" w:cs="Times New Roman"/>
          <w:sz w:val="24"/>
          <w:szCs w:val="24"/>
        </w:rPr>
        <w:t>Зубово-Полянском муници</w:t>
      </w:r>
      <w:r w:rsidR="00D10287" w:rsidRPr="0003595E">
        <w:rPr>
          <w:rFonts w:ascii="Times New Roman" w:hAnsi="Times New Roman" w:cs="Times New Roman"/>
          <w:sz w:val="24"/>
          <w:szCs w:val="24"/>
        </w:rPr>
        <w:t>пальном районе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1F3528">
        <w:rPr>
          <w:rFonts w:ascii="Times New Roman" w:eastAsia="Times New Roman" w:hAnsi="Times New Roman" w:cs="Times New Roman"/>
          <w:iCs/>
          <w:color w:val="000000"/>
          <w:sz w:val="24"/>
          <w:szCs w:val="24"/>
        </w:rPr>
        <w:t>Уметском</w:t>
      </w:r>
      <w:proofErr w:type="spellEnd"/>
      <w:r w:rsidR="00C67D12">
        <w:rPr>
          <w:rFonts w:ascii="Times New Roman" w:eastAsia="Times New Roman" w:hAnsi="Times New Roman" w:cs="Times New Roman"/>
          <w:iCs/>
          <w:color w:val="000000"/>
          <w:sz w:val="24"/>
          <w:szCs w:val="24"/>
        </w:rPr>
        <w:t xml:space="preserve"> городском</w:t>
      </w:r>
      <w:r w:rsidR="006542EF" w:rsidRPr="0003595E">
        <w:rPr>
          <w:rFonts w:ascii="Times New Roman" w:eastAsia="Times New Roman" w:hAnsi="Times New Roman" w:cs="Times New Roman"/>
          <w:iCs/>
          <w:color w:val="000000"/>
          <w:sz w:val="24"/>
          <w:szCs w:val="24"/>
        </w:rPr>
        <w:t xml:space="preserve"> поселении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3977F2" w:rsidRPr="0003595E" w:rsidRDefault="00D10287" w:rsidP="00403E88">
      <w:pPr>
        <w:pStyle w:val="af2"/>
        <w:numPr>
          <w:ilvl w:val="0"/>
          <w:numId w:val="8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1F3528">
        <w:rPr>
          <w:rFonts w:ascii="Times New Roman" w:hAnsi="Times New Roman" w:cs="Times New Roman"/>
          <w:bCs/>
          <w:sz w:val="24"/>
          <w:szCs w:val="24"/>
        </w:rPr>
        <w:t>Уметского</w:t>
      </w:r>
      <w:r w:rsidR="00C67D12">
        <w:rPr>
          <w:rFonts w:ascii="Times New Roman" w:hAnsi="Times New Roman" w:cs="Times New Roman"/>
          <w:bCs/>
          <w:sz w:val="24"/>
          <w:szCs w:val="24"/>
        </w:rPr>
        <w:t xml:space="preserve"> городского</w:t>
      </w:r>
      <w:r w:rsidRPr="0003595E">
        <w:rPr>
          <w:rFonts w:ascii="Times New Roman" w:hAnsi="Times New Roman" w:cs="Times New Roman"/>
          <w:bCs/>
          <w:sz w:val="24"/>
          <w:szCs w:val="24"/>
        </w:rPr>
        <w:t xml:space="preserve"> поселения </w:t>
      </w:r>
      <w:r w:rsidR="00141419">
        <w:rPr>
          <w:rFonts w:ascii="Times New Roman" w:hAnsi="Times New Roman" w:cs="Times New Roman"/>
          <w:bCs/>
          <w:sz w:val="24"/>
          <w:szCs w:val="24"/>
        </w:rPr>
        <w:t>располагаются два кладбища</w:t>
      </w:r>
      <w:r w:rsidR="00823CA6">
        <w:rPr>
          <w:rFonts w:ascii="Times New Roman" w:hAnsi="Times New Roman" w:cs="Times New Roman"/>
          <w:bCs/>
          <w:sz w:val="24"/>
          <w:szCs w:val="24"/>
        </w:rPr>
        <w:t>.</w:t>
      </w: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05C41" w:rsidRPr="0003595E" w:rsidRDefault="00E05C41" w:rsidP="00403E88">
      <w:pPr>
        <w:autoSpaceDE w:val="0"/>
        <w:autoSpaceDN w:val="0"/>
        <w:adjustRightInd w:val="0"/>
        <w:spacing w:after="0"/>
        <w:ind w:firstLine="708"/>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3977F2" w:rsidRPr="0003595E" w:rsidTr="00BC666C">
        <w:tc>
          <w:tcPr>
            <w:tcW w:w="650" w:type="dxa"/>
            <w:vAlign w:val="center"/>
          </w:tcPr>
          <w:p w:rsidR="003977F2" w:rsidRPr="0003595E" w:rsidRDefault="003977F2" w:rsidP="00E05C41">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w:t>
            </w:r>
            <w:r w:rsidR="00E05C41">
              <w:rPr>
                <w:rFonts w:ascii="Times New Roman" w:hAnsi="Times New Roman" w:cs="Times New Roman"/>
                <w:b/>
                <w:bCs/>
                <w:color w:val="365F91" w:themeColor="accent1" w:themeShade="BF"/>
                <w:sz w:val="32"/>
                <w:szCs w:val="32"/>
              </w:rPr>
              <w:t>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1F3528"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УМЕТСКОГО</w:t>
            </w:r>
            <w:r w:rsidR="00C67D12">
              <w:rPr>
                <w:rFonts w:ascii="Times New Roman" w:hAnsi="Times New Roman" w:cs="Times New Roman"/>
                <w:b/>
                <w:bCs/>
                <w:color w:val="365F91" w:themeColor="accent1" w:themeShade="BF"/>
                <w:sz w:val="32"/>
                <w:szCs w:val="32"/>
              </w:rPr>
              <w:t xml:space="preserve"> ГОРОДСКОГО</w:t>
            </w:r>
            <w:r w:rsidR="003977F2" w:rsidRPr="0003595E">
              <w:rPr>
                <w:rFonts w:ascii="Times New Roman" w:hAnsi="Times New Roman" w:cs="Times New Roman"/>
                <w:b/>
                <w:bCs/>
                <w:color w:val="365F91" w:themeColor="accent1" w:themeShade="BF"/>
                <w:sz w:val="32"/>
                <w:szCs w:val="32"/>
              </w:rPr>
              <w:t xml:space="preserve">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Квадратный метр общей площади квартир является универсальной и рациональной планово-учетной единицей (ПУЕ) для системы планирования производства жилья, </w:t>
      </w:r>
      <w:proofErr w:type="gramStart"/>
      <w:r w:rsidRPr="0003595E">
        <w:rPr>
          <w:rFonts w:ascii="Times New Roman" w:hAnsi="Times New Roman" w:cs="Times New Roman"/>
          <w:sz w:val="24"/>
          <w:szCs w:val="24"/>
        </w:rPr>
        <w:t>которая</w:t>
      </w:r>
      <w:proofErr w:type="gramEnd"/>
      <w:r w:rsidRPr="0003595E">
        <w:rPr>
          <w:rFonts w:ascii="Times New Roman" w:hAnsi="Times New Roman" w:cs="Times New Roman"/>
          <w:sz w:val="24"/>
          <w:szCs w:val="24"/>
        </w:rPr>
        <w:t xml:space="preserve">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761A9E" w:rsidRDefault="00761A9E" w:rsidP="006542EF">
      <w:pPr>
        <w:autoSpaceDE w:val="0"/>
        <w:autoSpaceDN w:val="0"/>
        <w:adjustRightInd w:val="0"/>
        <w:ind w:firstLine="652"/>
        <w:jc w:val="both"/>
        <w:rPr>
          <w:rFonts w:ascii="Times New Roman" w:hAnsi="Times New Roman" w:cs="Times New Roman"/>
          <w:sz w:val="24"/>
          <w:szCs w:val="24"/>
        </w:rPr>
      </w:pPr>
    </w:p>
    <w:p w:rsidR="00141419" w:rsidRDefault="00141419" w:rsidP="006542EF">
      <w:pPr>
        <w:autoSpaceDE w:val="0"/>
        <w:autoSpaceDN w:val="0"/>
        <w:adjustRightInd w:val="0"/>
        <w:ind w:firstLine="652"/>
        <w:jc w:val="both"/>
        <w:rPr>
          <w:rFonts w:ascii="Times New Roman" w:hAnsi="Times New Roman" w:cs="Times New Roman"/>
          <w:sz w:val="24"/>
          <w:szCs w:val="24"/>
        </w:rPr>
      </w:pPr>
    </w:p>
    <w:p w:rsidR="00141419" w:rsidRPr="0003595E" w:rsidRDefault="00141419" w:rsidP="006542EF">
      <w:pPr>
        <w:autoSpaceDE w:val="0"/>
        <w:autoSpaceDN w:val="0"/>
        <w:adjustRightInd w:val="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lastRenderedPageBreak/>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3977F2" w:rsidRPr="0003595E"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3977F2" w:rsidRPr="0003595E" w:rsidRDefault="00761A9E" w:rsidP="00403E88">
      <w:pPr>
        <w:pStyle w:val="28"/>
        <w:spacing w:line="276" w:lineRule="auto"/>
        <w:rPr>
          <w:rFonts w:ascii="Times New Roman" w:hAnsi="Times New Roman" w:cs="Times New Roman"/>
          <w:sz w:val="24"/>
        </w:rPr>
      </w:pPr>
      <w:r>
        <w:rPr>
          <w:rFonts w:ascii="Times New Roman" w:hAnsi="Times New Roman" w:cs="Times New Roman"/>
          <w:sz w:val="24"/>
        </w:rPr>
        <w:t>Таблица 2.19</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1"/>
        <w:tblW w:w="0" w:type="auto"/>
        <w:tblLook w:val="04A0"/>
      </w:tblPr>
      <w:tblGrid>
        <w:gridCol w:w="2456"/>
        <w:gridCol w:w="3166"/>
        <w:gridCol w:w="4233"/>
      </w:tblGrid>
      <w:tr w:rsidR="005B6DD0" w:rsidRPr="0003595E" w:rsidTr="005A6707">
        <w:trPr>
          <w:trHeight w:val="876"/>
        </w:trPr>
        <w:tc>
          <w:tcPr>
            <w:tcW w:w="2456"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6"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 xml:space="preserve">Площадь территории под новое строительство, </w:t>
            </w:r>
            <w:proofErr w:type="gramStart"/>
            <w:r w:rsidRPr="0003595E">
              <w:rPr>
                <w:rFonts w:ascii="Times New Roman" w:hAnsi="Times New Roman" w:cs="Times New Roman"/>
                <w:b/>
                <w:color w:val="000000" w:themeColor="text1"/>
                <w:sz w:val="24"/>
              </w:rPr>
              <w:t>га</w:t>
            </w:r>
            <w:proofErr w:type="gramEnd"/>
          </w:p>
        </w:tc>
        <w:tc>
          <w:tcPr>
            <w:tcW w:w="4233"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5B6DD0" w:rsidRPr="0003595E" w:rsidTr="005A6707">
        <w:trPr>
          <w:trHeight w:val="377"/>
        </w:trPr>
        <w:tc>
          <w:tcPr>
            <w:tcW w:w="2456" w:type="dxa"/>
            <w:vAlign w:val="center"/>
          </w:tcPr>
          <w:p w:rsidR="005B6DD0" w:rsidRPr="0003595E" w:rsidRDefault="00033437" w:rsidP="006542EF">
            <w:pPr>
              <w:spacing w:line="276" w:lineRule="auto"/>
              <w:rPr>
                <w:rFonts w:ascii="Times New Roman" w:hAnsi="Times New Roman" w:cs="Times New Roman"/>
                <w:color w:val="000000"/>
                <w:sz w:val="24"/>
              </w:rPr>
            </w:pPr>
            <w:r>
              <w:rPr>
                <w:rFonts w:ascii="Times New Roman" w:hAnsi="Times New Roman" w:cs="Times New Roman"/>
                <w:color w:val="000000" w:themeColor="text1"/>
                <w:sz w:val="24"/>
              </w:rPr>
              <w:t>р.п. Умёт</w:t>
            </w:r>
            <w:r w:rsidR="00AE2862">
              <w:rPr>
                <w:rFonts w:ascii="Times New Roman" w:hAnsi="Times New Roman" w:cs="Times New Roman"/>
                <w:color w:val="000000" w:themeColor="text1"/>
                <w:sz w:val="24"/>
              </w:rPr>
              <w:t xml:space="preserve"> </w:t>
            </w:r>
          </w:p>
        </w:tc>
        <w:tc>
          <w:tcPr>
            <w:tcW w:w="3166" w:type="dxa"/>
          </w:tcPr>
          <w:p w:rsidR="005B6DD0" w:rsidRPr="0003595E" w:rsidRDefault="00141419"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5B6DD0" w:rsidRPr="0003595E" w:rsidRDefault="00141419"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2637</w:t>
            </w:r>
          </w:p>
        </w:tc>
      </w:tr>
      <w:tr w:rsidR="00823CA6" w:rsidRPr="0003595E" w:rsidTr="005A6707">
        <w:trPr>
          <w:trHeight w:val="377"/>
        </w:trPr>
        <w:tc>
          <w:tcPr>
            <w:tcW w:w="2456" w:type="dxa"/>
            <w:vAlign w:val="center"/>
          </w:tcPr>
          <w:p w:rsidR="00823CA6" w:rsidRDefault="00033437" w:rsidP="006542EF">
            <w:pPr>
              <w:rPr>
                <w:rFonts w:ascii="Times New Roman" w:hAnsi="Times New Roman" w:cs="Times New Roman"/>
                <w:color w:val="000000" w:themeColor="text1"/>
                <w:sz w:val="24"/>
              </w:rPr>
            </w:pPr>
            <w:r>
              <w:rPr>
                <w:rFonts w:ascii="Times New Roman" w:hAnsi="Times New Roman" w:cs="Times New Roman"/>
                <w:color w:val="000000" w:themeColor="text1"/>
                <w:sz w:val="24"/>
              </w:rPr>
              <w:t>с. Тёплый Стан</w:t>
            </w:r>
          </w:p>
        </w:tc>
        <w:tc>
          <w:tcPr>
            <w:tcW w:w="3166" w:type="dxa"/>
          </w:tcPr>
          <w:p w:rsidR="00823CA6" w:rsidRDefault="00823CA6"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823CA6" w:rsidRDefault="00141419"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106</w:t>
            </w:r>
          </w:p>
        </w:tc>
      </w:tr>
      <w:tr w:rsidR="00823CA6" w:rsidRPr="0003595E" w:rsidTr="005A6707">
        <w:trPr>
          <w:trHeight w:val="377"/>
        </w:trPr>
        <w:tc>
          <w:tcPr>
            <w:tcW w:w="2456" w:type="dxa"/>
            <w:vAlign w:val="center"/>
          </w:tcPr>
          <w:p w:rsidR="00823CA6" w:rsidRDefault="00823CA6" w:rsidP="00141419">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п. </w:t>
            </w:r>
            <w:r w:rsidR="00141419">
              <w:rPr>
                <w:rFonts w:ascii="Times New Roman" w:hAnsi="Times New Roman" w:cs="Times New Roman"/>
                <w:color w:val="000000" w:themeColor="text1"/>
                <w:sz w:val="24"/>
              </w:rPr>
              <w:t>Водоляй</w:t>
            </w:r>
          </w:p>
        </w:tc>
        <w:tc>
          <w:tcPr>
            <w:tcW w:w="3166" w:type="dxa"/>
          </w:tcPr>
          <w:p w:rsidR="00823CA6" w:rsidRDefault="00823CA6"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823CA6" w:rsidRDefault="00141419"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9</w:t>
            </w:r>
          </w:p>
        </w:tc>
      </w:tr>
    </w:tbl>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00441A96" w:rsidRPr="0003595E">
        <w:rPr>
          <w:rFonts w:ascii="Times New Roman" w:hAnsi="Times New Roman" w:cs="Times New Roman"/>
          <w:sz w:val="24"/>
          <w:szCs w:val="24"/>
        </w:rPr>
        <w:t xml:space="preserve">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00365200">
        <w:rPr>
          <w:rFonts w:ascii="Times New Roman" w:hAnsi="Times New Roman" w:cs="Times New Roman"/>
          <w:sz w:val="24"/>
          <w:szCs w:val="24"/>
        </w:rPr>
        <w:t xml:space="preserve"> поселения.</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r w:rsidR="001F3528">
        <w:rPr>
          <w:rFonts w:ascii="Times New Roman" w:hAnsi="Times New Roman" w:cs="Times New Roman"/>
          <w:color w:val="000000" w:themeColor="text1"/>
          <w:sz w:val="24"/>
          <w:szCs w:val="24"/>
        </w:rPr>
        <w:t>Уметского</w:t>
      </w:r>
      <w:r w:rsidR="00C67D12">
        <w:rPr>
          <w:rFonts w:ascii="Times New Roman" w:hAnsi="Times New Roman" w:cs="Times New Roman"/>
          <w:color w:val="000000" w:themeColor="text1"/>
          <w:sz w:val="24"/>
          <w:szCs w:val="24"/>
        </w:rPr>
        <w:t xml:space="preserve"> городского</w:t>
      </w:r>
      <w:r w:rsidRPr="0003595E">
        <w:rPr>
          <w:rFonts w:ascii="Times New Roman" w:hAnsi="Times New Roman" w:cs="Times New Roman"/>
          <w:color w:val="000000" w:themeColor="text1"/>
          <w:sz w:val="24"/>
          <w:szCs w:val="24"/>
        </w:rPr>
        <w:t xml:space="preserve"> поселения не используются своими владельцами, также достаточно большое количество территорий, которые </w:t>
      </w:r>
      <w:proofErr w:type="gramStart"/>
      <w:r w:rsidRPr="0003595E">
        <w:rPr>
          <w:rFonts w:ascii="Times New Roman" w:hAnsi="Times New Roman" w:cs="Times New Roman"/>
          <w:color w:val="000000" w:themeColor="text1"/>
          <w:sz w:val="24"/>
          <w:szCs w:val="24"/>
        </w:rPr>
        <w:t>можно было бы использовать под строительство сейчас являются</w:t>
      </w:r>
      <w:proofErr w:type="gramEnd"/>
      <w:r w:rsidRPr="0003595E">
        <w:rPr>
          <w:rFonts w:ascii="Times New Roman" w:hAnsi="Times New Roman" w:cs="Times New Roman"/>
          <w:color w:val="000000" w:themeColor="text1"/>
          <w:sz w:val="24"/>
          <w:szCs w:val="24"/>
        </w:rPr>
        <w:t xml:space="preserve">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rsidR="003977F2" w:rsidRDefault="003977F2" w:rsidP="008D3D2C">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Генеральным планом</w:t>
      </w:r>
      <w:r w:rsidR="00141419">
        <w:rPr>
          <w:rFonts w:ascii="Times New Roman" w:hAnsi="Times New Roman" w:cs="Times New Roman"/>
          <w:color w:val="000000" w:themeColor="text1"/>
          <w:sz w:val="24"/>
          <w:szCs w:val="24"/>
        </w:rPr>
        <w:t xml:space="preserve"> не</w:t>
      </w:r>
      <w:r w:rsidRPr="0003595E">
        <w:rPr>
          <w:rFonts w:ascii="Times New Roman" w:hAnsi="Times New Roman" w:cs="Times New Roman"/>
          <w:color w:val="000000" w:themeColor="text1"/>
          <w:sz w:val="24"/>
          <w:szCs w:val="24"/>
        </w:rPr>
        <w:t xml:space="preserve"> </w:t>
      </w:r>
      <w:r w:rsidR="008D3D2C">
        <w:rPr>
          <w:rFonts w:ascii="Times New Roman" w:hAnsi="Times New Roman" w:cs="Times New Roman"/>
          <w:color w:val="000000" w:themeColor="text1"/>
          <w:sz w:val="24"/>
          <w:szCs w:val="24"/>
        </w:rPr>
        <w:t>предполагается изменение границ населенных пунктов</w:t>
      </w:r>
      <w:r w:rsidR="00823CA6">
        <w:rPr>
          <w:rFonts w:ascii="Times New Roman" w:hAnsi="Times New Roman" w:cs="Times New Roman"/>
          <w:color w:val="000000" w:themeColor="text1"/>
          <w:sz w:val="24"/>
          <w:szCs w:val="24"/>
        </w:rPr>
        <w:t xml:space="preserve"> </w:t>
      </w:r>
      <w:r w:rsidR="00141419">
        <w:rPr>
          <w:rFonts w:ascii="Times New Roman" w:hAnsi="Times New Roman" w:cs="Times New Roman"/>
          <w:color w:val="000000" w:themeColor="text1"/>
          <w:sz w:val="24"/>
          <w:szCs w:val="24"/>
        </w:rPr>
        <w:t>Уметского городского поселения.</w:t>
      </w:r>
    </w:p>
    <w:p w:rsidR="008D3D2C" w:rsidRPr="0003595E" w:rsidRDefault="008D3D2C" w:rsidP="008D3D2C">
      <w:pPr>
        <w:spacing w:after="0"/>
        <w:ind w:firstLine="709"/>
        <w:jc w:val="both"/>
        <w:rPr>
          <w:rFonts w:ascii="Times New Roman" w:hAnsi="Times New Roman" w:cs="Times New Roman"/>
          <w:color w:val="000000" w:themeColor="text1"/>
          <w:sz w:val="24"/>
          <w:szCs w:val="24"/>
        </w:rPr>
      </w:pP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761A9E">
        <w:rPr>
          <w:rFonts w:ascii="Times New Roman" w:hAnsi="Times New Roman" w:cs="Times New Roman"/>
          <w:sz w:val="24"/>
        </w:rPr>
        <w:t>лица 2.20</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r w:rsidR="001F3528">
        <w:rPr>
          <w:rFonts w:ascii="Times New Roman" w:hAnsi="Times New Roman" w:cs="Times New Roman"/>
          <w:b w:val="0"/>
          <w:sz w:val="24"/>
        </w:rPr>
        <w:t>Уметского</w:t>
      </w:r>
      <w:r w:rsidR="00C67D12">
        <w:rPr>
          <w:rFonts w:ascii="Times New Roman" w:hAnsi="Times New Roman" w:cs="Times New Roman"/>
          <w:b w:val="0"/>
          <w:sz w:val="24"/>
        </w:rPr>
        <w:t xml:space="preserve"> городского</w:t>
      </w:r>
      <w:r w:rsidRPr="0003595E">
        <w:rPr>
          <w:rFonts w:ascii="Times New Roman" w:hAnsi="Times New Roman" w:cs="Times New Roman"/>
          <w:b w:val="0"/>
          <w:sz w:val="24"/>
        </w:rPr>
        <w:t xml:space="preserve">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3977F2" w:rsidRPr="0003595E" w:rsidTr="00BC666C">
        <w:trPr>
          <w:trHeight w:val="661"/>
          <w:tblHeader/>
        </w:trPr>
        <w:tc>
          <w:tcPr>
            <w:tcW w:w="2552"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Площадь в существующих границах, </w:t>
            </w:r>
            <w:proofErr w:type="gramStart"/>
            <w:r w:rsidRPr="0003595E">
              <w:rPr>
                <w:rFonts w:ascii="Times New Roman" w:hAnsi="Times New Roman" w:cs="Times New Roman"/>
                <w:b/>
                <w:bCs/>
                <w:color w:val="000000" w:themeColor="text1"/>
                <w:sz w:val="24"/>
              </w:rPr>
              <w:t>га</w:t>
            </w:r>
            <w:proofErr w:type="gramEnd"/>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Площадь планируемая, </w:t>
            </w:r>
            <w:proofErr w:type="gramStart"/>
            <w:r w:rsidRPr="0003595E">
              <w:rPr>
                <w:rFonts w:ascii="Times New Roman" w:hAnsi="Times New Roman" w:cs="Times New Roman"/>
                <w:b/>
                <w:bCs/>
                <w:color w:val="000000" w:themeColor="text1"/>
                <w:sz w:val="24"/>
              </w:rPr>
              <w:t>га</w:t>
            </w:r>
            <w:proofErr w:type="gramEnd"/>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 xml:space="preserve">Изменения, </w:t>
            </w:r>
            <w:proofErr w:type="gramStart"/>
            <w:r w:rsidRPr="0003595E">
              <w:rPr>
                <w:rFonts w:ascii="Times New Roman" w:hAnsi="Times New Roman" w:cs="Times New Roman"/>
                <w:b/>
                <w:bCs/>
                <w:color w:val="000000" w:themeColor="text1"/>
                <w:sz w:val="24"/>
              </w:rPr>
              <w:t>га</w:t>
            </w:r>
            <w:proofErr w:type="gramEnd"/>
          </w:p>
        </w:tc>
      </w:tr>
      <w:tr w:rsidR="00823CA6" w:rsidRPr="0003595E" w:rsidTr="005F7C1E">
        <w:trPr>
          <w:trHeight w:val="415"/>
        </w:trPr>
        <w:tc>
          <w:tcPr>
            <w:tcW w:w="2552" w:type="dxa"/>
            <w:shd w:val="clear" w:color="auto" w:fill="auto"/>
          </w:tcPr>
          <w:p w:rsidR="00823CA6" w:rsidRDefault="00033437" w:rsidP="005F7C1E">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р.п. Умёт</w:t>
            </w:r>
          </w:p>
        </w:tc>
        <w:tc>
          <w:tcPr>
            <w:tcW w:w="2552" w:type="dxa"/>
            <w:shd w:val="clear" w:color="auto" w:fill="auto"/>
          </w:tcPr>
          <w:p w:rsidR="00823CA6" w:rsidRDefault="00141419" w:rsidP="005F7C1E">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349,5</w:t>
            </w:r>
          </w:p>
        </w:tc>
        <w:tc>
          <w:tcPr>
            <w:tcW w:w="2126" w:type="dxa"/>
            <w:shd w:val="clear" w:color="auto" w:fill="auto"/>
          </w:tcPr>
          <w:p w:rsidR="00141419" w:rsidRDefault="00141419" w:rsidP="005F7C1E">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349,5</w:t>
            </w:r>
          </w:p>
        </w:tc>
        <w:tc>
          <w:tcPr>
            <w:tcW w:w="2693" w:type="dxa"/>
            <w:shd w:val="clear" w:color="auto" w:fill="auto"/>
          </w:tcPr>
          <w:p w:rsidR="00823CA6" w:rsidRDefault="00141419" w:rsidP="005F7C1E">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5B7179" w:rsidRPr="0003595E" w:rsidTr="00BC666C">
        <w:trPr>
          <w:trHeight w:val="415"/>
        </w:trPr>
        <w:tc>
          <w:tcPr>
            <w:tcW w:w="2552" w:type="dxa"/>
            <w:shd w:val="clear" w:color="auto" w:fill="auto"/>
          </w:tcPr>
          <w:p w:rsidR="005B7179" w:rsidRPr="0003595E" w:rsidRDefault="00033437" w:rsidP="002E7CF8">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с. Тёплый Стан</w:t>
            </w:r>
          </w:p>
        </w:tc>
        <w:tc>
          <w:tcPr>
            <w:tcW w:w="2552" w:type="dxa"/>
            <w:shd w:val="clear" w:color="auto" w:fill="auto"/>
          </w:tcPr>
          <w:p w:rsidR="005B7179" w:rsidRPr="0003595E"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43,5</w:t>
            </w:r>
          </w:p>
        </w:tc>
        <w:tc>
          <w:tcPr>
            <w:tcW w:w="2126" w:type="dxa"/>
            <w:shd w:val="clear" w:color="auto" w:fill="auto"/>
          </w:tcPr>
          <w:p w:rsidR="005B7179" w:rsidRPr="0003595E"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43,5</w:t>
            </w:r>
          </w:p>
        </w:tc>
        <w:tc>
          <w:tcPr>
            <w:tcW w:w="2693" w:type="dxa"/>
            <w:shd w:val="clear" w:color="auto" w:fill="auto"/>
          </w:tcPr>
          <w:p w:rsidR="005B7179" w:rsidRPr="0003595E" w:rsidRDefault="009A0AD7"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823CA6" w:rsidRPr="0003595E" w:rsidTr="00BC666C">
        <w:trPr>
          <w:trHeight w:val="415"/>
        </w:trPr>
        <w:tc>
          <w:tcPr>
            <w:tcW w:w="2552" w:type="dxa"/>
            <w:shd w:val="clear" w:color="auto" w:fill="auto"/>
          </w:tcPr>
          <w:p w:rsidR="00823CA6" w:rsidRDefault="00823CA6" w:rsidP="00141419">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п. </w:t>
            </w:r>
            <w:r w:rsidR="00141419">
              <w:rPr>
                <w:rFonts w:ascii="Times New Roman" w:hAnsi="Times New Roman" w:cs="Times New Roman"/>
                <w:color w:val="000000" w:themeColor="text1"/>
                <w:sz w:val="24"/>
              </w:rPr>
              <w:t>Водоляй</w:t>
            </w:r>
          </w:p>
        </w:tc>
        <w:tc>
          <w:tcPr>
            <w:tcW w:w="2552" w:type="dxa"/>
            <w:shd w:val="clear" w:color="auto" w:fill="auto"/>
          </w:tcPr>
          <w:p w:rsidR="00823CA6"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14,1</w:t>
            </w:r>
          </w:p>
        </w:tc>
        <w:tc>
          <w:tcPr>
            <w:tcW w:w="2126" w:type="dxa"/>
            <w:shd w:val="clear" w:color="auto" w:fill="auto"/>
          </w:tcPr>
          <w:p w:rsidR="00823CA6"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14,1</w:t>
            </w:r>
          </w:p>
        </w:tc>
        <w:tc>
          <w:tcPr>
            <w:tcW w:w="2693" w:type="dxa"/>
            <w:shd w:val="clear" w:color="auto" w:fill="auto"/>
          </w:tcPr>
          <w:p w:rsidR="00823CA6" w:rsidRDefault="00761A9E"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607F89" w:rsidRPr="0003595E" w:rsidTr="00BC666C">
        <w:trPr>
          <w:trHeight w:val="415"/>
        </w:trPr>
        <w:tc>
          <w:tcPr>
            <w:tcW w:w="2552" w:type="dxa"/>
            <w:shd w:val="clear" w:color="auto" w:fill="auto"/>
          </w:tcPr>
          <w:p w:rsidR="00607F89" w:rsidRPr="0003595E" w:rsidRDefault="00607F89" w:rsidP="00403E88">
            <w:pPr>
              <w:snapToGrid w:val="0"/>
              <w:spacing w:after="0"/>
              <w:ind w:right="156"/>
              <w:rPr>
                <w:rFonts w:ascii="Times New Roman" w:hAnsi="Times New Roman" w:cs="Times New Roman"/>
                <w:color w:val="000000" w:themeColor="text1"/>
                <w:sz w:val="24"/>
              </w:rPr>
            </w:pPr>
            <w:r w:rsidRPr="0003595E">
              <w:rPr>
                <w:rFonts w:ascii="Times New Roman" w:hAnsi="Times New Roman" w:cs="Times New Roman"/>
                <w:color w:val="000000" w:themeColor="text1"/>
                <w:sz w:val="24"/>
              </w:rPr>
              <w:t>Всего:</w:t>
            </w:r>
          </w:p>
        </w:tc>
        <w:tc>
          <w:tcPr>
            <w:tcW w:w="2552" w:type="dxa"/>
            <w:shd w:val="clear" w:color="auto" w:fill="auto"/>
          </w:tcPr>
          <w:p w:rsidR="00607F89" w:rsidRPr="0003595E"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407,1</w:t>
            </w:r>
          </w:p>
        </w:tc>
        <w:tc>
          <w:tcPr>
            <w:tcW w:w="2126" w:type="dxa"/>
            <w:shd w:val="clear" w:color="auto" w:fill="auto"/>
          </w:tcPr>
          <w:p w:rsidR="00607F89" w:rsidRPr="0003595E"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407,1</w:t>
            </w:r>
          </w:p>
        </w:tc>
        <w:tc>
          <w:tcPr>
            <w:tcW w:w="2693" w:type="dxa"/>
            <w:shd w:val="clear" w:color="auto" w:fill="auto"/>
          </w:tcPr>
          <w:p w:rsidR="00607F89" w:rsidRPr="0003595E" w:rsidRDefault="00141419"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bl>
    <w:p w:rsidR="003977F2" w:rsidRDefault="003977F2" w:rsidP="002D51ED">
      <w:pPr>
        <w:spacing w:after="0"/>
        <w:jc w:val="both"/>
        <w:rPr>
          <w:rFonts w:ascii="Times New Roman" w:hAnsi="Times New Roman" w:cs="Times New Roman"/>
          <w:b/>
          <w:bCs/>
          <w:sz w:val="24"/>
          <w:szCs w:val="24"/>
        </w:rPr>
      </w:pPr>
    </w:p>
    <w:p w:rsidR="002D51ED" w:rsidRDefault="002D51ED" w:rsidP="002D51ED">
      <w:pPr>
        <w:spacing w:after="0"/>
        <w:jc w:val="both"/>
        <w:rPr>
          <w:rFonts w:ascii="Times New Roman" w:hAnsi="Times New Roman" w:cs="Times New Roman"/>
          <w:sz w:val="24"/>
          <w:szCs w:val="24"/>
        </w:rPr>
      </w:pPr>
    </w:p>
    <w:p w:rsidR="00141419" w:rsidRDefault="00141419" w:rsidP="002D51ED">
      <w:pPr>
        <w:spacing w:after="0"/>
        <w:jc w:val="both"/>
        <w:rPr>
          <w:rFonts w:ascii="Times New Roman" w:hAnsi="Times New Roman" w:cs="Times New Roman"/>
          <w:sz w:val="24"/>
          <w:szCs w:val="24"/>
        </w:rPr>
      </w:pPr>
    </w:p>
    <w:p w:rsidR="00141419" w:rsidRPr="0003595E" w:rsidRDefault="00141419" w:rsidP="002D51ED">
      <w:pPr>
        <w:spacing w:after="0"/>
        <w:jc w:val="both"/>
        <w:rPr>
          <w:rFonts w:ascii="Times New Roman" w:hAnsi="Times New Roman" w:cs="Times New Roman"/>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Default="00141419" w:rsidP="00403E88">
      <w:pPr>
        <w:pStyle w:val="affc"/>
        <w:spacing w:line="276" w:lineRule="auto"/>
        <w:ind w:firstLine="652"/>
        <w:rPr>
          <w:sz w:val="24"/>
          <w:szCs w:val="24"/>
        </w:rPr>
      </w:pPr>
      <w:r>
        <w:rPr>
          <w:sz w:val="24"/>
          <w:szCs w:val="24"/>
        </w:rPr>
        <w:t>Производственная сфера развита слабо. Основные виды деятельности населения связаны с отраслями социальной сферы, торговлей.</w:t>
      </w:r>
    </w:p>
    <w:p w:rsidR="00AE2862" w:rsidRDefault="00AE2862" w:rsidP="00403E88">
      <w:pPr>
        <w:pStyle w:val="affc"/>
        <w:spacing w:line="276" w:lineRule="auto"/>
        <w:ind w:firstLine="652"/>
        <w:rPr>
          <w:sz w:val="24"/>
          <w:szCs w:val="24"/>
        </w:rPr>
      </w:pPr>
    </w:p>
    <w:p w:rsidR="00AE2862" w:rsidRPr="0003595E" w:rsidRDefault="00AE2862" w:rsidP="00403E88">
      <w:pPr>
        <w:pStyle w:val="affc"/>
        <w:spacing w:line="276" w:lineRule="auto"/>
        <w:ind w:firstLine="652"/>
        <w:rPr>
          <w:sz w:val="24"/>
          <w:szCs w:val="24"/>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3977F2" w:rsidRPr="0003595E" w:rsidRDefault="003977F2" w:rsidP="00BD1262">
      <w:pPr>
        <w:tabs>
          <w:tab w:val="left" w:pos="1134"/>
        </w:tabs>
        <w:snapToGrid w:val="0"/>
        <w:spacing w:after="0"/>
        <w:ind w:firstLine="709"/>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 xml:space="preserve">Согласно </w:t>
      </w:r>
      <w:r w:rsidRPr="0003595E">
        <w:rPr>
          <w:rFonts w:ascii="Times New Roman" w:eastAsia="Times New Roman" w:hAnsi="Times New Roman" w:cs="Times New Roman"/>
          <w:sz w:val="24"/>
          <w:szCs w:val="24"/>
          <w:lang w:eastAsia="ar-SA"/>
        </w:rPr>
        <w:t>«</w:t>
      </w:r>
      <w:r w:rsidR="00D10287" w:rsidRPr="0003595E">
        <w:rPr>
          <w:rFonts w:ascii="Times New Roman" w:eastAsia="Times New Roman" w:hAnsi="Times New Roman" w:cs="Times New Roman"/>
          <w:sz w:val="24"/>
          <w:szCs w:val="24"/>
          <w:lang w:eastAsia="ar-SA"/>
        </w:rPr>
        <w:t xml:space="preserve">Муниципальной программе комплексного социально-экономического развития </w:t>
      </w:r>
      <w:r w:rsidR="00BD1262" w:rsidRPr="0003595E">
        <w:rPr>
          <w:rFonts w:ascii="Times New Roman" w:eastAsia="Times New Roman" w:hAnsi="Times New Roman" w:cs="Times New Roman"/>
          <w:sz w:val="24"/>
          <w:szCs w:val="24"/>
          <w:lang w:eastAsia="ar-SA"/>
        </w:rPr>
        <w:t>Зубово-Полянского</w:t>
      </w:r>
      <w:r w:rsidR="00D10287" w:rsidRPr="0003595E">
        <w:rPr>
          <w:rFonts w:ascii="Times New Roman" w:eastAsia="Times New Roman" w:hAnsi="Times New Roman" w:cs="Times New Roman"/>
          <w:sz w:val="24"/>
          <w:szCs w:val="24"/>
          <w:lang w:eastAsia="ar-SA"/>
        </w:rPr>
        <w:t xml:space="preserve"> муниципального района Республики Мордовия н</w:t>
      </w:r>
      <w:r w:rsidR="00BD1262" w:rsidRPr="0003595E">
        <w:rPr>
          <w:rFonts w:ascii="Times New Roman" w:eastAsia="Times New Roman" w:hAnsi="Times New Roman" w:cs="Times New Roman"/>
          <w:sz w:val="24"/>
          <w:szCs w:val="24"/>
          <w:lang w:eastAsia="ar-SA"/>
        </w:rPr>
        <w:t>а 2016</w:t>
      </w:r>
      <w:r w:rsidR="00D10287" w:rsidRPr="0003595E">
        <w:rPr>
          <w:rFonts w:ascii="Times New Roman" w:eastAsia="Times New Roman" w:hAnsi="Times New Roman" w:cs="Times New Roman"/>
          <w:sz w:val="24"/>
          <w:szCs w:val="24"/>
          <w:lang w:eastAsia="ar-SA"/>
        </w:rPr>
        <w:t>-2019 годы</w:t>
      </w:r>
      <w:r w:rsidRPr="0003595E">
        <w:rPr>
          <w:rFonts w:ascii="Times New Roman" w:eastAsia="Times New Roman" w:hAnsi="Times New Roman" w:cs="Times New Roman"/>
          <w:sz w:val="24"/>
          <w:szCs w:val="24"/>
          <w:lang w:eastAsia="ar-SA"/>
        </w:rPr>
        <w:t>»</w:t>
      </w:r>
      <w:r w:rsidRPr="0003595E">
        <w:rPr>
          <w:rFonts w:ascii="Times New Roman" w:hAnsi="Times New Roman" w:cs="Times New Roman"/>
          <w:color w:val="000000"/>
          <w:sz w:val="24"/>
          <w:szCs w:val="24"/>
        </w:rPr>
        <w:t xml:space="preserve"> </w:t>
      </w:r>
      <w:r w:rsidR="005B6DD0" w:rsidRPr="0003595E">
        <w:rPr>
          <w:rFonts w:ascii="Times New Roman" w:hAnsi="Times New Roman" w:cs="Times New Roman"/>
          <w:color w:val="000000"/>
          <w:sz w:val="24"/>
          <w:szCs w:val="24"/>
        </w:rPr>
        <w:t xml:space="preserve">промышленный сектор </w:t>
      </w:r>
      <w:proofErr w:type="spellStart"/>
      <w:r w:rsidR="005B6DD0" w:rsidRPr="0003595E">
        <w:rPr>
          <w:rFonts w:ascii="Times New Roman" w:hAnsi="Times New Roman" w:cs="Times New Roman"/>
          <w:color w:val="000000"/>
          <w:sz w:val="24"/>
          <w:szCs w:val="24"/>
        </w:rPr>
        <w:t>Зубово</w:t>
      </w:r>
      <w:proofErr w:type="spellEnd"/>
      <w:r w:rsidR="005B6DD0" w:rsidRPr="0003595E">
        <w:rPr>
          <w:rFonts w:ascii="Times New Roman" w:hAnsi="Times New Roman" w:cs="Times New Roman"/>
          <w:color w:val="000000"/>
          <w:sz w:val="24"/>
          <w:szCs w:val="24"/>
        </w:rPr>
        <w:t xml:space="preserve">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w:t>
      </w:r>
      <w:r w:rsidR="005B6DD0" w:rsidRPr="0003595E">
        <w:rPr>
          <w:rFonts w:ascii="Times New Roman" w:hAnsi="Times New Roman" w:cs="Times New Roman"/>
          <w:color w:val="000000"/>
          <w:sz w:val="24"/>
          <w:szCs w:val="24"/>
        </w:rPr>
        <w:lastRenderedPageBreak/>
        <w:t xml:space="preserve">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w:t>
      </w:r>
      <w:proofErr w:type="spellStart"/>
      <w:r w:rsidR="005B6DD0" w:rsidRPr="0003595E">
        <w:rPr>
          <w:rFonts w:ascii="Times New Roman" w:hAnsi="Times New Roman" w:cs="Times New Roman"/>
          <w:color w:val="000000"/>
          <w:sz w:val="24"/>
          <w:szCs w:val="24"/>
        </w:rPr>
        <w:t>Зубово</w:t>
      </w:r>
      <w:proofErr w:type="spellEnd"/>
      <w:r w:rsidR="005B6DD0" w:rsidRPr="0003595E">
        <w:rPr>
          <w:rFonts w:ascii="Times New Roman" w:hAnsi="Times New Roman" w:cs="Times New Roman"/>
          <w:color w:val="000000"/>
          <w:sz w:val="24"/>
          <w:szCs w:val="24"/>
        </w:rPr>
        <w:t xml:space="preserve"> - Полянского района обеспечат  увеличение объемов  производства, а также повышение конкурентоспособности  предприятий  по виду экономической деятельности  «</w:t>
      </w:r>
      <w:r w:rsidR="00BD1262" w:rsidRPr="0003595E">
        <w:rPr>
          <w:rFonts w:ascii="Times New Roman" w:hAnsi="Times New Roman" w:cs="Times New Roman"/>
          <w:color w:val="000000"/>
          <w:sz w:val="24"/>
          <w:szCs w:val="24"/>
        </w:rPr>
        <w:t>Обрабатывающие</w:t>
      </w:r>
      <w:r w:rsidR="005B6DD0" w:rsidRPr="0003595E">
        <w:rPr>
          <w:rFonts w:ascii="Times New Roman" w:hAnsi="Times New Roman" w:cs="Times New Roman"/>
          <w:color w:val="000000"/>
          <w:sz w:val="24"/>
          <w:szCs w:val="24"/>
        </w:rPr>
        <w:t xml:space="preserve"> производства».</w:t>
      </w: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3977F2" w:rsidRPr="0003595E" w:rsidRDefault="003977F2" w:rsidP="00403E88">
      <w:pPr>
        <w:spacing w:after="0"/>
        <w:rPr>
          <w:rFonts w:ascii="Times New Roman" w:hAnsi="Times New Roman" w:cs="Times New Roman"/>
          <w:sz w:val="36"/>
          <w:szCs w:val="36"/>
        </w:rPr>
      </w:pPr>
    </w:p>
    <w:p w:rsidR="00BD1262" w:rsidRPr="00AE2862" w:rsidRDefault="003977F2" w:rsidP="00AE286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w:t>
      </w:r>
      <w:proofErr w:type="gramStart"/>
      <w:r w:rsidR="009A0AD7">
        <w:rPr>
          <w:rFonts w:ascii="Times New Roman" w:hAnsi="Times New Roman" w:cs="Times New Roman"/>
          <w:sz w:val="24"/>
          <w:szCs w:val="24"/>
        </w:rPr>
        <w:t>объекты, обладающи</w:t>
      </w:r>
      <w:r w:rsidR="00AE2862">
        <w:rPr>
          <w:rFonts w:ascii="Times New Roman" w:hAnsi="Times New Roman" w:cs="Times New Roman"/>
          <w:sz w:val="24"/>
          <w:szCs w:val="24"/>
        </w:rPr>
        <w:t>е историко-культурной ценностью отсутс</w:t>
      </w:r>
      <w:r w:rsidR="00761A9E">
        <w:rPr>
          <w:rFonts w:ascii="Times New Roman" w:hAnsi="Times New Roman" w:cs="Times New Roman"/>
          <w:sz w:val="24"/>
          <w:szCs w:val="24"/>
        </w:rPr>
        <w:t>т</w:t>
      </w:r>
      <w:r w:rsidR="00AE2862">
        <w:rPr>
          <w:rFonts w:ascii="Times New Roman" w:hAnsi="Times New Roman" w:cs="Times New Roman"/>
          <w:sz w:val="24"/>
          <w:szCs w:val="24"/>
        </w:rPr>
        <w:t>вуют</w:t>
      </w:r>
      <w:proofErr w:type="gramEnd"/>
      <w:r w:rsidR="00AE2862">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 xml:space="preserve">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w:t>
      </w:r>
      <w:proofErr w:type="gramStart"/>
      <w:r w:rsidRPr="0003595E">
        <w:rPr>
          <w:color w:val="000000"/>
        </w:rPr>
        <w:t>данный Раздел</w:t>
      </w:r>
      <w:proofErr w:type="gramEnd"/>
      <w:r w:rsidRPr="0003595E">
        <w:rPr>
          <w:color w:val="000000"/>
        </w:rPr>
        <w:t xml:space="preserve">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3977F2" w:rsidRPr="0003595E" w:rsidRDefault="003977F2" w:rsidP="00403E88">
      <w:pPr>
        <w:pStyle w:val="aff"/>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proofErr w:type="gramStart"/>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roofErr w:type="gramEnd"/>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r w:rsidR="001F3528">
        <w:rPr>
          <w:color w:val="000000"/>
          <w:sz w:val="24"/>
        </w:rPr>
        <w:t>Уметского</w:t>
      </w:r>
      <w:r w:rsidR="00C67D12">
        <w:rPr>
          <w:color w:val="000000"/>
          <w:sz w:val="24"/>
        </w:rPr>
        <w:t xml:space="preserve"> городского</w:t>
      </w:r>
      <w:r w:rsidRPr="0003595E">
        <w:rPr>
          <w:color w:val="000000"/>
          <w:sz w:val="24"/>
        </w:rPr>
        <w:t xml:space="preserve"> по</w:t>
      </w:r>
      <w:r w:rsidR="0009403D" w:rsidRPr="0003595E">
        <w:rPr>
          <w:color w:val="000000"/>
          <w:sz w:val="24"/>
        </w:rPr>
        <w:t>селения приведена в табл</w:t>
      </w:r>
      <w:r w:rsidR="00761A9E">
        <w:rPr>
          <w:color w:val="000000"/>
          <w:sz w:val="24"/>
        </w:rPr>
        <w:t>ице 2.21</w:t>
      </w:r>
      <w:r w:rsidRPr="0003595E">
        <w:rPr>
          <w:color w:val="000000"/>
          <w:sz w:val="24"/>
        </w:rPr>
        <w:t>.</w:t>
      </w:r>
    </w:p>
    <w:p w:rsidR="003977F2" w:rsidRPr="0003595E" w:rsidRDefault="00761A9E" w:rsidP="00403E88">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2.21</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890" w:type="pct"/>
        <w:tblInd w:w="108" w:type="dxa"/>
        <w:tblLook w:val="04A0"/>
      </w:tblPr>
      <w:tblGrid>
        <w:gridCol w:w="561"/>
        <w:gridCol w:w="3030"/>
        <w:gridCol w:w="2930"/>
        <w:gridCol w:w="3117"/>
      </w:tblGrid>
      <w:tr w:rsidR="008D3D2C" w:rsidRPr="009A0AD7" w:rsidTr="00761A9E">
        <w:trPr>
          <w:trHeight w:val="64"/>
          <w:tblHeader/>
        </w:trPr>
        <w:tc>
          <w:tcPr>
            <w:tcW w:w="291"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 п/п</w:t>
            </w:r>
          </w:p>
        </w:tc>
        <w:tc>
          <w:tcPr>
            <w:tcW w:w="1572" w:type="pct"/>
            <w:vMerge w:val="restart"/>
            <w:tcBorders>
              <w:top w:val="single" w:sz="4" w:space="0" w:color="auto"/>
              <w:left w:val="nil"/>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Наименование территории</w:t>
            </w:r>
          </w:p>
        </w:tc>
        <w:tc>
          <w:tcPr>
            <w:tcW w:w="1520" w:type="pct"/>
            <w:tcBorders>
              <w:top w:val="single" w:sz="4" w:space="0" w:color="auto"/>
              <w:left w:val="nil"/>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 xml:space="preserve">Существующее положение </w:t>
            </w:r>
          </w:p>
        </w:tc>
        <w:tc>
          <w:tcPr>
            <w:tcW w:w="1617" w:type="pct"/>
            <w:tcBorders>
              <w:top w:val="single" w:sz="4" w:space="0" w:color="auto"/>
              <w:left w:val="nil"/>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Планируемое</w:t>
            </w:r>
          </w:p>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положение</w:t>
            </w:r>
          </w:p>
        </w:tc>
      </w:tr>
      <w:tr w:rsidR="009A0AD7" w:rsidRPr="009A0AD7" w:rsidTr="00761A9E">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p>
        </w:tc>
        <w:tc>
          <w:tcPr>
            <w:tcW w:w="1520" w:type="pct"/>
            <w:tcBorders>
              <w:top w:val="single" w:sz="4" w:space="0" w:color="auto"/>
              <w:left w:val="nil"/>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га</w:t>
            </w:r>
          </w:p>
        </w:tc>
        <w:tc>
          <w:tcPr>
            <w:tcW w:w="1617" w:type="pct"/>
            <w:tcBorders>
              <w:top w:val="single" w:sz="4" w:space="0" w:color="auto"/>
              <w:left w:val="nil"/>
              <w:bottom w:val="single" w:sz="4" w:space="0" w:color="auto"/>
              <w:right w:val="single" w:sz="4" w:space="0" w:color="auto"/>
            </w:tcBorders>
            <w:shd w:val="clear" w:color="auto" w:fill="95B3D7" w:themeFill="accent1" w:themeFillTint="99"/>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га</w:t>
            </w:r>
          </w:p>
        </w:tc>
      </w:tr>
      <w:tr w:rsidR="009A0AD7" w:rsidRPr="009A0AD7" w:rsidTr="00761A9E">
        <w:trPr>
          <w:trHeight w:val="5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1</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2</w:t>
            </w:r>
          </w:p>
        </w:tc>
        <w:tc>
          <w:tcPr>
            <w:tcW w:w="1520"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3</w:t>
            </w:r>
          </w:p>
        </w:tc>
        <w:tc>
          <w:tcPr>
            <w:tcW w:w="1617"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5</w:t>
            </w:r>
          </w:p>
        </w:tc>
      </w:tr>
      <w:tr w:rsidR="00AE2862" w:rsidRPr="009A0AD7" w:rsidTr="00761A9E">
        <w:trPr>
          <w:trHeight w:val="93"/>
          <w:tblHeader/>
        </w:trPr>
        <w:tc>
          <w:tcPr>
            <w:tcW w:w="291" w:type="pct"/>
            <w:tcBorders>
              <w:top w:val="single" w:sz="4" w:space="0" w:color="auto"/>
              <w:left w:val="single" w:sz="4" w:space="0" w:color="auto"/>
              <w:right w:val="single" w:sz="4" w:space="0" w:color="auto"/>
            </w:tcBorders>
            <w:hideMark/>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1</w:t>
            </w:r>
          </w:p>
        </w:tc>
        <w:tc>
          <w:tcPr>
            <w:tcW w:w="1572" w:type="pct"/>
            <w:tcBorders>
              <w:top w:val="single" w:sz="4" w:space="0" w:color="auto"/>
              <w:left w:val="nil"/>
              <w:bottom w:val="single" w:sz="4" w:space="0" w:color="auto"/>
              <w:right w:val="single" w:sz="4" w:space="0" w:color="auto"/>
            </w:tcBorders>
            <w:hideMark/>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color w:val="000000"/>
                <w:sz w:val="24"/>
                <w:szCs w:val="24"/>
                <w:lang w:eastAsia="en-US"/>
              </w:rPr>
              <w:t>Земли населенных пунктов – всего,</w:t>
            </w:r>
          </w:p>
        </w:tc>
        <w:tc>
          <w:tcPr>
            <w:tcW w:w="1520" w:type="pct"/>
            <w:tcBorders>
              <w:top w:val="single" w:sz="4" w:space="0" w:color="auto"/>
              <w:left w:val="nil"/>
              <w:bottom w:val="single" w:sz="4" w:space="0" w:color="auto"/>
              <w:right w:val="single" w:sz="4" w:space="0" w:color="auto"/>
            </w:tcBorders>
            <w:hideMark/>
          </w:tcPr>
          <w:p w:rsidR="00AE2862" w:rsidRPr="009A0AD7" w:rsidRDefault="00141419" w:rsidP="009A0AD7">
            <w:pPr>
              <w:spacing w:after="0" w:line="360" w:lineRule="auto"/>
              <w:rPr>
                <w:rFonts w:ascii="Times New Roman" w:eastAsia="Times New Roman" w:hAnsi="Times New Roman" w:cs="Times New Roman"/>
                <w:b/>
                <w:bCs/>
                <w:color w:val="000000" w:themeColor="text1"/>
                <w:sz w:val="24"/>
                <w:szCs w:val="24"/>
                <w:lang w:eastAsia="en-US"/>
              </w:rPr>
            </w:pPr>
            <w:r>
              <w:rPr>
                <w:rFonts w:ascii="Times New Roman" w:eastAsia="Times New Roman" w:hAnsi="Times New Roman" w:cs="Times New Roman"/>
                <w:b/>
                <w:bCs/>
                <w:color w:val="000000" w:themeColor="text1"/>
                <w:sz w:val="24"/>
                <w:szCs w:val="24"/>
                <w:lang w:eastAsia="en-US"/>
              </w:rPr>
              <w:t>407,1</w:t>
            </w:r>
          </w:p>
        </w:tc>
        <w:tc>
          <w:tcPr>
            <w:tcW w:w="1617" w:type="pct"/>
            <w:tcBorders>
              <w:top w:val="single" w:sz="4" w:space="0" w:color="auto"/>
              <w:left w:val="nil"/>
              <w:bottom w:val="single" w:sz="4" w:space="0" w:color="auto"/>
              <w:right w:val="single" w:sz="4" w:space="0" w:color="auto"/>
            </w:tcBorders>
            <w:hideMark/>
          </w:tcPr>
          <w:p w:rsidR="00AE2862" w:rsidRPr="009A0AD7" w:rsidRDefault="00761A9E" w:rsidP="009A0AD7">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841,2</w:t>
            </w:r>
          </w:p>
        </w:tc>
      </w:tr>
      <w:tr w:rsidR="00AE2862" w:rsidRPr="009A0AD7" w:rsidTr="00761A9E">
        <w:trPr>
          <w:trHeight w:val="150"/>
          <w:tblHeader/>
        </w:trPr>
        <w:tc>
          <w:tcPr>
            <w:tcW w:w="0" w:type="auto"/>
            <w:tcBorders>
              <w:left w:val="single" w:sz="4" w:space="0" w:color="auto"/>
              <w:right w:val="single" w:sz="4" w:space="0" w:color="auto"/>
            </w:tcBorders>
            <w:vAlign w:val="center"/>
            <w:hideMark/>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p>
        </w:tc>
        <w:tc>
          <w:tcPr>
            <w:tcW w:w="1572" w:type="pct"/>
            <w:tcBorders>
              <w:top w:val="single" w:sz="4" w:space="0" w:color="auto"/>
              <w:left w:val="nil"/>
              <w:bottom w:val="single" w:sz="4" w:space="0" w:color="auto"/>
              <w:right w:val="single" w:sz="4" w:space="0" w:color="auto"/>
            </w:tcBorders>
            <w:hideMark/>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в том числе:</w:t>
            </w:r>
          </w:p>
        </w:tc>
        <w:tc>
          <w:tcPr>
            <w:tcW w:w="1520" w:type="pct"/>
            <w:tcBorders>
              <w:top w:val="single" w:sz="4" w:space="0" w:color="auto"/>
              <w:left w:val="nil"/>
              <w:bottom w:val="single" w:sz="4" w:space="0" w:color="auto"/>
              <w:right w:val="single" w:sz="4" w:space="0" w:color="auto"/>
            </w:tcBorders>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p>
        </w:tc>
        <w:tc>
          <w:tcPr>
            <w:tcW w:w="1617" w:type="pct"/>
            <w:tcBorders>
              <w:top w:val="single" w:sz="4" w:space="0" w:color="auto"/>
              <w:left w:val="nil"/>
              <w:bottom w:val="single" w:sz="4" w:space="0" w:color="auto"/>
              <w:right w:val="single" w:sz="4" w:space="0" w:color="auto"/>
            </w:tcBorders>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p>
        </w:tc>
      </w:tr>
      <w:tr w:rsidR="00AE2862" w:rsidRPr="009A0AD7" w:rsidTr="00761A9E">
        <w:trPr>
          <w:trHeight w:val="170"/>
          <w:tblHeader/>
        </w:trPr>
        <w:tc>
          <w:tcPr>
            <w:tcW w:w="0" w:type="auto"/>
            <w:tcBorders>
              <w:left w:val="single" w:sz="4" w:space="0" w:color="auto"/>
              <w:right w:val="single" w:sz="4" w:space="0" w:color="auto"/>
            </w:tcBorders>
            <w:vAlign w:val="center"/>
            <w:hideMark/>
          </w:tcPr>
          <w:p w:rsidR="00AE2862" w:rsidRPr="009A0AD7" w:rsidRDefault="00AE2862" w:rsidP="009A0AD7">
            <w:pPr>
              <w:spacing w:after="0" w:line="240" w:lineRule="auto"/>
              <w:rPr>
                <w:rFonts w:ascii="Times New Roman" w:eastAsia="Times New Roman" w:hAnsi="Times New Roman" w:cs="Times New Roman"/>
                <w:sz w:val="24"/>
                <w:szCs w:val="24"/>
                <w:lang w:eastAsia="en-US"/>
              </w:rPr>
            </w:pPr>
          </w:p>
        </w:tc>
        <w:tc>
          <w:tcPr>
            <w:tcW w:w="1572" w:type="pct"/>
            <w:tcBorders>
              <w:top w:val="single" w:sz="4" w:space="0" w:color="auto"/>
              <w:left w:val="nil"/>
              <w:bottom w:val="single" w:sz="4" w:space="0" w:color="auto"/>
              <w:right w:val="single" w:sz="4" w:space="0" w:color="auto"/>
            </w:tcBorders>
            <w:hideMark/>
          </w:tcPr>
          <w:p w:rsidR="00AE2862" w:rsidRPr="009A0AD7" w:rsidRDefault="00033437" w:rsidP="00AE2862">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р.п. Умёт</w:t>
            </w:r>
          </w:p>
        </w:tc>
        <w:tc>
          <w:tcPr>
            <w:tcW w:w="1520" w:type="pct"/>
            <w:tcBorders>
              <w:top w:val="single" w:sz="4" w:space="0" w:color="auto"/>
              <w:left w:val="nil"/>
              <w:bottom w:val="single" w:sz="4" w:space="0" w:color="auto"/>
              <w:right w:val="single" w:sz="4" w:space="0" w:color="auto"/>
            </w:tcBorders>
            <w:hideMark/>
          </w:tcPr>
          <w:p w:rsidR="00AE2862" w:rsidRPr="009A0AD7"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349,5</w:t>
            </w:r>
          </w:p>
        </w:tc>
        <w:tc>
          <w:tcPr>
            <w:tcW w:w="1617" w:type="pct"/>
            <w:tcBorders>
              <w:top w:val="single" w:sz="4" w:space="0" w:color="auto"/>
              <w:left w:val="nil"/>
              <w:bottom w:val="single" w:sz="4" w:space="0" w:color="auto"/>
              <w:right w:val="single" w:sz="4" w:space="0" w:color="auto"/>
            </w:tcBorders>
            <w:hideMark/>
          </w:tcPr>
          <w:p w:rsidR="00AE2862" w:rsidRPr="009A0AD7"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349,5</w:t>
            </w:r>
          </w:p>
        </w:tc>
      </w:tr>
      <w:tr w:rsidR="00761A9E" w:rsidRPr="009A0AD7" w:rsidTr="00761A9E">
        <w:trPr>
          <w:trHeight w:val="170"/>
          <w:tblHeader/>
        </w:trPr>
        <w:tc>
          <w:tcPr>
            <w:tcW w:w="0" w:type="auto"/>
            <w:tcBorders>
              <w:left w:val="single" w:sz="4" w:space="0" w:color="auto"/>
              <w:right w:val="single" w:sz="4" w:space="0" w:color="auto"/>
            </w:tcBorders>
            <w:vAlign w:val="center"/>
            <w:hideMark/>
          </w:tcPr>
          <w:p w:rsidR="00761A9E" w:rsidRPr="009A0AD7" w:rsidRDefault="00761A9E" w:rsidP="009A0AD7">
            <w:pPr>
              <w:spacing w:after="0" w:line="240" w:lineRule="auto"/>
              <w:rPr>
                <w:rFonts w:ascii="Times New Roman" w:eastAsia="Times New Roman" w:hAnsi="Times New Roman" w:cs="Times New Roman"/>
                <w:sz w:val="24"/>
                <w:szCs w:val="24"/>
                <w:lang w:eastAsia="en-US"/>
              </w:rPr>
            </w:pPr>
          </w:p>
        </w:tc>
        <w:tc>
          <w:tcPr>
            <w:tcW w:w="1572" w:type="pct"/>
            <w:tcBorders>
              <w:top w:val="single" w:sz="4" w:space="0" w:color="auto"/>
              <w:left w:val="nil"/>
              <w:bottom w:val="single" w:sz="4" w:space="0" w:color="auto"/>
              <w:right w:val="single" w:sz="4" w:space="0" w:color="auto"/>
            </w:tcBorders>
            <w:hideMark/>
          </w:tcPr>
          <w:p w:rsidR="00761A9E" w:rsidRPr="009A0AD7" w:rsidRDefault="00033437" w:rsidP="00AE2862">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 Тёплый Стан</w:t>
            </w:r>
          </w:p>
        </w:tc>
        <w:tc>
          <w:tcPr>
            <w:tcW w:w="1520" w:type="pct"/>
            <w:tcBorders>
              <w:top w:val="single" w:sz="4" w:space="0" w:color="auto"/>
              <w:left w:val="nil"/>
              <w:bottom w:val="single" w:sz="4" w:space="0" w:color="auto"/>
              <w:right w:val="single" w:sz="4" w:space="0" w:color="auto"/>
            </w:tcBorders>
            <w:hideMark/>
          </w:tcPr>
          <w:p w:rsidR="00761A9E"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43,5</w:t>
            </w:r>
          </w:p>
        </w:tc>
        <w:tc>
          <w:tcPr>
            <w:tcW w:w="1617" w:type="pct"/>
            <w:tcBorders>
              <w:top w:val="single" w:sz="4" w:space="0" w:color="auto"/>
              <w:left w:val="nil"/>
              <w:bottom w:val="single" w:sz="4" w:space="0" w:color="auto"/>
              <w:right w:val="single" w:sz="4" w:space="0" w:color="auto"/>
            </w:tcBorders>
            <w:hideMark/>
          </w:tcPr>
          <w:p w:rsidR="00761A9E"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43,5</w:t>
            </w:r>
          </w:p>
        </w:tc>
      </w:tr>
      <w:tr w:rsidR="00761A9E" w:rsidRPr="009A0AD7" w:rsidTr="00761A9E">
        <w:trPr>
          <w:trHeight w:val="170"/>
          <w:tblHeader/>
        </w:trPr>
        <w:tc>
          <w:tcPr>
            <w:tcW w:w="0" w:type="auto"/>
            <w:tcBorders>
              <w:left w:val="single" w:sz="4" w:space="0" w:color="auto"/>
              <w:right w:val="single" w:sz="4" w:space="0" w:color="auto"/>
            </w:tcBorders>
            <w:vAlign w:val="center"/>
            <w:hideMark/>
          </w:tcPr>
          <w:p w:rsidR="00761A9E" w:rsidRPr="009A0AD7" w:rsidRDefault="00761A9E" w:rsidP="009A0AD7">
            <w:pPr>
              <w:spacing w:after="0" w:line="240" w:lineRule="auto"/>
              <w:rPr>
                <w:rFonts w:ascii="Times New Roman" w:eastAsia="Times New Roman" w:hAnsi="Times New Roman" w:cs="Times New Roman"/>
                <w:sz w:val="24"/>
                <w:szCs w:val="24"/>
                <w:lang w:eastAsia="en-US"/>
              </w:rPr>
            </w:pPr>
          </w:p>
        </w:tc>
        <w:tc>
          <w:tcPr>
            <w:tcW w:w="1572" w:type="pct"/>
            <w:tcBorders>
              <w:top w:val="single" w:sz="4" w:space="0" w:color="auto"/>
              <w:left w:val="nil"/>
              <w:bottom w:val="single" w:sz="4" w:space="0" w:color="auto"/>
              <w:right w:val="single" w:sz="4" w:space="0" w:color="auto"/>
            </w:tcBorders>
            <w:hideMark/>
          </w:tcPr>
          <w:p w:rsidR="00761A9E" w:rsidRPr="009A0AD7" w:rsidRDefault="00761A9E" w:rsidP="00141419">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 xml:space="preserve">п. </w:t>
            </w:r>
            <w:r w:rsidR="00141419">
              <w:rPr>
                <w:rFonts w:ascii="Times New Roman" w:eastAsia="Times New Roman" w:hAnsi="Times New Roman" w:cs="Times New Roman"/>
                <w:color w:val="000000" w:themeColor="text1"/>
                <w:sz w:val="24"/>
                <w:szCs w:val="24"/>
                <w:lang w:eastAsia="en-US"/>
              </w:rPr>
              <w:t>Водоляй</w:t>
            </w:r>
          </w:p>
        </w:tc>
        <w:tc>
          <w:tcPr>
            <w:tcW w:w="1520" w:type="pct"/>
            <w:tcBorders>
              <w:top w:val="single" w:sz="4" w:space="0" w:color="auto"/>
              <w:left w:val="nil"/>
              <w:bottom w:val="single" w:sz="4" w:space="0" w:color="auto"/>
              <w:right w:val="single" w:sz="4" w:space="0" w:color="auto"/>
            </w:tcBorders>
            <w:hideMark/>
          </w:tcPr>
          <w:p w:rsidR="00761A9E"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14,1</w:t>
            </w:r>
          </w:p>
        </w:tc>
        <w:tc>
          <w:tcPr>
            <w:tcW w:w="1617" w:type="pct"/>
            <w:tcBorders>
              <w:top w:val="single" w:sz="4" w:space="0" w:color="auto"/>
              <w:left w:val="nil"/>
              <w:bottom w:val="single" w:sz="4" w:space="0" w:color="auto"/>
              <w:right w:val="single" w:sz="4" w:space="0" w:color="auto"/>
            </w:tcBorders>
            <w:hideMark/>
          </w:tcPr>
          <w:p w:rsidR="00761A9E" w:rsidRDefault="00141419" w:rsidP="009A0AD7">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14,1</w:t>
            </w:r>
          </w:p>
        </w:tc>
      </w:tr>
      <w:tr w:rsidR="009A0AD7" w:rsidRPr="009A0AD7" w:rsidTr="00761A9E">
        <w:trPr>
          <w:trHeight w:val="15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2</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proofErr w:type="gramStart"/>
            <w:r w:rsidRPr="009A0AD7">
              <w:rPr>
                <w:rFonts w:ascii="Times New Roman" w:eastAsia="Times New Roman" w:hAnsi="Times New Roman" w:cs="Times New Roman"/>
                <w:color w:val="000000"/>
                <w:sz w:val="24"/>
                <w:szCs w:val="24"/>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1520" w:type="pct"/>
            <w:tcBorders>
              <w:top w:val="single" w:sz="4" w:space="0" w:color="auto"/>
              <w:left w:val="nil"/>
              <w:bottom w:val="single" w:sz="4" w:space="0" w:color="auto"/>
              <w:right w:val="single" w:sz="4" w:space="0" w:color="auto"/>
            </w:tcBorders>
            <w:hideMark/>
          </w:tcPr>
          <w:p w:rsidR="009A0AD7" w:rsidRPr="002E7CF8"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78,9</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83,1</w:t>
            </w:r>
          </w:p>
        </w:tc>
      </w:tr>
      <w:tr w:rsidR="009A0AD7" w:rsidRPr="009A0AD7" w:rsidTr="00761A9E">
        <w:trPr>
          <w:trHeight w:val="204"/>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3</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особо охраняемых территорий и объектов</w:t>
            </w:r>
          </w:p>
        </w:tc>
        <w:tc>
          <w:tcPr>
            <w:tcW w:w="1520"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0,2</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0,2</w:t>
            </w:r>
          </w:p>
        </w:tc>
      </w:tr>
      <w:tr w:rsidR="009A0AD7" w:rsidRPr="009A0AD7" w:rsidTr="00761A9E">
        <w:trPr>
          <w:trHeight w:val="27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4</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 xml:space="preserve">Земли сельскохозяйственного назначения – всего, </w:t>
            </w:r>
          </w:p>
        </w:tc>
        <w:tc>
          <w:tcPr>
            <w:tcW w:w="1520"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eastAsia="en-US"/>
              </w:rPr>
              <w:t>27</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27</w:t>
            </w:r>
          </w:p>
        </w:tc>
      </w:tr>
      <w:tr w:rsidR="009A0AD7" w:rsidRPr="009A0AD7" w:rsidTr="00761A9E">
        <w:trPr>
          <w:trHeight w:val="12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5</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лесного фонда</w:t>
            </w:r>
          </w:p>
        </w:tc>
        <w:tc>
          <w:tcPr>
            <w:tcW w:w="1520"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11454,3</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11450,1</w:t>
            </w:r>
          </w:p>
        </w:tc>
      </w:tr>
      <w:tr w:rsidR="009A0AD7" w:rsidRPr="009A0AD7" w:rsidTr="00761A9E">
        <w:trPr>
          <w:trHeight w:val="16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6</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водного фонда</w:t>
            </w:r>
          </w:p>
        </w:tc>
        <w:tc>
          <w:tcPr>
            <w:tcW w:w="1520"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31,6</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31,6</w:t>
            </w:r>
          </w:p>
        </w:tc>
      </w:tr>
      <w:tr w:rsidR="009A0AD7" w:rsidRPr="009A0AD7" w:rsidTr="00761A9E">
        <w:trPr>
          <w:trHeight w:val="220"/>
          <w:tblHeader/>
        </w:trPr>
        <w:tc>
          <w:tcPr>
            <w:tcW w:w="291" w:type="pct"/>
            <w:tcBorders>
              <w:top w:val="single" w:sz="4" w:space="0" w:color="auto"/>
              <w:left w:val="single" w:sz="4" w:space="0" w:color="auto"/>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7</w:t>
            </w: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запаса</w:t>
            </w:r>
          </w:p>
        </w:tc>
        <w:tc>
          <w:tcPr>
            <w:tcW w:w="1520"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c>
          <w:tcPr>
            <w:tcW w:w="1617"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r>
      <w:tr w:rsidR="009A0AD7" w:rsidRPr="009A0AD7" w:rsidTr="00761A9E">
        <w:trPr>
          <w:trHeight w:val="330"/>
          <w:tblHeader/>
        </w:trPr>
        <w:tc>
          <w:tcPr>
            <w:tcW w:w="291" w:type="pct"/>
            <w:tcBorders>
              <w:top w:val="single" w:sz="4" w:space="0" w:color="auto"/>
              <w:left w:val="single" w:sz="4" w:space="0" w:color="auto"/>
              <w:bottom w:val="single" w:sz="4" w:space="0" w:color="auto"/>
              <w:right w:val="single" w:sz="4" w:space="0" w:color="auto"/>
            </w:tcBorders>
          </w:tcPr>
          <w:p w:rsidR="009A0AD7" w:rsidRPr="009A0AD7" w:rsidRDefault="009A0AD7" w:rsidP="009A0AD7">
            <w:pPr>
              <w:spacing w:after="0" w:line="240" w:lineRule="auto"/>
              <w:rPr>
                <w:rFonts w:ascii="Times New Roman" w:eastAsia="Times New Roman" w:hAnsi="Times New Roman" w:cs="Times New Roman"/>
                <w:sz w:val="24"/>
                <w:szCs w:val="24"/>
                <w:lang w:eastAsia="en-US"/>
              </w:rPr>
            </w:pPr>
          </w:p>
        </w:tc>
        <w:tc>
          <w:tcPr>
            <w:tcW w:w="1572" w:type="pct"/>
            <w:tcBorders>
              <w:top w:val="single" w:sz="4" w:space="0" w:color="auto"/>
              <w:left w:val="nil"/>
              <w:bottom w:val="single" w:sz="4" w:space="0" w:color="auto"/>
              <w:right w:val="single" w:sz="4" w:space="0" w:color="auto"/>
            </w:tcBorders>
            <w:hideMark/>
          </w:tcPr>
          <w:p w:rsidR="009A0AD7" w:rsidRPr="009A0AD7" w:rsidRDefault="009A0AD7" w:rsidP="009A0AD7">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 xml:space="preserve">Всего территория сельского поселения </w:t>
            </w:r>
          </w:p>
        </w:tc>
        <w:tc>
          <w:tcPr>
            <w:tcW w:w="1520"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11999,1</w:t>
            </w:r>
          </w:p>
        </w:tc>
        <w:tc>
          <w:tcPr>
            <w:tcW w:w="1617" w:type="pct"/>
            <w:tcBorders>
              <w:top w:val="single" w:sz="4" w:space="0" w:color="auto"/>
              <w:left w:val="nil"/>
              <w:bottom w:val="single" w:sz="4" w:space="0" w:color="auto"/>
              <w:right w:val="single" w:sz="4" w:space="0" w:color="auto"/>
            </w:tcBorders>
            <w:hideMark/>
          </w:tcPr>
          <w:p w:rsidR="009A0AD7" w:rsidRPr="009A0AD7" w:rsidRDefault="00141419" w:rsidP="009A0AD7">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11999,1</w:t>
            </w:r>
          </w:p>
        </w:tc>
      </w:tr>
    </w:tbl>
    <w:p w:rsidR="003977F2" w:rsidRPr="002E7CF8" w:rsidRDefault="003977F2" w:rsidP="00403E88">
      <w:pPr>
        <w:pStyle w:val="afffa"/>
        <w:spacing w:line="276" w:lineRule="auto"/>
        <w:ind w:left="0" w:right="0" w:firstLine="709"/>
        <w:rPr>
          <w:sz w:val="24"/>
        </w:rPr>
      </w:pPr>
    </w:p>
    <w:p w:rsidR="00403E88" w:rsidRPr="0003595E" w:rsidRDefault="00403E88"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761A9E" w:rsidRDefault="003977F2" w:rsidP="00141419">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w:t>
      </w:r>
      <w:r w:rsidR="002E7CF8">
        <w:rPr>
          <w:rFonts w:ascii="Times New Roman" w:hAnsi="Times New Roman" w:cs="Times New Roman"/>
          <w:i/>
          <w:sz w:val="24"/>
          <w:szCs w:val="24"/>
        </w:rPr>
        <w:t>рриториях).</w:t>
      </w:r>
    </w:p>
    <w:p w:rsidR="00141419" w:rsidRPr="00141419" w:rsidRDefault="00141419" w:rsidP="00141419">
      <w:pPr>
        <w:autoSpaceDE w:val="0"/>
        <w:autoSpaceDN w:val="0"/>
        <w:adjustRightInd w:val="0"/>
        <w:spacing w:after="0"/>
        <w:ind w:firstLine="540"/>
        <w:jc w:val="both"/>
        <w:rPr>
          <w:rStyle w:val="FontStyle13"/>
          <w:i/>
          <w:sz w:val="24"/>
          <w:szCs w:val="24"/>
        </w:rPr>
      </w:pPr>
    </w:p>
    <w:p w:rsidR="00761A9E" w:rsidRPr="00761A9E" w:rsidRDefault="00141419" w:rsidP="00761A9E">
      <w:pPr>
        <w:spacing w:after="0"/>
        <w:rPr>
          <w:rFonts w:ascii="Times New Roman" w:hAnsi="Times New Roman" w:cs="Times New Roman"/>
          <w:b/>
          <w:i/>
          <w:sz w:val="24"/>
          <w:szCs w:val="24"/>
        </w:rPr>
      </w:pPr>
      <w:r>
        <w:rPr>
          <w:rFonts w:ascii="Times New Roman" w:hAnsi="Times New Roman" w:cs="Times New Roman"/>
          <w:b/>
          <w:i/>
          <w:sz w:val="24"/>
          <w:szCs w:val="24"/>
        </w:rPr>
        <w:t>Таблица 2.22</w:t>
      </w:r>
    </w:p>
    <w:p w:rsidR="00761A9E" w:rsidRPr="00761A9E" w:rsidRDefault="00761A9E" w:rsidP="00761A9E">
      <w:pPr>
        <w:spacing w:line="240" w:lineRule="auto"/>
        <w:rPr>
          <w:rFonts w:ascii="Times New Roman" w:eastAsia="Times New Roman" w:hAnsi="Times New Roman" w:cs="Times New Roman"/>
          <w:i/>
          <w:iCs/>
          <w:color w:val="000000"/>
          <w:sz w:val="24"/>
          <w:szCs w:val="24"/>
        </w:rPr>
      </w:pPr>
      <w:r w:rsidRPr="00761A9E">
        <w:rPr>
          <w:rFonts w:ascii="Times New Roman" w:hAnsi="Times New Roman" w:cs="Times New Roman"/>
          <w:i/>
          <w:iCs/>
          <w:color w:val="000000"/>
          <w:sz w:val="24"/>
          <w:szCs w:val="24"/>
        </w:rPr>
        <w:t>Земли или земельные участки</w:t>
      </w:r>
      <w:r w:rsidRPr="00761A9E">
        <w:rPr>
          <w:rFonts w:ascii="Times New Roman" w:eastAsia="Times New Roman" w:hAnsi="Times New Roman" w:cs="Times New Roman"/>
          <w:i/>
          <w:iCs/>
          <w:color w:val="000000"/>
          <w:sz w:val="24"/>
          <w:szCs w:val="24"/>
        </w:rPr>
        <w:t xml:space="preserve">, планируемые к переводу из одной категории в другую </w:t>
      </w:r>
    </w:p>
    <w:tbl>
      <w:tblPr>
        <w:tblW w:w="9781" w:type="dxa"/>
        <w:tblInd w:w="108" w:type="dxa"/>
        <w:tblLayout w:type="fixed"/>
        <w:tblLook w:val="04A0"/>
      </w:tblPr>
      <w:tblGrid>
        <w:gridCol w:w="1560"/>
        <w:gridCol w:w="1417"/>
        <w:gridCol w:w="1559"/>
        <w:gridCol w:w="2835"/>
        <w:gridCol w:w="2410"/>
      </w:tblGrid>
      <w:tr w:rsidR="00141419" w:rsidRPr="00CE10FC" w:rsidTr="00141419">
        <w:trPr>
          <w:trHeight w:val="798"/>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1419" w:rsidRPr="00CE10FC" w:rsidRDefault="00141419" w:rsidP="00141419">
            <w:pPr>
              <w:spacing w:line="240" w:lineRule="auto"/>
              <w:jc w:val="center"/>
              <w:rPr>
                <w:rFonts w:ascii="Arial" w:eastAsia="Times New Roman" w:hAnsi="Arial" w:cs="Arial"/>
                <w:b/>
                <w:bCs/>
                <w:color w:val="000000"/>
              </w:rPr>
            </w:pPr>
            <w:r w:rsidRPr="00CE10FC">
              <w:rPr>
                <w:rFonts w:ascii="Arial" w:eastAsia="Times New Roman" w:hAnsi="Arial" w:cs="Arial"/>
                <w:b/>
                <w:bCs/>
                <w:color w:val="000000"/>
              </w:rPr>
              <w:t>Кадастровый номер земельного участка</w:t>
            </w:r>
            <w:r>
              <w:rPr>
                <w:rFonts w:ascii="Arial" w:eastAsia="Times New Roman" w:hAnsi="Arial" w:cs="Arial"/>
                <w:b/>
                <w:bCs/>
                <w:color w:val="000000"/>
              </w:rPr>
              <w:t xml:space="preserve"> или квартала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41419" w:rsidRPr="00CE10FC" w:rsidRDefault="00141419" w:rsidP="00141419">
            <w:pPr>
              <w:spacing w:line="240" w:lineRule="auto"/>
              <w:jc w:val="center"/>
              <w:rPr>
                <w:rFonts w:ascii="Arial" w:eastAsia="Times New Roman" w:hAnsi="Arial" w:cs="Arial"/>
                <w:b/>
                <w:bCs/>
                <w:color w:val="000000"/>
              </w:rPr>
            </w:pPr>
            <w:r w:rsidRPr="00CE10FC">
              <w:rPr>
                <w:rFonts w:ascii="Arial" w:eastAsia="Times New Roman" w:hAnsi="Arial" w:cs="Arial"/>
                <w:b/>
                <w:bCs/>
                <w:color w:val="000000"/>
              </w:rPr>
              <w:t xml:space="preserve">Площадь, </w:t>
            </w:r>
            <w:proofErr w:type="gramStart"/>
            <w:r w:rsidRPr="00CE10FC">
              <w:rPr>
                <w:rFonts w:ascii="Arial" w:eastAsia="Times New Roman" w:hAnsi="Arial" w:cs="Arial"/>
                <w:b/>
                <w:bCs/>
                <w:color w:val="000000"/>
              </w:rPr>
              <w:t>га</w:t>
            </w:r>
            <w:proofErr w:type="gram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41419" w:rsidRPr="00CE10FC" w:rsidRDefault="00141419" w:rsidP="00141419">
            <w:pPr>
              <w:spacing w:line="240" w:lineRule="auto"/>
              <w:jc w:val="center"/>
              <w:rPr>
                <w:rFonts w:ascii="Arial" w:eastAsia="Times New Roman" w:hAnsi="Arial" w:cs="Arial"/>
                <w:b/>
                <w:bCs/>
                <w:color w:val="000000"/>
              </w:rPr>
            </w:pPr>
            <w:r>
              <w:rPr>
                <w:rFonts w:ascii="Arial" w:eastAsia="Times New Roman" w:hAnsi="Arial" w:cs="Arial"/>
                <w:b/>
                <w:bCs/>
                <w:color w:val="000000"/>
              </w:rPr>
              <w:t>Существующая к</w:t>
            </w:r>
            <w:r w:rsidRPr="00CE10FC">
              <w:rPr>
                <w:rFonts w:ascii="Arial" w:eastAsia="Times New Roman" w:hAnsi="Arial" w:cs="Arial"/>
                <w:b/>
                <w:bCs/>
                <w:color w:val="000000"/>
              </w:rPr>
              <w:t>атегория</w:t>
            </w:r>
            <w:r>
              <w:rPr>
                <w:rFonts w:ascii="Arial" w:eastAsia="Times New Roman" w:hAnsi="Arial" w:cs="Arial"/>
                <w:b/>
                <w:bCs/>
                <w:color w:val="000000"/>
              </w:rPr>
              <w:t xml:space="preserve">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141419" w:rsidRPr="00CE10FC" w:rsidRDefault="00141419" w:rsidP="00141419">
            <w:pPr>
              <w:spacing w:line="240" w:lineRule="auto"/>
              <w:jc w:val="center"/>
              <w:rPr>
                <w:rFonts w:ascii="Arial" w:eastAsia="Times New Roman" w:hAnsi="Arial" w:cs="Arial"/>
                <w:b/>
                <w:bCs/>
                <w:color w:val="000000"/>
              </w:rPr>
            </w:pPr>
            <w:r>
              <w:rPr>
                <w:rFonts w:ascii="Arial" w:eastAsia="Times New Roman" w:hAnsi="Arial" w:cs="Arial"/>
                <w:b/>
                <w:bCs/>
                <w:color w:val="000000"/>
              </w:rPr>
              <w:t>Планируемая к</w:t>
            </w:r>
            <w:r w:rsidRPr="00CE10FC">
              <w:rPr>
                <w:rFonts w:ascii="Arial" w:eastAsia="Times New Roman" w:hAnsi="Arial" w:cs="Arial"/>
                <w:b/>
                <w:bCs/>
                <w:color w:val="000000"/>
              </w:rPr>
              <w:t>атегория</w:t>
            </w:r>
          </w:p>
        </w:tc>
        <w:tc>
          <w:tcPr>
            <w:tcW w:w="2410" w:type="dxa"/>
            <w:tcBorders>
              <w:top w:val="single" w:sz="4" w:space="0" w:color="auto"/>
              <w:left w:val="nil"/>
              <w:bottom w:val="single" w:sz="4" w:space="0" w:color="auto"/>
              <w:right w:val="single" w:sz="4" w:space="0" w:color="auto"/>
            </w:tcBorders>
            <w:vAlign w:val="center"/>
          </w:tcPr>
          <w:p w:rsidR="00141419" w:rsidRDefault="00141419" w:rsidP="00141419">
            <w:pPr>
              <w:spacing w:line="240" w:lineRule="auto"/>
              <w:jc w:val="center"/>
              <w:rPr>
                <w:rFonts w:ascii="Arial" w:eastAsia="Times New Roman" w:hAnsi="Arial" w:cs="Arial"/>
                <w:b/>
                <w:bCs/>
                <w:color w:val="000000"/>
              </w:rPr>
            </w:pPr>
            <w:r>
              <w:rPr>
                <w:rFonts w:ascii="Arial" w:eastAsia="Times New Roman" w:hAnsi="Arial" w:cs="Arial"/>
                <w:b/>
                <w:bCs/>
                <w:color w:val="000000"/>
              </w:rPr>
              <w:t>Цель планируемого использования</w:t>
            </w:r>
          </w:p>
        </w:tc>
      </w:tr>
      <w:tr w:rsidR="00141419" w:rsidRPr="00CE10FC" w:rsidTr="00141419">
        <w:trPr>
          <w:trHeight w:val="896"/>
        </w:trPr>
        <w:tc>
          <w:tcPr>
            <w:tcW w:w="1560" w:type="dxa"/>
            <w:tcBorders>
              <w:top w:val="nil"/>
              <w:left w:val="single" w:sz="4" w:space="0" w:color="auto"/>
              <w:bottom w:val="single" w:sz="4" w:space="0" w:color="auto"/>
              <w:right w:val="single" w:sz="4" w:space="0" w:color="auto"/>
            </w:tcBorders>
            <w:shd w:val="clear" w:color="auto" w:fill="auto"/>
            <w:hideMark/>
          </w:tcPr>
          <w:p w:rsidR="00141419" w:rsidRPr="00F91C0A" w:rsidRDefault="00141419" w:rsidP="00141419">
            <w:pPr>
              <w:spacing w:after="0" w:line="240" w:lineRule="auto"/>
              <w:rPr>
                <w:rFonts w:ascii="Arial" w:eastAsia="Times New Roman" w:hAnsi="Arial" w:cs="Arial"/>
                <w:color w:val="000000" w:themeColor="text1"/>
              </w:rPr>
            </w:pPr>
            <w:r w:rsidRPr="00F91C0A">
              <w:rPr>
                <w:rFonts w:ascii="Arial" w:eastAsia="Times New Roman" w:hAnsi="Arial" w:cs="Arial"/>
                <w:color w:val="000000" w:themeColor="text1"/>
              </w:rPr>
              <w:t xml:space="preserve">Земли в кадастровом квартале </w:t>
            </w:r>
          </w:p>
          <w:p w:rsidR="00141419" w:rsidRPr="00CE10FC" w:rsidRDefault="00141419" w:rsidP="00141419">
            <w:pPr>
              <w:spacing w:after="0" w:line="240" w:lineRule="auto"/>
              <w:rPr>
                <w:rFonts w:ascii="Arial" w:eastAsia="Times New Roman" w:hAnsi="Arial" w:cs="Arial"/>
                <w:color w:val="000000"/>
              </w:rPr>
            </w:pPr>
            <w:r>
              <w:rPr>
                <w:rFonts w:ascii="Calibri" w:hAnsi="Calibri"/>
                <w:b/>
                <w:bCs/>
                <w:color w:val="333333"/>
                <w:sz w:val="26"/>
                <w:szCs w:val="26"/>
              </w:rPr>
              <w:t>13:08:0432005</w:t>
            </w:r>
          </w:p>
        </w:tc>
        <w:tc>
          <w:tcPr>
            <w:tcW w:w="1417" w:type="dxa"/>
            <w:tcBorders>
              <w:top w:val="nil"/>
              <w:left w:val="nil"/>
              <w:bottom w:val="single" w:sz="4" w:space="0" w:color="auto"/>
              <w:right w:val="single" w:sz="4" w:space="0" w:color="auto"/>
            </w:tcBorders>
            <w:shd w:val="clear" w:color="auto" w:fill="auto"/>
            <w:hideMark/>
          </w:tcPr>
          <w:p w:rsidR="00141419" w:rsidRPr="00CE10FC" w:rsidRDefault="00141419" w:rsidP="00141419">
            <w:pPr>
              <w:spacing w:after="0" w:line="240" w:lineRule="auto"/>
              <w:rPr>
                <w:rFonts w:ascii="Arial" w:eastAsia="Times New Roman" w:hAnsi="Arial" w:cs="Arial"/>
                <w:color w:val="000000"/>
              </w:rPr>
            </w:pPr>
            <w:r>
              <w:rPr>
                <w:rFonts w:ascii="Arial" w:eastAsia="Times New Roman" w:hAnsi="Arial" w:cs="Arial"/>
                <w:color w:val="000000"/>
              </w:rPr>
              <w:t>4,1</w:t>
            </w:r>
          </w:p>
        </w:tc>
        <w:tc>
          <w:tcPr>
            <w:tcW w:w="1559" w:type="dxa"/>
            <w:tcBorders>
              <w:top w:val="nil"/>
              <w:left w:val="nil"/>
              <w:bottom w:val="single" w:sz="4" w:space="0" w:color="auto"/>
              <w:right w:val="single" w:sz="4" w:space="0" w:color="auto"/>
            </w:tcBorders>
            <w:shd w:val="clear" w:color="auto" w:fill="auto"/>
            <w:hideMark/>
          </w:tcPr>
          <w:p w:rsidR="00141419" w:rsidRPr="00044B8E" w:rsidRDefault="00141419" w:rsidP="00141419">
            <w:pPr>
              <w:spacing w:after="0" w:line="240" w:lineRule="auto"/>
              <w:rPr>
                <w:rFonts w:ascii="Arial" w:eastAsia="Times New Roman" w:hAnsi="Arial" w:cs="Arial"/>
                <w:color w:val="000000"/>
              </w:rPr>
            </w:pPr>
            <w:r>
              <w:rPr>
                <w:rFonts w:ascii="Arial" w:eastAsia="Times New Roman" w:hAnsi="Arial" w:cs="Arial"/>
                <w:color w:val="000000"/>
              </w:rPr>
              <w:t>Земли лесного фонда</w:t>
            </w:r>
          </w:p>
        </w:tc>
        <w:tc>
          <w:tcPr>
            <w:tcW w:w="2835" w:type="dxa"/>
            <w:tcBorders>
              <w:top w:val="nil"/>
              <w:left w:val="nil"/>
              <w:bottom w:val="single" w:sz="4" w:space="0" w:color="auto"/>
              <w:right w:val="single" w:sz="4" w:space="0" w:color="auto"/>
            </w:tcBorders>
            <w:shd w:val="clear" w:color="auto" w:fill="auto"/>
          </w:tcPr>
          <w:p w:rsidR="00141419" w:rsidRPr="00020C26" w:rsidRDefault="00141419" w:rsidP="00141419">
            <w:pPr>
              <w:spacing w:after="0" w:line="240" w:lineRule="auto"/>
              <w:rPr>
                <w:rFonts w:ascii="Arial" w:eastAsia="Times New Roman" w:hAnsi="Arial" w:cs="Arial"/>
                <w:color w:val="000000"/>
              </w:rPr>
            </w:pPr>
            <w:proofErr w:type="gramStart"/>
            <w:r w:rsidRPr="00020C26">
              <w:rPr>
                <w:rFonts w:ascii="Arial" w:eastAsia="Times New Roman" w:hAnsi="Arial" w:cs="Arial"/>
                <w:color w:val="000000"/>
              </w:rPr>
              <w:t xml:space="preserve">Земли промышленности, </w:t>
            </w:r>
            <w:r w:rsidRPr="00020C26">
              <w:rPr>
                <w:rFonts w:ascii="Arial" w:hAnsi="Arial" w:cs="Arial"/>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410" w:type="dxa"/>
            <w:tcBorders>
              <w:top w:val="nil"/>
              <w:left w:val="nil"/>
              <w:bottom w:val="single" w:sz="4" w:space="0" w:color="auto"/>
              <w:right w:val="single" w:sz="4" w:space="0" w:color="auto"/>
            </w:tcBorders>
          </w:tcPr>
          <w:p w:rsidR="00141419" w:rsidRDefault="00141419" w:rsidP="00141419">
            <w:pPr>
              <w:spacing w:line="240" w:lineRule="auto"/>
              <w:rPr>
                <w:rFonts w:ascii="Arial" w:eastAsia="Times New Roman" w:hAnsi="Arial" w:cs="Arial"/>
                <w:color w:val="000000"/>
              </w:rPr>
            </w:pPr>
            <w:r>
              <w:rPr>
                <w:rFonts w:ascii="Arial" w:eastAsia="Times New Roman" w:hAnsi="Arial" w:cs="Arial"/>
                <w:color w:val="000000"/>
              </w:rPr>
              <w:t>Для кладбища</w:t>
            </w:r>
          </w:p>
          <w:p w:rsidR="00141419" w:rsidRPr="00CE10FC" w:rsidRDefault="00141419" w:rsidP="00141419">
            <w:pPr>
              <w:spacing w:line="240" w:lineRule="auto"/>
              <w:rPr>
                <w:rFonts w:ascii="Arial" w:eastAsia="Times New Roman" w:hAnsi="Arial" w:cs="Arial"/>
                <w:color w:val="000000"/>
              </w:rPr>
            </w:pPr>
          </w:p>
        </w:tc>
      </w:tr>
      <w:tr w:rsidR="00141419" w:rsidRPr="00CE10FC" w:rsidTr="00141419">
        <w:trPr>
          <w:trHeight w:val="896"/>
        </w:trPr>
        <w:tc>
          <w:tcPr>
            <w:tcW w:w="1560" w:type="dxa"/>
            <w:tcBorders>
              <w:top w:val="nil"/>
              <w:left w:val="single" w:sz="4" w:space="0" w:color="auto"/>
              <w:bottom w:val="single" w:sz="4" w:space="0" w:color="auto"/>
              <w:right w:val="single" w:sz="4" w:space="0" w:color="auto"/>
            </w:tcBorders>
            <w:shd w:val="clear" w:color="auto" w:fill="auto"/>
            <w:hideMark/>
          </w:tcPr>
          <w:p w:rsidR="00141419" w:rsidRPr="00F91C0A" w:rsidRDefault="00141419" w:rsidP="00141419">
            <w:pPr>
              <w:spacing w:after="0" w:line="240" w:lineRule="auto"/>
              <w:rPr>
                <w:rFonts w:ascii="Arial" w:eastAsia="Times New Roman" w:hAnsi="Arial" w:cs="Arial"/>
                <w:color w:val="000000" w:themeColor="text1"/>
              </w:rPr>
            </w:pPr>
            <w:r w:rsidRPr="00F91C0A">
              <w:rPr>
                <w:rFonts w:ascii="Arial" w:eastAsia="Times New Roman" w:hAnsi="Arial" w:cs="Arial"/>
                <w:color w:val="000000" w:themeColor="text1"/>
              </w:rPr>
              <w:t xml:space="preserve">Земли в кадастровом квартале </w:t>
            </w:r>
          </w:p>
          <w:p w:rsidR="00141419" w:rsidRPr="00F91C0A" w:rsidRDefault="00141419" w:rsidP="00141419">
            <w:pPr>
              <w:spacing w:after="0" w:line="240" w:lineRule="auto"/>
              <w:rPr>
                <w:rFonts w:ascii="Arial" w:eastAsia="Times New Roman" w:hAnsi="Arial" w:cs="Arial"/>
                <w:color w:val="000000" w:themeColor="text1"/>
              </w:rPr>
            </w:pPr>
            <w:r>
              <w:rPr>
                <w:rFonts w:ascii="Calibri" w:hAnsi="Calibri"/>
                <w:b/>
                <w:bCs/>
                <w:color w:val="333333"/>
                <w:sz w:val="26"/>
                <w:szCs w:val="26"/>
              </w:rPr>
              <w:t>13:08:0432005</w:t>
            </w:r>
          </w:p>
        </w:tc>
        <w:tc>
          <w:tcPr>
            <w:tcW w:w="1417" w:type="dxa"/>
            <w:tcBorders>
              <w:top w:val="nil"/>
              <w:left w:val="nil"/>
              <w:bottom w:val="single" w:sz="4" w:space="0" w:color="auto"/>
              <w:right w:val="single" w:sz="4" w:space="0" w:color="auto"/>
            </w:tcBorders>
            <w:shd w:val="clear" w:color="auto" w:fill="auto"/>
            <w:hideMark/>
          </w:tcPr>
          <w:p w:rsidR="00141419" w:rsidRDefault="00141419" w:rsidP="00141419">
            <w:pPr>
              <w:spacing w:after="0" w:line="240" w:lineRule="auto"/>
              <w:rPr>
                <w:rFonts w:ascii="Arial" w:eastAsia="Times New Roman" w:hAnsi="Arial" w:cs="Arial"/>
                <w:color w:val="000000"/>
              </w:rPr>
            </w:pPr>
            <w:r>
              <w:rPr>
                <w:rFonts w:ascii="Arial" w:eastAsia="Times New Roman" w:hAnsi="Arial" w:cs="Arial"/>
                <w:color w:val="000000"/>
              </w:rPr>
              <w:t>0,1</w:t>
            </w:r>
          </w:p>
        </w:tc>
        <w:tc>
          <w:tcPr>
            <w:tcW w:w="1559" w:type="dxa"/>
            <w:tcBorders>
              <w:top w:val="nil"/>
              <w:left w:val="nil"/>
              <w:bottom w:val="single" w:sz="4" w:space="0" w:color="auto"/>
              <w:right w:val="single" w:sz="4" w:space="0" w:color="auto"/>
            </w:tcBorders>
            <w:shd w:val="clear" w:color="auto" w:fill="auto"/>
            <w:hideMark/>
          </w:tcPr>
          <w:p w:rsidR="00141419" w:rsidRPr="00044B8E" w:rsidRDefault="00141419" w:rsidP="00141419">
            <w:pPr>
              <w:spacing w:after="0" w:line="240" w:lineRule="auto"/>
              <w:rPr>
                <w:rFonts w:ascii="Arial" w:eastAsia="Times New Roman" w:hAnsi="Arial" w:cs="Arial"/>
                <w:color w:val="000000"/>
              </w:rPr>
            </w:pPr>
            <w:r>
              <w:rPr>
                <w:rFonts w:ascii="Arial" w:eastAsia="Times New Roman" w:hAnsi="Arial" w:cs="Arial"/>
                <w:color w:val="000000"/>
              </w:rPr>
              <w:t>Земли лесного фонда</w:t>
            </w:r>
          </w:p>
        </w:tc>
        <w:tc>
          <w:tcPr>
            <w:tcW w:w="2835" w:type="dxa"/>
            <w:tcBorders>
              <w:top w:val="nil"/>
              <w:left w:val="nil"/>
              <w:bottom w:val="single" w:sz="4" w:space="0" w:color="auto"/>
              <w:right w:val="single" w:sz="4" w:space="0" w:color="auto"/>
            </w:tcBorders>
            <w:shd w:val="clear" w:color="auto" w:fill="auto"/>
          </w:tcPr>
          <w:p w:rsidR="00141419" w:rsidRPr="00020C26" w:rsidRDefault="00141419" w:rsidP="00141419">
            <w:pPr>
              <w:spacing w:after="0" w:line="240" w:lineRule="auto"/>
              <w:rPr>
                <w:rFonts w:ascii="Arial" w:eastAsia="Times New Roman" w:hAnsi="Arial" w:cs="Arial"/>
                <w:color w:val="000000"/>
              </w:rPr>
            </w:pPr>
            <w:proofErr w:type="gramStart"/>
            <w:r w:rsidRPr="00020C26">
              <w:rPr>
                <w:rFonts w:ascii="Arial" w:eastAsia="Times New Roman" w:hAnsi="Arial" w:cs="Arial"/>
                <w:color w:val="000000"/>
              </w:rPr>
              <w:t xml:space="preserve">Земли промышленности, </w:t>
            </w:r>
            <w:r w:rsidRPr="00020C26">
              <w:rPr>
                <w:rFonts w:ascii="Arial" w:hAnsi="Arial" w:cs="Arial"/>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tc>
        <w:tc>
          <w:tcPr>
            <w:tcW w:w="2410" w:type="dxa"/>
            <w:tcBorders>
              <w:top w:val="nil"/>
              <w:left w:val="nil"/>
              <w:bottom w:val="single" w:sz="4" w:space="0" w:color="auto"/>
              <w:right w:val="single" w:sz="4" w:space="0" w:color="auto"/>
            </w:tcBorders>
          </w:tcPr>
          <w:p w:rsidR="00141419" w:rsidRDefault="00141419" w:rsidP="00141419">
            <w:pPr>
              <w:spacing w:line="240" w:lineRule="auto"/>
              <w:rPr>
                <w:rFonts w:ascii="Arial" w:eastAsia="Times New Roman" w:hAnsi="Arial" w:cs="Arial"/>
                <w:color w:val="000000"/>
              </w:rPr>
            </w:pPr>
            <w:r>
              <w:rPr>
                <w:rFonts w:ascii="Arial" w:eastAsia="Times New Roman" w:hAnsi="Arial" w:cs="Arial"/>
                <w:color w:val="000000"/>
              </w:rPr>
              <w:t>Для кладбища</w:t>
            </w:r>
          </w:p>
          <w:p w:rsidR="00141419" w:rsidRPr="00CE10FC" w:rsidRDefault="00141419" w:rsidP="00141419">
            <w:pPr>
              <w:spacing w:line="240" w:lineRule="auto"/>
              <w:rPr>
                <w:rFonts w:ascii="Arial" w:eastAsia="Times New Roman" w:hAnsi="Arial" w:cs="Arial"/>
                <w:color w:val="000000"/>
              </w:rPr>
            </w:pPr>
          </w:p>
        </w:tc>
      </w:tr>
      <w:tr w:rsidR="00141419" w:rsidRPr="00CE10FC" w:rsidTr="00141419">
        <w:trPr>
          <w:trHeight w:val="50"/>
        </w:trPr>
        <w:tc>
          <w:tcPr>
            <w:tcW w:w="1560" w:type="dxa"/>
            <w:tcBorders>
              <w:top w:val="nil"/>
              <w:left w:val="single" w:sz="4" w:space="0" w:color="auto"/>
              <w:bottom w:val="single" w:sz="4" w:space="0" w:color="auto"/>
              <w:right w:val="single" w:sz="4" w:space="0" w:color="auto"/>
            </w:tcBorders>
            <w:shd w:val="clear" w:color="auto" w:fill="auto"/>
            <w:hideMark/>
          </w:tcPr>
          <w:p w:rsidR="00141419" w:rsidRPr="00856DAB" w:rsidRDefault="00141419" w:rsidP="00141419">
            <w:pPr>
              <w:spacing w:line="240" w:lineRule="auto"/>
              <w:rPr>
                <w:rFonts w:ascii="Arial" w:eastAsia="Times New Roman" w:hAnsi="Arial" w:cs="Arial"/>
                <w:b/>
                <w:color w:val="000000"/>
              </w:rPr>
            </w:pPr>
            <w:r w:rsidRPr="00856DAB">
              <w:rPr>
                <w:rFonts w:ascii="Arial" w:eastAsia="Times New Roman" w:hAnsi="Arial" w:cs="Arial"/>
                <w:b/>
                <w:color w:val="000000"/>
              </w:rPr>
              <w:t>Итого:</w:t>
            </w:r>
          </w:p>
        </w:tc>
        <w:tc>
          <w:tcPr>
            <w:tcW w:w="1417" w:type="dxa"/>
            <w:tcBorders>
              <w:top w:val="nil"/>
              <w:left w:val="nil"/>
              <w:bottom w:val="single" w:sz="4" w:space="0" w:color="auto"/>
              <w:right w:val="single" w:sz="4" w:space="0" w:color="auto"/>
            </w:tcBorders>
            <w:shd w:val="clear" w:color="auto" w:fill="auto"/>
            <w:noWrap/>
            <w:vAlign w:val="bottom"/>
            <w:hideMark/>
          </w:tcPr>
          <w:p w:rsidR="00141419" w:rsidRPr="00856DAB" w:rsidRDefault="00141419" w:rsidP="00141419">
            <w:pPr>
              <w:spacing w:line="240" w:lineRule="auto"/>
              <w:rPr>
                <w:rFonts w:ascii="Arial" w:eastAsia="Times New Roman" w:hAnsi="Arial" w:cs="Arial"/>
                <w:b/>
                <w:color w:val="000000"/>
              </w:rPr>
            </w:pPr>
            <w:r w:rsidRPr="00856DAB">
              <w:rPr>
                <w:rFonts w:ascii="Arial" w:eastAsia="Times New Roman" w:hAnsi="Arial" w:cs="Arial"/>
                <w:b/>
                <w:color w:val="000000"/>
              </w:rPr>
              <w:t> </w:t>
            </w:r>
          </w:p>
        </w:tc>
        <w:tc>
          <w:tcPr>
            <w:tcW w:w="4394" w:type="dxa"/>
            <w:gridSpan w:val="2"/>
            <w:tcBorders>
              <w:top w:val="nil"/>
              <w:left w:val="nil"/>
              <w:bottom w:val="single" w:sz="4" w:space="0" w:color="auto"/>
              <w:right w:val="single" w:sz="4" w:space="0" w:color="auto"/>
            </w:tcBorders>
            <w:shd w:val="clear" w:color="auto" w:fill="auto"/>
            <w:noWrap/>
            <w:hideMark/>
          </w:tcPr>
          <w:p w:rsidR="00141419" w:rsidRPr="00856DAB" w:rsidRDefault="00141419" w:rsidP="00141419">
            <w:pPr>
              <w:spacing w:after="0" w:line="240" w:lineRule="auto"/>
              <w:rPr>
                <w:rFonts w:ascii="Arial" w:eastAsia="Times New Roman" w:hAnsi="Arial" w:cs="Arial"/>
                <w:b/>
                <w:color w:val="000000"/>
              </w:rPr>
            </w:pPr>
            <w:r>
              <w:rPr>
                <w:rFonts w:ascii="Arial" w:eastAsia="Times New Roman" w:hAnsi="Arial" w:cs="Arial"/>
                <w:b/>
                <w:color w:val="000000"/>
              </w:rPr>
              <w:t xml:space="preserve">4,2 га </w:t>
            </w:r>
            <w:r w:rsidRPr="000D346A">
              <w:rPr>
                <w:rFonts w:ascii="Arial" w:eastAsia="Times New Roman" w:hAnsi="Arial" w:cs="Arial"/>
                <w:b/>
                <w:color w:val="000000"/>
              </w:rPr>
              <w:t xml:space="preserve">из Земель </w:t>
            </w:r>
            <w:r>
              <w:rPr>
                <w:rFonts w:ascii="Arial" w:eastAsia="Times New Roman" w:hAnsi="Arial" w:cs="Arial"/>
                <w:b/>
                <w:color w:val="000000"/>
              </w:rPr>
              <w:t xml:space="preserve">лесного фонда в Земли промышленности, </w:t>
            </w:r>
            <w:r>
              <w:rPr>
                <w:rFonts w:ascii="Arial" w:hAnsi="Arial" w:cs="Arial"/>
                <w:b/>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2410" w:type="dxa"/>
            <w:tcBorders>
              <w:top w:val="nil"/>
              <w:left w:val="nil"/>
              <w:bottom w:val="single" w:sz="4" w:space="0" w:color="auto"/>
              <w:right w:val="single" w:sz="4" w:space="0" w:color="auto"/>
            </w:tcBorders>
          </w:tcPr>
          <w:p w:rsidR="00141419" w:rsidRDefault="00141419" w:rsidP="00141419">
            <w:pPr>
              <w:spacing w:after="0" w:line="240" w:lineRule="auto"/>
              <w:rPr>
                <w:rFonts w:ascii="Arial" w:eastAsia="Times New Roman" w:hAnsi="Arial" w:cs="Arial"/>
                <w:b/>
                <w:color w:val="000000"/>
              </w:rPr>
            </w:pPr>
          </w:p>
        </w:tc>
      </w:tr>
    </w:tbl>
    <w:p w:rsidR="00761A9E" w:rsidRDefault="00761A9E" w:rsidP="00761A9E">
      <w:pPr>
        <w:spacing w:after="0"/>
        <w:rPr>
          <w:rFonts w:ascii="Times New Roman" w:hAnsi="Times New Roman" w:cs="Times New Roman"/>
          <w:sz w:val="24"/>
          <w:szCs w:val="24"/>
        </w:rPr>
      </w:pPr>
    </w:p>
    <w:p w:rsidR="00761A9E" w:rsidRDefault="00761A9E" w:rsidP="00761A9E">
      <w:pPr>
        <w:rPr>
          <w:rFonts w:ascii="Times New Roman" w:hAnsi="Times New Roman" w:cs="Times New Roman"/>
          <w:sz w:val="24"/>
          <w:szCs w:val="24"/>
        </w:rPr>
      </w:pPr>
    </w:p>
    <w:p w:rsidR="00761A9E" w:rsidRDefault="00761A9E" w:rsidP="00761A9E">
      <w:pPr>
        <w:rPr>
          <w:rFonts w:ascii="Times New Roman" w:hAnsi="Times New Roman" w:cs="Times New Roman"/>
          <w:sz w:val="24"/>
          <w:szCs w:val="24"/>
        </w:rPr>
      </w:pPr>
    </w:p>
    <w:p w:rsidR="00761A9E" w:rsidRPr="00761A9E" w:rsidRDefault="00761A9E" w:rsidP="00761A9E">
      <w:pPr>
        <w:rPr>
          <w:rFonts w:ascii="Times New Roman" w:hAnsi="Times New Roman" w:cs="Times New Roman"/>
          <w:sz w:val="24"/>
          <w:szCs w:val="24"/>
        </w:rPr>
        <w:sectPr w:rsidR="00761A9E" w:rsidRPr="00761A9E" w:rsidSect="00A5607D">
          <w:headerReference w:type="default" r:id="rId32"/>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1F3528">
        <w:rPr>
          <w:rFonts w:ascii="Times New Roman" w:eastAsiaTheme="majorEastAsia" w:hAnsi="Times New Roman" w:cs="Times New Roman"/>
          <w:b/>
          <w:color w:val="365F91" w:themeColor="accent1" w:themeShade="BF"/>
          <w:sz w:val="32"/>
          <w:szCs w:val="32"/>
        </w:rPr>
        <w:t>УМЕТСКОГО</w:t>
      </w:r>
      <w:r w:rsidR="00C67D12">
        <w:rPr>
          <w:rFonts w:ascii="Times New Roman" w:eastAsiaTheme="majorEastAsia" w:hAnsi="Times New Roman" w:cs="Times New Roman"/>
          <w:b/>
          <w:color w:val="365F91" w:themeColor="accent1" w:themeShade="BF"/>
          <w:sz w:val="32"/>
          <w:szCs w:val="32"/>
        </w:rPr>
        <w:t xml:space="preserve"> ГОРОДСКОГО</w:t>
      </w:r>
      <w:r w:rsidRPr="0003595E">
        <w:rPr>
          <w:rFonts w:ascii="Times New Roman" w:eastAsiaTheme="majorEastAsia" w:hAnsi="Times New Roman" w:cs="Times New Roman"/>
          <w:b/>
          <w:color w:val="365F91" w:themeColor="accent1" w:themeShade="BF"/>
          <w:sz w:val="32"/>
          <w:szCs w:val="32"/>
        </w:rPr>
        <w:t xml:space="preserve"> ПОСЕЛЕНИЯ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193E5F" w:rsidRPr="0003595E" w:rsidRDefault="00394B0B" w:rsidP="00403E88">
            <w:pPr>
              <w:pStyle w:val="42"/>
              <w:spacing w:line="276" w:lineRule="auto"/>
              <w:ind w:right="0"/>
              <w:jc w:val="left"/>
              <w:rPr>
                <w:sz w:val="24"/>
                <w:szCs w:val="24"/>
              </w:rPr>
            </w:pPr>
            <w:r w:rsidRPr="0003595E">
              <w:rPr>
                <w:sz w:val="24"/>
                <w:szCs w:val="24"/>
              </w:rPr>
              <w:t>2037</w:t>
            </w:r>
            <w:r w:rsidR="00193E5F" w:rsidRPr="0003595E">
              <w:rPr>
                <w:sz w:val="24"/>
                <w:szCs w:val="24"/>
              </w:rPr>
              <w:t xml:space="preserve"> г.</w:t>
            </w:r>
          </w:p>
        </w:tc>
      </w:tr>
      <w:tr w:rsidR="00193E5F" w:rsidRPr="0003595E" w:rsidTr="00C1213F">
        <w:tblPrEx>
          <w:tblLook w:val="000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761A9E" w:rsidP="00403E88">
            <w:pPr>
              <w:pStyle w:val="42"/>
              <w:spacing w:line="276" w:lineRule="auto"/>
              <w:ind w:right="0"/>
              <w:jc w:val="left"/>
              <w:rPr>
                <w:b w:val="0"/>
                <w:sz w:val="24"/>
                <w:szCs w:val="24"/>
              </w:rPr>
            </w:pPr>
            <w:r w:rsidRPr="0003595E">
              <w:rPr>
                <w:b w:val="0"/>
                <w:sz w:val="24"/>
                <w:szCs w:val="24"/>
              </w:rPr>
              <w:t>Г</w:t>
            </w:r>
            <w:r w:rsidR="00193E5F" w:rsidRPr="0003595E">
              <w:rPr>
                <w:b w:val="0"/>
                <w:sz w:val="24"/>
                <w:szCs w:val="24"/>
              </w:rPr>
              <w:t>а</w:t>
            </w:r>
          </w:p>
        </w:tc>
        <w:tc>
          <w:tcPr>
            <w:tcW w:w="1640" w:type="dxa"/>
            <w:vAlign w:val="center"/>
          </w:tcPr>
          <w:p w:rsidR="00193E5F" w:rsidRPr="0003595E" w:rsidRDefault="00141419" w:rsidP="00403E88">
            <w:pPr>
              <w:pStyle w:val="42"/>
              <w:spacing w:line="276" w:lineRule="auto"/>
              <w:ind w:right="0"/>
              <w:jc w:val="left"/>
              <w:rPr>
                <w:b w:val="0"/>
                <w:sz w:val="24"/>
                <w:szCs w:val="24"/>
              </w:rPr>
            </w:pPr>
            <w:r>
              <w:rPr>
                <w:b w:val="0"/>
                <w:sz w:val="24"/>
                <w:szCs w:val="24"/>
              </w:rPr>
              <w:t>11999,1</w:t>
            </w:r>
          </w:p>
        </w:tc>
        <w:tc>
          <w:tcPr>
            <w:tcW w:w="1560" w:type="dxa"/>
            <w:gridSpan w:val="2"/>
            <w:vAlign w:val="center"/>
          </w:tcPr>
          <w:p w:rsidR="00193E5F" w:rsidRPr="0003595E" w:rsidRDefault="00141419" w:rsidP="00403E88">
            <w:pPr>
              <w:pStyle w:val="42"/>
              <w:spacing w:line="276" w:lineRule="auto"/>
              <w:ind w:right="0"/>
              <w:jc w:val="left"/>
              <w:rPr>
                <w:b w:val="0"/>
                <w:sz w:val="24"/>
                <w:szCs w:val="24"/>
              </w:rPr>
            </w:pPr>
            <w:r>
              <w:rPr>
                <w:b w:val="0"/>
                <w:sz w:val="24"/>
                <w:szCs w:val="24"/>
              </w:rPr>
              <w:t>11999,1</w:t>
            </w:r>
          </w:p>
        </w:tc>
        <w:tc>
          <w:tcPr>
            <w:tcW w:w="1432" w:type="dxa"/>
            <w:gridSpan w:val="2"/>
            <w:vAlign w:val="center"/>
          </w:tcPr>
          <w:p w:rsidR="00193E5F" w:rsidRPr="0003595E" w:rsidRDefault="00141419" w:rsidP="00403E88">
            <w:pPr>
              <w:pStyle w:val="42"/>
              <w:spacing w:line="276" w:lineRule="auto"/>
              <w:ind w:right="0"/>
              <w:jc w:val="left"/>
              <w:rPr>
                <w:b w:val="0"/>
                <w:sz w:val="24"/>
                <w:szCs w:val="24"/>
              </w:rPr>
            </w:pPr>
            <w:r>
              <w:rPr>
                <w:b w:val="0"/>
                <w:sz w:val="24"/>
                <w:szCs w:val="24"/>
              </w:rPr>
              <w:t>11999,1</w:t>
            </w:r>
          </w:p>
        </w:tc>
      </w:tr>
      <w:tr w:rsidR="00193E5F" w:rsidRPr="0003595E" w:rsidTr="00C1213F">
        <w:tblPrEx>
          <w:tblLook w:val="000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Городское поселение</w:t>
            </w:r>
          </w:p>
        </w:tc>
        <w:tc>
          <w:tcPr>
            <w:tcW w:w="1560" w:type="dxa"/>
            <w:gridSpan w:val="2"/>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Городское поселение</w:t>
            </w:r>
          </w:p>
        </w:tc>
        <w:tc>
          <w:tcPr>
            <w:tcW w:w="1432" w:type="dxa"/>
            <w:gridSpan w:val="2"/>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Городское поселение</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3</w:t>
            </w:r>
          </w:p>
        </w:tc>
        <w:tc>
          <w:tcPr>
            <w:tcW w:w="1560" w:type="dxa"/>
            <w:gridSpan w:val="2"/>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3</w:t>
            </w:r>
          </w:p>
        </w:tc>
        <w:tc>
          <w:tcPr>
            <w:tcW w:w="1432" w:type="dxa"/>
            <w:gridSpan w:val="2"/>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3</w:t>
            </w:r>
          </w:p>
        </w:tc>
      </w:tr>
      <w:tr w:rsidR="00193E5F" w:rsidRPr="0003595E" w:rsidTr="00C1213F">
        <w:tblPrEx>
          <w:tblLook w:val="000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2713</w:t>
            </w:r>
          </w:p>
        </w:tc>
        <w:tc>
          <w:tcPr>
            <w:tcW w:w="1560" w:type="dxa"/>
            <w:gridSpan w:val="2"/>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2598</w:t>
            </w:r>
          </w:p>
        </w:tc>
        <w:tc>
          <w:tcPr>
            <w:tcW w:w="1432" w:type="dxa"/>
            <w:gridSpan w:val="2"/>
            <w:shd w:val="clear" w:color="auto" w:fill="auto"/>
            <w:vAlign w:val="center"/>
          </w:tcPr>
          <w:p w:rsidR="00193E5F" w:rsidRPr="0003595E" w:rsidRDefault="00141419" w:rsidP="00403E88">
            <w:pPr>
              <w:pStyle w:val="42"/>
              <w:spacing w:line="276" w:lineRule="auto"/>
              <w:ind w:right="0"/>
              <w:jc w:val="left"/>
              <w:rPr>
                <w:b w:val="0"/>
                <w:sz w:val="24"/>
                <w:szCs w:val="24"/>
              </w:rPr>
            </w:pPr>
            <w:r>
              <w:rPr>
                <w:b w:val="0"/>
                <w:sz w:val="24"/>
                <w:szCs w:val="24"/>
              </w:rPr>
              <w:t>2752</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 том числе:    </w:t>
            </w:r>
            <w:proofErr w:type="gramStart"/>
            <w:r w:rsidRPr="0003595E">
              <w:rPr>
                <w:b w:val="0"/>
                <w:sz w:val="24"/>
                <w:szCs w:val="24"/>
              </w:rPr>
              <w:t>городского</w:t>
            </w:r>
            <w:proofErr w:type="gramEnd"/>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E54DB" w:rsidP="001E54DB">
            <w:pPr>
              <w:pStyle w:val="42"/>
              <w:spacing w:line="276" w:lineRule="auto"/>
              <w:ind w:right="0"/>
              <w:jc w:val="left"/>
              <w:rPr>
                <w:b w:val="0"/>
                <w:sz w:val="24"/>
                <w:szCs w:val="24"/>
              </w:rPr>
            </w:pPr>
            <w:r>
              <w:rPr>
                <w:b w:val="0"/>
                <w:sz w:val="24"/>
                <w:szCs w:val="24"/>
              </w:rPr>
              <w:t>2713</w:t>
            </w:r>
          </w:p>
        </w:tc>
        <w:tc>
          <w:tcPr>
            <w:tcW w:w="1560"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2598</w:t>
            </w:r>
          </w:p>
        </w:tc>
        <w:tc>
          <w:tcPr>
            <w:tcW w:w="1432"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2752</w:t>
            </w:r>
          </w:p>
        </w:tc>
      </w:tr>
      <w:tr w:rsidR="00193E5F" w:rsidRPr="0003595E" w:rsidTr="00C1213F">
        <w:tblPrEx>
          <w:tblLook w:val="000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w:t>
            </w:r>
          </w:p>
        </w:tc>
        <w:tc>
          <w:tcPr>
            <w:tcW w:w="1560" w:type="dxa"/>
            <w:gridSpan w:val="2"/>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w:t>
            </w:r>
          </w:p>
        </w:tc>
        <w:tc>
          <w:tcPr>
            <w:tcW w:w="1432" w:type="dxa"/>
            <w:gridSpan w:val="2"/>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чел. на </w:t>
            </w:r>
            <w:proofErr w:type="gramStart"/>
            <w:r w:rsidRPr="0003595E">
              <w:rPr>
                <w:b w:val="0"/>
                <w:sz w:val="24"/>
                <w:szCs w:val="24"/>
              </w:rPr>
              <w:t>га</w:t>
            </w:r>
            <w:proofErr w:type="gramEnd"/>
          </w:p>
        </w:tc>
        <w:tc>
          <w:tcPr>
            <w:tcW w:w="1640" w:type="dxa"/>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0,226</w:t>
            </w:r>
          </w:p>
        </w:tc>
        <w:tc>
          <w:tcPr>
            <w:tcW w:w="1560"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0,217</w:t>
            </w:r>
          </w:p>
        </w:tc>
        <w:tc>
          <w:tcPr>
            <w:tcW w:w="1432"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0,229</w:t>
            </w:r>
          </w:p>
        </w:tc>
      </w:tr>
      <w:tr w:rsidR="00193E5F" w:rsidRPr="0003595E" w:rsidTr="00C1213F">
        <w:tblPrEx>
          <w:tblLook w:val="000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2</w:t>
            </w:r>
          </w:p>
        </w:tc>
        <w:tc>
          <w:tcPr>
            <w:tcW w:w="1399"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2</w:t>
            </w:r>
          </w:p>
        </w:tc>
        <w:tc>
          <w:tcPr>
            <w:tcW w:w="1399" w:type="dxa"/>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2</w:t>
            </w:r>
          </w:p>
        </w:tc>
      </w:tr>
      <w:tr w:rsidR="00193E5F" w:rsidRPr="0003595E" w:rsidTr="00C1213F">
        <w:tblPrEx>
          <w:tblLook w:val="000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DD6A09"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2D51ED" w:rsidRDefault="001E54DB"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2D51ED" w:rsidRDefault="001E54DB"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w:t>
            </w:r>
          </w:p>
        </w:tc>
        <w:tc>
          <w:tcPr>
            <w:tcW w:w="1399"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w:t>
            </w:r>
          </w:p>
        </w:tc>
        <w:tc>
          <w:tcPr>
            <w:tcW w:w="1399" w:type="dxa"/>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E54DB"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2D51ED" w:rsidRDefault="001E54DB"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2D51ED" w:rsidRDefault="001E54DB"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2D51ED"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2D51ED" w:rsidRDefault="002D51ED"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tblPrEx>
        <w:trPr>
          <w:trHeight w:val="170"/>
        </w:trPr>
        <w:tc>
          <w:tcPr>
            <w:tcW w:w="586" w:type="dxa"/>
            <w:vAlign w:val="center"/>
          </w:tcPr>
          <w:p w:rsidR="00193E5F" w:rsidRPr="0003595E" w:rsidRDefault="002D51ED" w:rsidP="00403E88">
            <w:pPr>
              <w:pStyle w:val="42"/>
              <w:spacing w:line="276" w:lineRule="auto"/>
              <w:ind w:right="0"/>
              <w:jc w:val="left"/>
              <w:rPr>
                <w:b w:val="0"/>
                <w:sz w:val="24"/>
                <w:szCs w:val="24"/>
              </w:rPr>
            </w:pPr>
            <w:r>
              <w:rPr>
                <w:b w:val="0"/>
                <w:sz w:val="24"/>
                <w:szCs w:val="24"/>
              </w:rPr>
              <w:t>5.</w:t>
            </w:r>
            <w:r w:rsidR="00DD6A09">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193E5F" w:rsidRPr="0003595E" w:rsidRDefault="002D51ED" w:rsidP="00403E88">
            <w:pPr>
              <w:pStyle w:val="42"/>
              <w:spacing w:line="276" w:lineRule="auto"/>
              <w:ind w:right="0"/>
              <w:jc w:val="left"/>
              <w:rPr>
                <w:b w:val="0"/>
                <w:sz w:val="24"/>
                <w:szCs w:val="24"/>
              </w:rPr>
            </w:pPr>
            <w:r>
              <w:rPr>
                <w:b w:val="0"/>
                <w:sz w:val="24"/>
                <w:szCs w:val="24"/>
              </w:rPr>
              <w:t>д</w:t>
            </w:r>
            <w:r w:rsidR="00193E5F" w:rsidRPr="0003595E">
              <w:rPr>
                <w:b w:val="0"/>
                <w:sz w:val="24"/>
                <w:szCs w:val="24"/>
              </w:rPr>
              <w:t>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DD6A09" w:rsidRPr="0003595E" w:rsidTr="00C1213F">
        <w:tblPrEx>
          <w:tblLook w:val="0000"/>
        </w:tblPrEx>
        <w:trPr>
          <w:trHeight w:val="170"/>
        </w:trPr>
        <w:tc>
          <w:tcPr>
            <w:tcW w:w="586" w:type="dxa"/>
            <w:vMerge w:val="restart"/>
            <w:vAlign w:val="center"/>
          </w:tcPr>
          <w:p w:rsidR="00DD6A09" w:rsidRPr="0003595E" w:rsidRDefault="00DD6A09"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DD6A09" w:rsidRPr="0003595E" w:rsidRDefault="00DD6A09"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DD6A09" w:rsidRPr="0003595E" w:rsidRDefault="00DD6A09" w:rsidP="00403E88">
            <w:pPr>
              <w:pStyle w:val="42"/>
              <w:spacing w:line="276" w:lineRule="auto"/>
              <w:ind w:right="0"/>
              <w:jc w:val="left"/>
              <w:rPr>
                <w:b w:val="0"/>
                <w:sz w:val="24"/>
                <w:szCs w:val="24"/>
                <w:highlight w:val="yellow"/>
              </w:rPr>
            </w:pPr>
          </w:p>
        </w:tc>
        <w:tc>
          <w:tcPr>
            <w:tcW w:w="1834" w:type="dxa"/>
            <w:gridSpan w:val="2"/>
            <w:vAlign w:val="center"/>
          </w:tcPr>
          <w:p w:rsidR="00DD6A09" w:rsidRPr="0003595E" w:rsidRDefault="00DD6A09" w:rsidP="00403E88">
            <w:pPr>
              <w:pStyle w:val="42"/>
              <w:spacing w:line="276" w:lineRule="auto"/>
              <w:ind w:right="0"/>
              <w:jc w:val="left"/>
              <w:rPr>
                <w:b w:val="0"/>
                <w:sz w:val="24"/>
                <w:szCs w:val="24"/>
                <w:highlight w:val="yellow"/>
              </w:rPr>
            </w:pPr>
          </w:p>
        </w:tc>
        <w:tc>
          <w:tcPr>
            <w:tcW w:w="1399" w:type="dxa"/>
            <w:gridSpan w:val="2"/>
            <w:vAlign w:val="center"/>
          </w:tcPr>
          <w:p w:rsidR="00DD6A09" w:rsidRPr="0003595E" w:rsidRDefault="00DD6A09" w:rsidP="00403E88">
            <w:pPr>
              <w:pStyle w:val="42"/>
              <w:spacing w:line="276" w:lineRule="auto"/>
              <w:ind w:right="0"/>
              <w:jc w:val="left"/>
              <w:rPr>
                <w:b w:val="0"/>
                <w:sz w:val="24"/>
                <w:szCs w:val="24"/>
                <w:highlight w:val="yellow"/>
              </w:rPr>
            </w:pPr>
          </w:p>
        </w:tc>
        <w:tc>
          <w:tcPr>
            <w:tcW w:w="1399" w:type="dxa"/>
            <w:vAlign w:val="center"/>
          </w:tcPr>
          <w:p w:rsidR="00DD6A09" w:rsidRPr="0003595E" w:rsidRDefault="00DD6A09" w:rsidP="00403E88">
            <w:pPr>
              <w:pStyle w:val="42"/>
              <w:spacing w:line="276" w:lineRule="auto"/>
              <w:ind w:right="0"/>
              <w:jc w:val="left"/>
              <w:rPr>
                <w:b w:val="0"/>
                <w:sz w:val="24"/>
                <w:szCs w:val="24"/>
                <w:highlight w:val="yellow"/>
              </w:rPr>
            </w:pP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rPr>
            </w:pPr>
          </w:p>
        </w:tc>
        <w:tc>
          <w:tcPr>
            <w:tcW w:w="3188" w:type="dxa"/>
            <w:gridSpan w:val="3"/>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DD6A09" w:rsidRPr="0003595E" w:rsidRDefault="00DD6A09" w:rsidP="00403E88">
            <w:pPr>
              <w:pStyle w:val="42"/>
              <w:spacing w:line="276" w:lineRule="auto"/>
              <w:ind w:right="0"/>
              <w:jc w:val="left"/>
              <w:rPr>
                <w:b w:val="0"/>
                <w:sz w:val="24"/>
                <w:szCs w:val="24"/>
              </w:rPr>
            </w:pPr>
          </w:p>
        </w:tc>
        <w:tc>
          <w:tcPr>
            <w:tcW w:w="1834" w:type="dxa"/>
            <w:gridSpan w:val="2"/>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w:t>
            </w: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rPr>
            </w:pPr>
          </w:p>
        </w:tc>
        <w:tc>
          <w:tcPr>
            <w:tcW w:w="3188" w:type="dxa"/>
            <w:gridSpan w:val="3"/>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DD6A09" w:rsidRPr="0003595E" w:rsidRDefault="00DD6A09"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DD6A09" w:rsidRPr="0003595E" w:rsidRDefault="00DD6A09"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DD6A09" w:rsidRPr="0003595E" w:rsidRDefault="001E54DB" w:rsidP="00403E88">
            <w:pPr>
              <w:pStyle w:val="42"/>
              <w:spacing w:line="276" w:lineRule="auto"/>
              <w:ind w:right="0"/>
              <w:jc w:val="left"/>
              <w:rPr>
                <w:b w:val="0"/>
                <w:sz w:val="24"/>
                <w:szCs w:val="24"/>
              </w:rPr>
            </w:pPr>
            <w:r>
              <w:rPr>
                <w:b w:val="0"/>
                <w:sz w:val="24"/>
                <w:szCs w:val="24"/>
              </w:rPr>
              <w:t>1766,64</w:t>
            </w:r>
          </w:p>
        </w:tc>
        <w:tc>
          <w:tcPr>
            <w:tcW w:w="1399" w:type="dxa"/>
            <w:vAlign w:val="center"/>
          </w:tcPr>
          <w:p w:rsidR="00DD6A09" w:rsidRPr="0003595E" w:rsidRDefault="001E54DB" w:rsidP="00403E88">
            <w:pPr>
              <w:pStyle w:val="42"/>
              <w:spacing w:line="276" w:lineRule="auto"/>
              <w:ind w:right="0"/>
              <w:jc w:val="left"/>
              <w:rPr>
                <w:b w:val="0"/>
                <w:sz w:val="24"/>
                <w:szCs w:val="24"/>
              </w:rPr>
            </w:pPr>
            <w:r>
              <w:rPr>
                <w:b w:val="0"/>
                <w:sz w:val="24"/>
                <w:szCs w:val="24"/>
              </w:rPr>
              <w:t>1871,36</w:t>
            </w:r>
          </w:p>
        </w:tc>
      </w:tr>
      <w:tr w:rsidR="00DD6A09" w:rsidRPr="0003595E" w:rsidTr="00C1213F">
        <w:tblPrEx>
          <w:tblLook w:val="0000"/>
        </w:tblPrEx>
        <w:trPr>
          <w:trHeight w:val="170"/>
        </w:trPr>
        <w:tc>
          <w:tcPr>
            <w:tcW w:w="586" w:type="dxa"/>
            <w:vMerge w:val="restart"/>
            <w:vAlign w:val="center"/>
          </w:tcPr>
          <w:p w:rsidR="00DD6A09" w:rsidRPr="0003595E" w:rsidRDefault="00DD6A09"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DD6A09" w:rsidRPr="0003595E" w:rsidRDefault="00DD6A09"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DD6A09" w:rsidRPr="0003595E" w:rsidRDefault="00DD6A09" w:rsidP="00403E88">
            <w:pPr>
              <w:pStyle w:val="affe"/>
              <w:spacing w:line="276" w:lineRule="auto"/>
              <w:ind w:firstLine="0"/>
              <w:jc w:val="left"/>
              <w:rPr>
                <w:lang w:val="en-US"/>
              </w:rPr>
            </w:pPr>
          </w:p>
        </w:tc>
        <w:tc>
          <w:tcPr>
            <w:tcW w:w="1834" w:type="dxa"/>
            <w:gridSpan w:val="2"/>
            <w:vAlign w:val="center"/>
          </w:tcPr>
          <w:p w:rsidR="00DD6A09" w:rsidRPr="0003595E" w:rsidRDefault="00DD6A09" w:rsidP="00403E88">
            <w:pPr>
              <w:pStyle w:val="affe"/>
              <w:spacing w:line="276" w:lineRule="auto"/>
              <w:ind w:firstLine="0"/>
              <w:jc w:val="left"/>
            </w:pPr>
          </w:p>
        </w:tc>
        <w:tc>
          <w:tcPr>
            <w:tcW w:w="1399" w:type="dxa"/>
            <w:gridSpan w:val="2"/>
            <w:vAlign w:val="center"/>
          </w:tcPr>
          <w:p w:rsidR="00DD6A09" w:rsidRPr="0003595E" w:rsidRDefault="00DD6A09" w:rsidP="00403E88">
            <w:pPr>
              <w:pStyle w:val="affe"/>
              <w:spacing w:line="276" w:lineRule="auto"/>
              <w:ind w:firstLine="0"/>
              <w:jc w:val="left"/>
              <w:rPr>
                <w:highlight w:val="yellow"/>
              </w:rPr>
            </w:pPr>
          </w:p>
        </w:tc>
        <w:tc>
          <w:tcPr>
            <w:tcW w:w="1399" w:type="dxa"/>
            <w:vAlign w:val="center"/>
          </w:tcPr>
          <w:p w:rsidR="00DD6A09" w:rsidRPr="0003595E" w:rsidRDefault="00DD6A09" w:rsidP="00403E88">
            <w:pPr>
              <w:pStyle w:val="affe"/>
              <w:spacing w:line="276" w:lineRule="auto"/>
              <w:ind w:firstLine="0"/>
              <w:jc w:val="left"/>
              <w:rPr>
                <w:highlight w:val="yellow"/>
              </w:rPr>
            </w:pPr>
          </w:p>
        </w:tc>
      </w:tr>
      <w:tr w:rsidR="00DD6A09" w:rsidRPr="0003595E" w:rsidTr="00DD6A09">
        <w:tblPrEx>
          <w:tblLook w:val="0000"/>
        </w:tblPrEx>
        <w:trPr>
          <w:trHeight w:val="487"/>
        </w:trPr>
        <w:tc>
          <w:tcPr>
            <w:tcW w:w="586" w:type="dxa"/>
            <w:vMerge/>
            <w:vAlign w:val="center"/>
          </w:tcPr>
          <w:p w:rsidR="00DD6A09" w:rsidRPr="0003595E" w:rsidRDefault="00DD6A09" w:rsidP="00403E88">
            <w:pPr>
              <w:pStyle w:val="42"/>
              <w:spacing w:line="276" w:lineRule="auto"/>
              <w:ind w:right="0"/>
              <w:jc w:val="left"/>
              <w:rPr>
                <w:b w:val="0"/>
                <w:sz w:val="24"/>
                <w:szCs w:val="24"/>
              </w:rPr>
            </w:pPr>
          </w:p>
        </w:tc>
        <w:tc>
          <w:tcPr>
            <w:tcW w:w="3188" w:type="dxa"/>
            <w:gridSpan w:val="3"/>
            <w:vAlign w:val="center"/>
          </w:tcPr>
          <w:p w:rsidR="00DD6A09" w:rsidRPr="00477A47" w:rsidRDefault="00DD6A09" w:rsidP="00A5607D">
            <w:pPr>
              <w:pStyle w:val="42"/>
              <w:spacing w:line="276" w:lineRule="auto"/>
              <w:ind w:right="0"/>
              <w:jc w:val="left"/>
              <w:rPr>
                <w:b w:val="0"/>
                <w:sz w:val="24"/>
                <w:szCs w:val="24"/>
              </w:rPr>
            </w:pPr>
            <w:r w:rsidRPr="00477A47">
              <w:rPr>
                <w:b w:val="0"/>
                <w:sz w:val="24"/>
                <w:szCs w:val="24"/>
              </w:rPr>
              <w:t>Протяженность</w:t>
            </w:r>
            <w:r>
              <w:rPr>
                <w:b w:val="0"/>
                <w:sz w:val="24"/>
                <w:szCs w:val="24"/>
              </w:rPr>
              <w:t xml:space="preserve"> уличной водопроводной сети</w:t>
            </w:r>
          </w:p>
        </w:tc>
        <w:tc>
          <w:tcPr>
            <w:tcW w:w="1498" w:type="dxa"/>
            <w:vAlign w:val="center"/>
          </w:tcPr>
          <w:p w:rsidR="00DD6A09" w:rsidRDefault="00DD6A09" w:rsidP="00403E88">
            <w:pPr>
              <w:pStyle w:val="affe"/>
              <w:spacing w:line="276" w:lineRule="auto"/>
              <w:ind w:firstLine="0"/>
              <w:jc w:val="left"/>
            </w:pPr>
            <w:r>
              <w:t>км</w:t>
            </w:r>
          </w:p>
        </w:tc>
        <w:tc>
          <w:tcPr>
            <w:tcW w:w="1834" w:type="dxa"/>
            <w:gridSpan w:val="2"/>
            <w:vAlign w:val="center"/>
          </w:tcPr>
          <w:p w:rsidR="00DD6A09" w:rsidRDefault="00DC32AE" w:rsidP="00403E88">
            <w:pPr>
              <w:pStyle w:val="affe"/>
              <w:spacing w:line="276" w:lineRule="auto"/>
              <w:ind w:firstLine="0"/>
              <w:jc w:val="left"/>
            </w:pPr>
            <w:r>
              <w:t>27,85</w:t>
            </w:r>
          </w:p>
        </w:tc>
        <w:tc>
          <w:tcPr>
            <w:tcW w:w="1399" w:type="dxa"/>
            <w:gridSpan w:val="2"/>
            <w:vAlign w:val="center"/>
          </w:tcPr>
          <w:p w:rsidR="00DD6A09" w:rsidRDefault="00DD6A09" w:rsidP="00403E88">
            <w:pPr>
              <w:pStyle w:val="affe"/>
              <w:spacing w:line="276" w:lineRule="auto"/>
              <w:ind w:firstLine="0"/>
            </w:pPr>
            <w:r>
              <w:t>-</w:t>
            </w:r>
          </w:p>
        </w:tc>
        <w:tc>
          <w:tcPr>
            <w:tcW w:w="1399" w:type="dxa"/>
            <w:vAlign w:val="center"/>
          </w:tcPr>
          <w:p w:rsidR="00DD6A09" w:rsidRDefault="00DD6A09" w:rsidP="00403E88">
            <w:pPr>
              <w:pStyle w:val="affe"/>
              <w:spacing w:line="276" w:lineRule="auto"/>
              <w:ind w:firstLine="0"/>
            </w:pPr>
            <w:r>
              <w:t>-</w:t>
            </w:r>
          </w:p>
        </w:tc>
      </w:tr>
      <w:tr w:rsidR="00DD6A09" w:rsidRPr="0003595E" w:rsidTr="00C1213F">
        <w:tblPrEx>
          <w:tblLook w:val="0000"/>
        </w:tblPrEx>
        <w:trPr>
          <w:trHeight w:val="170"/>
        </w:trPr>
        <w:tc>
          <w:tcPr>
            <w:tcW w:w="586" w:type="dxa"/>
            <w:vMerge w:val="restart"/>
            <w:vAlign w:val="center"/>
          </w:tcPr>
          <w:p w:rsidR="00DD6A09" w:rsidRPr="0003595E" w:rsidRDefault="00DD6A09" w:rsidP="00403E88">
            <w:pPr>
              <w:pStyle w:val="42"/>
              <w:spacing w:line="276" w:lineRule="auto"/>
              <w:ind w:right="0"/>
              <w:jc w:val="left"/>
              <w:rPr>
                <w:b w:val="0"/>
                <w:sz w:val="24"/>
                <w:szCs w:val="24"/>
              </w:rPr>
            </w:pPr>
            <w:r>
              <w:rPr>
                <w:b w:val="0"/>
                <w:sz w:val="24"/>
                <w:szCs w:val="24"/>
              </w:rPr>
              <w:t>в т.ч.</w:t>
            </w:r>
          </w:p>
        </w:tc>
        <w:tc>
          <w:tcPr>
            <w:tcW w:w="3188" w:type="dxa"/>
            <w:gridSpan w:val="3"/>
            <w:vAlign w:val="center"/>
          </w:tcPr>
          <w:p w:rsidR="00DD6A09" w:rsidRPr="00477A47" w:rsidRDefault="00DD6A09" w:rsidP="00A5607D">
            <w:pPr>
              <w:pStyle w:val="42"/>
              <w:spacing w:line="276" w:lineRule="auto"/>
              <w:ind w:right="0"/>
              <w:jc w:val="left"/>
              <w:rPr>
                <w:b w:val="0"/>
                <w:sz w:val="24"/>
                <w:szCs w:val="24"/>
              </w:rPr>
            </w:pPr>
            <w:proofErr w:type="gramStart"/>
            <w:r>
              <w:rPr>
                <w:b w:val="0"/>
                <w:sz w:val="24"/>
                <w:szCs w:val="24"/>
              </w:rPr>
              <w:t>нуждающейся в замене</w:t>
            </w:r>
            <w:proofErr w:type="gramEnd"/>
          </w:p>
        </w:tc>
        <w:tc>
          <w:tcPr>
            <w:tcW w:w="1498" w:type="dxa"/>
            <w:vAlign w:val="center"/>
          </w:tcPr>
          <w:p w:rsidR="00DD6A09" w:rsidRDefault="00DD6A09" w:rsidP="00403E88">
            <w:pPr>
              <w:pStyle w:val="affe"/>
              <w:spacing w:line="276" w:lineRule="auto"/>
              <w:ind w:firstLine="0"/>
              <w:jc w:val="left"/>
            </w:pPr>
            <w:r>
              <w:t>км</w:t>
            </w:r>
          </w:p>
        </w:tc>
        <w:tc>
          <w:tcPr>
            <w:tcW w:w="1834" w:type="dxa"/>
            <w:gridSpan w:val="2"/>
            <w:vAlign w:val="center"/>
          </w:tcPr>
          <w:p w:rsidR="00DD6A09" w:rsidRDefault="00DC32AE" w:rsidP="00403E88">
            <w:pPr>
              <w:pStyle w:val="affe"/>
              <w:spacing w:line="276" w:lineRule="auto"/>
              <w:ind w:firstLine="0"/>
              <w:jc w:val="left"/>
            </w:pPr>
            <w:r>
              <w:t>12</w:t>
            </w:r>
          </w:p>
        </w:tc>
        <w:tc>
          <w:tcPr>
            <w:tcW w:w="1399" w:type="dxa"/>
            <w:gridSpan w:val="2"/>
            <w:vAlign w:val="center"/>
          </w:tcPr>
          <w:p w:rsidR="00DD6A09" w:rsidRDefault="00DC32AE" w:rsidP="00DD6A09">
            <w:pPr>
              <w:pStyle w:val="affe"/>
              <w:spacing w:line="276" w:lineRule="auto"/>
              <w:ind w:firstLine="0"/>
            </w:pPr>
            <w:r>
              <w:t>7</w:t>
            </w:r>
          </w:p>
        </w:tc>
        <w:tc>
          <w:tcPr>
            <w:tcW w:w="1399" w:type="dxa"/>
            <w:vAlign w:val="center"/>
          </w:tcPr>
          <w:p w:rsidR="00DD6A09" w:rsidRDefault="00DD6A09" w:rsidP="00403E88">
            <w:pPr>
              <w:pStyle w:val="affe"/>
              <w:spacing w:line="276" w:lineRule="auto"/>
              <w:ind w:firstLine="0"/>
            </w:pPr>
            <w:r>
              <w:t>0</w:t>
            </w: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rPr>
            </w:pPr>
          </w:p>
        </w:tc>
        <w:tc>
          <w:tcPr>
            <w:tcW w:w="3188" w:type="dxa"/>
            <w:gridSpan w:val="3"/>
            <w:vAlign w:val="center"/>
          </w:tcPr>
          <w:p w:rsidR="00DD6A09" w:rsidRPr="00477A47" w:rsidRDefault="00DD6A09" w:rsidP="00A5607D">
            <w:pPr>
              <w:pStyle w:val="42"/>
              <w:spacing w:line="276" w:lineRule="auto"/>
              <w:ind w:right="0"/>
              <w:jc w:val="left"/>
              <w:rPr>
                <w:b w:val="0"/>
                <w:sz w:val="24"/>
                <w:szCs w:val="24"/>
              </w:rPr>
            </w:pPr>
            <w:r>
              <w:rPr>
                <w:b w:val="0"/>
                <w:sz w:val="24"/>
                <w:szCs w:val="24"/>
              </w:rPr>
              <w:t>Заменено и отремонтировано за год</w:t>
            </w:r>
          </w:p>
        </w:tc>
        <w:tc>
          <w:tcPr>
            <w:tcW w:w="1498" w:type="dxa"/>
            <w:vAlign w:val="center"/>
          </w:tcPr>
          <w:p w:rsidR="00DD6A09" w:rsidRDefault="00DD6A09" w:rsidP="00403E88">
            <w:pPr>
              <w:pStyle w:val="affe"/>
              <w:spacing w:line="276" w:lineRule="auto"/>
              <w:ind w:firstLine="0"/>
              <w:jc w:val="left"/>
            </w:pPr>
            <w:r>
              <w:t>км</w:t>
            </w:r>
          </w:p>
        </w:tc>
        <w:tc>
          <w:tcPr>
            <w:tcW w:w="1834" w:type="dxa"/>
            <w:gridSpan w:val="2"/>
            <w:vAlign w:val="center"/>
          </w:tcPr>
          <w:p w:rsidR="00DD6A09" w:rsidRDefault="00DC32AE" w:rsidP="00403E88">
            <w:pPr>
              <w:pStyle w:val="affe"/>
              <w:spacing w:line="276" w:lineRule="auto"/>
              <w:ind w:firstLine="0"/>
              <w:jc w:val="left"/>
            </w:pPr>
            <w:r>
              <w:t>0,1</w:t>
            </w:r>
          </w:p>
        </w:tc>
        <w:tc>
          <w:tcPr>
            <w:tcW w:w="1399" w:type="dxa"/>
            <w:gridSpan w:val="2"/>
            <w:vAlign w:val="center"/>
          </w:tcPr>
          <w:p w:rsidR="00DD6A09" w:rsidRDefault="00DD6A09" w:rsidP="00403E88">
            <w:pPr>
              <w:pStyle w:val="affe"/>
              <w:spacing w:line="276" w:lineRule="auto"/>
              <w:ind w:firstLine="0"/>
            </w:pPr>
          </w:p>
        </w:tc>
        <w:tc>
          <w:tcPr>
            <w:tcW w:w="1399" w:type="dxa"/>
            <w:vAlign w:val="center"/>
          </w:tcPr>
          <w:p w:rsidR="00DD6A09" w:rsidRDefault="00DD6A09" w:rsidP="00403E88">
            <w:pPr>
              <w:pStyle w:val="affe"/>
              <w:spacing w:line="276" w:lineRule="auto"/>
              <w:ind w:firstLine="0"/>
            </w:pPr>
          </w:p>
        </w:tc>
      </w:tr>
      <w:tr w:rsidR="00DD6A09" w:rsidRPr="0003595E" w:rsidTr="00C1213F">
        <w:tblPrEx>
          <w:tblLook w:val="0000"/>
        </w:tblPrEx>
        <w:trPr>
          <w:trHeight w:val="170"/>
        </w:trPr>
        <w:tc>
          <w:tcPr>
            <w:tcW w:w="586" w:type="dxa"/>
            <w:vMerge w:val="restart"/>
            <w:vAlign w:val="center"/>
          </w:tcPr>
          <w:p w:rsidR="00DD6A09" w:rsidRPr="0003595E" w:rsidRDefault="00DD6A09" w:rsidP="00403E88">
            <w:pPr>
              <w:pStyle w:val="42"/>
              <w:spacing w:line="276" w:lineRule="auto"/>
              <w:ind w:right="0"/>
              <w:jc w:val="left"/>
              <w:rPr>
                <w:b w:val="0"/>
                <w:sz w:val="24"/>
                <w:szCs w:val="24"/>
              </w:rPr>
            </w:pPr>
            <w:r>
              <w:rPr>
                <w:b w:val="0"/>
                <w:sz w:val="24"/>
                <w:szCs w:val="24"/>
              </w:rPr>
              <w:t>6.3</w:t>
            </w:r>
          </w:p>
        </w:tc>
        <w:tc>
          <w:tcPr>
            <w:tcW w:w="3188" w:type="dxa"/>
            <w:gridSpan w:val="3"/>
            <w:vAlign w:val="center"/>
          </w:tcPr>
          <w:p w:rsidR="00DD6A09" w:rsidRPr="00A5607D" w:rsidRDefault="00DD6A09" w:rsidP="00403E88">
            <w:pPr>
              <w:pStyle w:val="42"/>
              <w:spacing w:line="276" w:lineRule="auto"/>
              <w:ind w:right="0"/>
              <w:jc w:val="left"/>
              <w:rPr>
                <w:sz w:val="24"/>
                <w:szCs w:val="24"/>
              </w:rPr>
            </w:pPr>
            <w:r>
              <w:rPr>
                <w:sz w:val="24"/>
                <w:szCs w:val="24"/>
              </w:rPr>
              <w:t>Водоотведение</w:t>
            </w:r>
          </w:p>
        </w:tc>
        <w:tc>
          <w:tcPr>
            <w:tcW w:w="1498" w:type="dxa"/>
            <w:vAlign w:val="center"/>
          </w:tcPr>
          <w:p w:rsidR="00DD6A09" w:rsidRPr="00A5607D" w:rsidRDefault="00DD6A09" w:rsidP="00403E88">
            <w:pPr>
              <w:pStyle w:val="affe"/>
              <w:spacing w:line="276" w:lineRule="auto"/>
              <w:ind w:firstLine="0"/>
              <w:jc w:val="left"/>
            </w:pPr>
          </w:p>
        </w:tc>
        <w:tc>
          <w:tcPr>
            <w:tcW w:w="1834" w:type="dxa"/>
            <w:gridSpan w:val="2"/>
            <w:vAlign w:val="center"/>
          </w:tcPr>
          <w:p w:rsidR="00DD6A09" w:rsidRDefault="00DD6A09" w:rsidP="00403E88">
            <w:pPr>
              <w:pStyle w:val="affe"/>
              <w:spacing w:line="276" w:lineRule="auto"/>
              <w:ind w:firstLine="0"/>
              <w:jc w:val="left"/>
            </w:pPr>
          </w:p>
        </w:tc>
        <w:tc>
          <w:tcPr>
            <w:tcW w:w="1399" w:type="dxa"/>
            <w:gridSpan w:val="2"/>
            <w:vAlign w:val="center"/>
          </w:tcPr>
          <w:p w:rsidR="00DD6A09" w:rsidRDefault="00DD6A09" w:rsidP="00403E88">
            <w:pPr>
              <w:pStyle w:val="affe"/>
              <w:spacing w:line="276" w:lineRule="auto"/>
              <w:ind w:firstLine="0"/>
            </w:pPr>
          </w:p>
        </w:tc>
        <w:tc>
          <w:tcPr>
            <w:tcW w:w="1399" w:type="dxa"/>
            <w:vAlign w:val="center"/>
          </w:tcPr>
          <w:p w:rsidR="00DD6A09" w:rsidRDefault="00DD6A09" w:rsidP="00403E88">
            <w:pPr>
              <w:pStyle w:val="affe"/>
              <w:spacing w:line="276" w:lineRule="auto"/>
              <w:ind w:firstLine="0"/>
            </w:pP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rPr>
            </w:pPr>
          </w:p>
        </w:tc>
        <w:tc>
          <w:tcPr>
            <w:tcW w:w="3188" w:type="dxa"/>
            <w:gridSpan w:val="3"/>
            <w:vAlign w:val="center"/>
          </w:tcPr>
          <w:p w:rsidR="00DD6A09" w:rsidRPr="00A5607D" w:rsidRDefault="00DD6A09"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DD6A09" w:rsidRPr="00A5607D" w:rsidRDefault="00DD6A09" w:rsidP="00403E88">
            <w:pPr>
              <w:pStyle w:val="affe"/>
              <w:spacing w:line="276" w:lineRule="auto"/>
              <w:ind w:firstLine="0"/>
              <w:jc w:val="left"/>
            </w:pPr>
            <w:r>
              <w:t>Да/нет</w:t>
            </w:r>
          </w:p>
        </w:tc>
        <w:tc>
          <w:tcPr>
            <w:tcW w:w="1834" w:type="dxa"/>
            <w:gridSpan w:val="2"/>
            <w:vAlign w:val="center"/>
          </w:tcPr>
          <w:p w:rsidR="00DD6A09" w:rsidRDefault="00DD6A09" w:rsidP="00403E88">
            <w:pPr>
              <w:pStyle w:val="affe"/>
              <w:spacing w:line="276" w:lineRule="auto"/>
              <w:ind w:firstLine="0"/>
              <w:jc w:val="left"/>
            </w:pPr>
            <w:r>
              <w:t>Да</w:t>
            </w:r>
          </w:p>
        </w:tc>
        <w:tc>
          <w:tcPr>
            <w:tcW w:w="1399" w:type="dxa"/>
            <w:gridSpan w:val="2"/>
            <w:vAlign w:val="center"/>
          </w:tcPr>
          <w:p w:rsidR="00DD6A09" w:rsidRDefault="00DD6A09" w:rsidP="00403E88">
            <w:pPr>
              <w:pStyle w:val="affe"/>
              <w:spacing w:line="276" w:lineRule="auto"/>
              <w:ind w:firstLine="0"/>
            </w:pPr>
            <w:r>
              <w:t>Да</w:t>
            </w:r>
          </w:p>
        </w:tc>
        <w:tc>
          <w:tcPr>
            <w:tcW w:w="1399" w:type="dxa"/>
            <w:vAlign w:val="center"/>
          </w:tcPr>
          <w:p w:rsidR="00DD6A09" w:rsidRDefault="00DD6A09" w:rsidP="00403E88">
            <w:pPr>
              <w:pStyle w:val="affe"/>
              <w:spacing w:line="276" w:lineRule="auto"/>
              <w:ind w:firstLine="0"/>
            </w:pPr>
            <w:r>
              <w:t>да</w:t>
            </w:r>
          </w:p>
        </w:tc>
      </w:tr>
      <w:tr w:rsidR="00DD6A09" w:rsidRPr="0003595E" w:rsidTr="00C1213F">
        <w:tblPrEx>
          <w:tblLook w:val="0000"/>
        </w:tblPrEx>
        <w:trPr>
          <w:trHeight w:val="170"/>
        </w:trPr>
        <w:tc>
          <w:tcPr>
            <w:tcW w:w="586" w:type="dxa"/>
            <w:vMerge w:val="restart"/>
            <w:vAlign w:val="center"/>
          </w:tcPr>
          <w:p w:rsidR="00DD6A09" w:rsidRPr="0003595E" w:rsidRDefault="00DD6A09" w:rsidP="00403E88">
            <w:pPr>
              <w:pStyle w:val="42"/>
              <w:spacing w:line="276" w:lineRule="auto"/>
              <w:ind w:right="0"/>
              <w:jc w:val="left"/>
              <w:rPr>
                <w:b w:val="0"/>
                <w:sz w:val="24"/>
                <w:szCs w:val="24"/>
                <w:highlight w:val="yellow"/>
              </w:rPr>
            </w:pPr>
            <w:r>
              <w:rPr>
                <w:b w:val="0"/>
                <w:sz w:val="24"/>
                <w:szCs w:val="24"/>
              </w:rPr>
              <w:t>6.4</w:t>
            </w:r>
          </w:p>
        </w:tc>
        <w:tc>
          <w:tcPr>
            <w:tcW w:w="3188" w:type="dxa"/>
            <w:gridSpan w:val="3"/>
            <w:vAlign w:val="center"/>
          </w:tcPr>
          <w:p w:rsidR="00DD6A09" w:rsidRPr="0003595E" w:rsidRDefault="00DD6A09"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DD6A09" w:rsidRPr="0003595E" w:rsidRDefault="00DD6A09" w:rsidP="00403E88">
            <w:pPr>
              <w:pStyle w:val="42"/>
              <w:spacing w:line="276" w:lineRule="auto"/>
              <w:ind w:right="0"/>
              <w:jc w:val="left"/>
              <w:rPr>
                <w:b w:val="0"/>
                <w:sz w:val="24"/>
                <w:szCs w:val="24"/>
                <w:highlight w:val="yellow"/>
              </w:rPr>
            </w:pPr>
          </w:p>
        </w:tc>
        <w:tc>
          <w:tcPr>
            <w:tcW w:w="1834" w:type="dxa"/>
            <w:gridSpan w:val="2"/>
            <w:vAlign w:val="center"/>
          </w:tcPr>
          <w:p w:rsidR="00DD6A09" w:rsidRPr="0003595E" w:rsidRDefault="00DD6A09" w:rsidP="00403E88">
            <w:pPr>
              <w:pStyle w:val="42"/>
              <w:spacing w:line="276" w:lineRule="auto"/>
              <w:ind w:right="0"/>
              <w:jc w:val="left"/>
              <w:rPr>
                <w:b w:val="0"/>
                <w:sz w:val="24"/>
                <w:szCs w:val="24"/>
                <w:highlight w:val="yellow"/>
              </w:rPr>
            </w:pPr>
          </w:p>
        </w:tc>
        <w:tc>
          <w:tcPr>
            <w:tcW w:w="1399" w:type="dxa"/>
            <w:gridSpan w:val="2"/>
            <w:vAlign w:val="center"/>
          </w:tcPr>
          <w:p w:rsidR="00DD6A09" w:rsidRPr="0003595E" w:rsidRDefault="00DD6A09" w:rsidP="00403E88">
            <w:pPr>
              <w:pStyle w:val="42"/>
              <w:spacing w:line="276" w:lineRule="auto"/>
              <w:ind w:right="0"/>
              <w:jc w:val="left"/>
              <w:rPr>
                <w:b w:val="0"/>
                <w:sz w:val="24"/>
                <w:szCs w:val="24"/>
                <w:highlight w:val="yellow"/>
              </w:rPr>
            </w:pPr>
          </w:p>
        </w:tc>
        <w:tc>
          <w:tcPr>
            <w:tcW w:w="1399" w:type="dxa"/>
            <w:vAlign w:val="center"/>
          </w:tcPr>
          <w:p w:rsidR="00DD6A09" w:rsidRPr="0003595E" w:rsidRDefault="00DD6A09" w:rsidP="00403E88">
            <w:pPr>
              <w:pStyle w:val="42"/>
              <w:spacing w:line="276" w:lineRule="auto"/>
              <w:ind w:right="0"/>
              <w:jc w:val="left"/>
              <w:rPr>
                <w:b w:val="0"/>
                <w:sz w:val="24"/>
                <w:szCs w:val="24"/>
                <w:highlight w:val="yellow"/>
              </w:rPr>
            </w:pP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highlight w:val="yellow"/>
              </w:rPr>
            </w:pPr>
          </w:p>
        </w:tc>
        <w:tc>
          <w:tcPr>
            <w:tcW w:w="3188" w:type="dxa"/>
            <w:gridSpan w:val="3"/>
            <w:vAlign w:val="center"/>
          </w:tcPr>
          <w:p w:rsidR="00DD6A09" w:rsidRPr="0003595E" w:rsidRDefault="00DD6A09" w:rsidP="00403E88">
            <w:pPr>
              <w:pStyle w:val="42"/>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DD6A09" w:rsidRPr="008D0ADC" w:rsidRDefault="00DD6A09" w:rsidP="00403E88">
            <w:pPr>
              <w:pStyle w:val="42"/>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DD6A09" w:rsidRPr="0003595E" w:rsidRDefault="00DD6A09"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DD6A09" w:rsidRPr="0003595E" w:rsidRDefault="00DC32AE" w:rsidP="00403E88">
            <w:pPr>
              <w:pStyle w:val="42"/>
              <w:spacing w:line="276" w:lineRule="auto"/>
              <w:ind w:right="0"/>
              <w:jc w:val="left"/>
              <w:rPr>
                <w:b w:val="0"/>
                <w:sz w:val="24"/>
                <w:szCs w:val="24"/>
              </w:rPr>
            </w:pPr>
            <w:r>
              <w:rPr>
                <w:b w:val="0"/>
                <w:sz w:val="24"/>
                <w:szCs w:val="24"/>
              </w:rPr>
              <w:t>779,4</w:t>
            </w:r>
          </w:p>
        </w:tc>
        <w:tc>
          <w:tcPr>
            <w:tcW w:w="1399" w:type="dxa"/>
            <w:vAlign w:val="center"/>
          </w:tcPr>
          <w:p w:rsidR="00DD6A09" w:rsidRPr="0003595E" w:rsidRDefault="00DC32AE" w:rsidP="00403E88">
            <w:pPr>
              <w:pStyle w:val="42"/>
              <w:spacing w:line="276" w:lineRule="auto"/>
              <w:ind w:right="0"/>
              <w:jc w:val="left"/>
              <w:rPr>
                <w:b w:val="0"/>
                <w:sz w:val="24"/>
                <w:szCs w:val="24"/>
              </w:rPr>
            </w:pPr>
            <w:r>
              <w:rPr>
                <w:b w:val="0"/>
                <w:sz w:val="24"/>
                <w:szCs w:val="24"/>
              </w:rPr>
              <w:t>825,6</w:t>
            </w:r>
          </w:p>
        </w:tc>
      </w:tr>
      <w:tr w:rsidR="00DD6A09" w:rsidRPr="0003595E" w:rsidTr="00C1213F">
        <w:tblPrEx>
          <w:tblLook w:val="0000"/>
        </w:tblPrEx>
        <w:trPr>
          <w:trHeight w:val="170"/>
        </w:trPr>
        <w:tc>
          <w:tcPr>
            <w:tcW w:w="586" w:type="dxa"/>
            <w:vMerge/>
            <w:vAlign w:val="center"/>
          </w:tcPr>
          <w:p w:rsidR="00DD6A09" w:rsidRPr="0003595E" w:rsidRDefault="00DD6A09" w:rsidP="00403E88">
            <w:pPr>
              <w:pStyle w:val="42"/>
              <w:spacing w:line="276" w:lineRule="auto"/>
              <w:ind w:right="0"/>
              <w:jc w:val="left"/>
              <w:rPr>
                <w:b w:val="0"/>
                <w:sz w:val="24"/>
                <w:szCs w:val="24"/>
                <w:highlight w:val="yellow"/>
              </w:rPr>
            </w:pPr>
          </w:p>
        </w:tc>
        <w:tc>
          <w:tcPr>
            <w:tcW w:w="3188" w:type="dxa"/>
            <w:gridSpan w:val="3"/>
            <w:vAlign w:val="center"/>
          </w:tcPr>
          <w:p w:rsidR="00DD6A09" w:rsidRDefault="00DD6A09" w:rsidP="00403E88">
            <w:pPr>
              <w:pStyle w:val="42"/>
              <w:spacing w:line="276" w:lineRule="auto"/>
              <w:ind w:right="0"/>
              <w:jc w:val="left"/>
              <w:rPr>
                <w:b w:val="0"/>
                <w:sz w:val="24"/>
                <w:szCs w:val="24"/>
              </w:rPr>
            </w:pPr>
            <w:r>
              <w:rPr>
                <w:b w:val="0"/>
                <w:sz w:val="24"/>
                <w:szCs w:val="24"/>
              </w:rPr>
              <w:t>Одиночное протяжение уличной газовой сети</w:t>
            </w:r>
          </w:p>
        </w:tc>
        <w:tc>
          <w:tcPr>
            <w:tcW w:w="1498" w:type="dxa"/>
            <w:vAlign w:val="center"/>
          </w:tcPr>
          <w:p w:rsidR="00DD6A09" w:rsidRDefault="00DD6A09" w:rsidP="00403E88">
            <w:pPr>
              <w:pStyle w:val="42"/>
              <w:spacing w:line="276" w:lineRule="auto"/>
              <w:ind w:right="0"/>
              <w:jc w:val="left"/>
              <w:rPr>
                <w:b w:val="0"/>
                <w:sz w:val="24"/>
                <w:szCs w:val="24"/>
              </w:rPr>
            </w:pPr>
            <w:r>
              <w:rPr>
                <w:b w:val="0"/>
                <w:sz w:val="24"/>
                <w:szCs w:val="24"/>
              </w:rPr>
              <w:t>км</w:t>
            </w:r>
          </w:p>
        </w:tc>
        <w:tc>
          <w:tcPr>
            <w:tcW w:w="1834" w:type="dxa"/>
            <w:gridSpan w:val="2"/>
            <w:vAlign w:val="center"/>
          </w:tcPr>
          <w:p w:rsidR="00DD6A09" w:rsidRDefault="00DC32AE" w:rsidP="00403E88">
            <w:pPr>
              <w:pStyle w:val="42"/>
              <w:spacing w:line="276" w:lineRule="auto"/>
              <w:ind w:right="0"/>
              <w:jc w:val="left"/>
              <w:rPr>
                <w:b w:val="0"/>
                <w:sz w:val="24"/>
                <w:szCs w:val="24"/>
              </w:rPr>
            </w:pPr>
            <w:r>
              <w:rPr>
                <w:b w:val="0"/>
                <w:sz w:val="24"/>
                <w:szCs w:val="24"/>
              </w:rPr>
              <w:t>43,933</w:t>
            </w:r>
          </w:p>
        </w:tc>
        <w:tc>
          <w:tcPr>
            <w:tcW w:w="1399" w:type="dxa"/>
            <w:gridSpan w:val="2"/>
            <w:vAlign w:val="center"/>
          </w:tcPr>
          <w:p w:rsidR="00DD6A09" w:rsidRDefault="00DD6A09" w:rsidP="00403E88">
            <w:pPr>
              <w:pStyle w:val="42"/>
              <w:spacing w:line="276" w:lineRule="auto"/>
              <w:ind w:right="0"/>
              <w:jc w:val="left"/>
              <w:rPr>
                <w:b w:val="0"/>
                <w:sz w:val="24"/>
                <w:szCs w:val="24"/>
              </w:rPr>
            </w:pPr>
          </w:p>
        </w:tc>
        <w:tc>
          <w:tcPr>
            <w:tcW w:w="1399" w:type="dxa"/>
            <w:vAlign w:val="center"/>
          </w:tcPr>
          <w:p w:rsidR="00DD6A09" w:rsidRDefault="00DD6A09" w:rsidP="00403E88">
            <w:pPr>
              <w:pStyle w:val="42"/>
              <w:spacing w:line="276" w:lineRule="auto"/>
              <w:ind w:right="0"/>
              <w:jc w:val="left"/>
              <w:rPr>
                <w:b w:val="0"/>
                <w:sz w:val="24"/>
                <w:szCs w:val="24"/>
              </w:rPr>
            </w:pP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DC32AE" w:rsidP="00403E88">
            <w:pPr>
              <w:pStyle w:val="42"/>
              <w:spacing w:line="276" w:lineRule="auto"/>
              <w:ind w:right="0"/>
              <w:jc w:val="left"/>
              <w:rPr>
                <w:b w:val="0"/>
                <w:sz w:val="24"/>
                <w:szCs w:val="24"/>
              </w:rPr>
            </w:pPr>
            <w:r>
              <w:rPr>
                <w:b w:val="0"/>
                <w:sz w:val="24"/>
                <w:szCs w:val="24"/>
              </w:rPr>
              <w:t>2</w:t>
            </w:r>
          </w:p>
        </w:tc>
        <w:tc>
          <w:tcPr>
            <w:tcW w:w="1399" w:type="dxa"/>
            <w:gridSpan w:val="2"/>
            <w:vAlign w:val="center"/>
          </w:tcPr>
          <w:p w:rsidR="00193E5F" w:rsidRPr="0003595E" w:rsidRDefault="00DC32AE" w:rsidP="00403E88">
            <w:pPr>
              <w:pStyle w:val="42"/>
              <w:spacing w:line="276" w:lineRule="auto"/>
              <w:ind w:right="0"/>
              <w:jc w:val="left"/>
              <w:rPr>
                <w:b w:val="0"/>
                <w:sz w:val="24"/>
                <w:szCs w:val="24"/>
              </w:rPr>
            </w:pPr>
            <w:r>
              <w:rPr>
                <w:b w:val="0"/>
                <w:sz w:val="24"/>
                <w:szCs w:val="24"/>
              </w:rPr>
              <w:t>2</w:t>
            </w:r>
          </w:p>
        </w:tc>
        <w:tc>
          <w:tcPr>
            <w:tcW w:w="1399" w:type="dxa"/>
            <w:vAlign w:val="center"/>
          </w:tcPr>
          <w:p w:rsidR="00193E5F" w:rsidRPr="0003595E" w:rsidRDefault="00DC32AE" w:rsidP="00403E88">
            <w:pPr>
              <w:pStyle w:val="42"/>
              <w:spacing w:line="276" w:lineRule="auto"/>
              <w:ind w:right="0"/>
              <w:jc w:val="left"/>
              <w:rPr>
                <w:b w:val="0"/>
                <w:sz w:val="24"/>
                <w:szCs w:val="24"/>
              </w:rPr>
            </w:pPr>
            <w:r>
              <w:rPr>
                <w:b w:val="0"/>
                <w:sz w:val="24"/>
                <w:szCs w:val="24"/>
              </w:rPr>
              <w:t>2</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D8009D"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D8009D"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D8009D"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полигон ТБО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gridSpan w:val="2"/>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c>
          <w:tcPr>
            <w:tcW w:w="1399" w:type="dxa"/>
            <w:vAlign w:val="center"/>
          </w:tcPr>
          <w:p w:rsidR="00193E5F" w:rsidRPr="0003595E" w:rsidRDefault="00A5607D" w:rsidP="00403E88">
            <w:pPr>
              <w:pStyle w:val="42"/>
              <w:spacing w:line="276" w:lineRule="auto"/>
              <w:ind w:right="0"/>
              <w:jc w:val="left"/>
              <w:rPr>
                <w:b w:val="0"/>
                <w:sz w:val="24"/>
                <w:szCs w:val="24"/>
              </w:rPr>
            </w:pPr>
            <w:r>
              <w:rPr>
                <w:b w:val="0"/>
                <w:sz w:val="24"/>
                <w:szCs w:val="24"/>
              </w:rPr>
              <w:t>0</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33"/>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proofErr w:type="gramStart"/>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03595E">
        <w:rPr>
          <w:rFonts w:ascii="Times New Roman" w:eastAsiaTheme="majorEastAsia" w:hAnsi="Times New Roman" w:cs="Times New Roman"/>
          <w:b/>
          <w:color w:val="365F91" w:themeColor="accent1" w:themeShade="BF"/>
          <w:sz w:val="32"/>
          <w:szCs w:val="32"/>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w:t>
      </w:r>
      <w:r w:rsidR="001F3528">
        <w:t>Уметского</w:t>
      </w:r>
      <w:r w:rsidR="00C67D12">
        <w:t xml:space="preserve"> городского поселения</w:t>
      </w:r>
      <w:r w:rsidR="0026237D" w:rsidRPr="0003595E">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w:t>
      </w:r>
      <w:proofErr w:type="gramStart"/>
      <w:r w:rsidRPr="0003595E">
        <w:rPr>
          <w:b/>
          <w:szCs w:val="24"/>
        </w:rPr>
        <w:t>размещен</w:t>
      </w:r>
      <w:proofErr w:type="gramEnd"/>
      <w:r w:rsidRPr="0003595E">
        <w:rPr>
          <w:b/>
          <w:szCs w:val="24"/>
        </w:rPr>
        <w:t xml:space="preserve">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здравоохранения (</w:t>
      </w:r>
      <w:proofErr w:type="gramStart"/>
      <w:r w:rsidRPr="0003595E">
        <w:rPr>
          <w:b/>
          <w:szCs w:val="24"/>
        </w:rPr>
        <w:t>размещен</w:t>
      </w:r>
      <w:proofErr w:type="gramEnd"/>
      <w:r w:rsidRPr="0003595E">
        <w:rPr>
          <w:b/>
          <w:szCs w:val="24"/>
        </w:rPr>
        <w:t xml:space="preserve">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9" w:name="Par2680"/>
      <w:bookmarkStart w:id="20" w:name="Par17417"/>
      <w:bookmarkEnd w:id="19"/>
      <w:bookmarkEnd w:id="20"/>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1" w:name="_Toc464749760"/>
      <w:bookmarkStart w:id="22" w:name="_Toc465097020"/>
    </w:p>
    <w:bookmarkEnd w:id="21"/>
    <w:bookmarkEnd w:id="22"/>
    <w:p w:rsidR="00313786" w:rsidRPr="00FB39EC" w:rsidRDefault="00CC5EC4" w:rsidP="00313786">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FB39EC">
        <w:rPr>
          <w:rFonts w:ascii="Times New Roman" w:hAnsi="Times New Roman" w:cs="Times New Roman"/>
          <w:b/>
          <w:bCs/>
          <w:sz w:val="24"/>
          <w:szCs w:val="24"/>
        </w:rPr>
        <w:t>Автомобильный транспорт</w:t>
      </w:r>
    </w:p>
    <w:p w:rsidR="00DC32AE" w:rsidRPr="00DC32AE" w:rsidRDefault="00DC32AE" w:rsidP="00DC32AE">
      <w:pPr>
        <w:pStyle w:val="af2"/>
        <w:autoSpaceDE w:val="0"/>
        <w:autoSpaceDN w:val="0"/>
        <w:adjustRightInd w:val="0"/>
        <w:spacing w:after="0"/>
        <w:outlineLvl w:val="0"/>
        <w:rPr>
          <w:rFonts w:ascii="Times New Roman" w:hAnsi="Times New Roman" w:cs="Times New Roman"/>
          <w:b/>
          <w:bCs/>
          <w:sz w:val="24"/>
          <w:szCs w:val="24"/>
        </w:rPr>
      </w:pPr>
      <w:r w:rsidRPr="00DC32AE">
        <w:rPr>
          <w:rFonts w:ascii="Times New Roman" w:hAnsi="Times New Roman" w:cs="Times New Roman"/>
          <w:bCs/>
          <w:sz w:val="24"/>
          <w:szCs w:val="24"/>
        </w:rPr>
        <w:t xml:space="preserve">Строительство обходов населенных пунктов Умет, Аким-Сергиевка и Зубова Поляна </w:t>
      </w:r>
      <w:proofErr w:type="gramStart"/>
      <w:r w:rsidRPr="00DC32AE">
        <w:rPr>
          <w:rFonts w:ascii="Times New Roman" w:hAnsi="Times New Roman" w:cs="Times New Roman"/>
          <w:bCs/>
          <w:sz w:val="24"/>
          <w:szCs w:val="24"/>
        </w:rPr>
        <w:t>км</w:t>
      </w:r>
      <w:proofErr w:type="gramEnd"/>
      <w:r w:rsidRPr="00DC32AE">
        <w:rPr>
          <w:rFonts w:ascii="Times New Roman" w:hAnsi="Times New Roman" w:cs="Times New Roman"/>
          <w:bCs/>
          <w:sz w:val="24"/>
          <w:szCs w:val="24"/>
        </w:rPr>
        <w:t xml:space="preserve"> 411 – км 466, Республика Мордовия.</w:t>
      </w:r>
    </w:p>
    <w:p w:rsidR="00CC5EC4" w:rsidRPr="0003595E" w:rsidRDefault="00CC5EC4" w:rsidP="00DC32AE">
      <w:pPr>
        <w:pStyle w:val="af2"/>
        <w:numPr>
          <w:ilvl w:val="0"/>
          <w:numId w:val="85"/>
        </w:numPr>
        <w:autoSpaceDE w:val="0"/>
        <w:autoSpaceDN w:val="0"/>
        <w:adjustRightInd w:val="0"/>
        <w:spacing w:after="0"/>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313786">
      <w:pPr>
        <w:pStyle w:val="af2"/>
        <w:numPr>
          <w:ilvl w:val="0"/>
          <w:numId w:val="8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Pr="0003595E"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proofErr w:type="gramStart"/>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03595E">
        <w:rPr>
          <w:rFonts w:ascii="Times New Roman" w:eastAsiaTheme="majorEastAsia" w:hAnsi="Times New Roman"/>
          <w:b w:val="0"/>
          <w:bCs/>
          <w:color w:val="365F91" w:themeColor="accent1" w:themeShade="BF"/>
          <w:sz w:val="32"/>
          <w:szCs w:val="32"/>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Default="003977F2" w:rsidP="00403E88">
      <w:pPr>
        <w:pStyle w:val="Osnovnoy"/>
        <w:spacing w:line="276" w:lineRule="auto"/>
        <w:rPr>
          <w:szCs w:val="24"/>
        </w:rPr>
      </w:pPr>
      <w:r w:rsidRPr="0003595E">
        <w:rPr>
          <w:szCs w:val="24"/>
        </w:rPr>
        <w:t xml:space="preserve">В генеральном плане </w:t>
      </w:r>
      <w:r w:rsidR="001F3528">
        <w:rPr>
          <w:szCs w:val="24"/>
        </w:rPr>
        <w:t>Уметского</w:t>
      </w:r>
      <w:r w:rsidR="00C67D12">
        <w:rPr>
          <w:szCs w:val="24"/>
        </w:rPr>
        <w:t xml:space="preserve"> городского поселения </w:t>
      </w:r>
      <w:r w:rsidRPr="0003595E">
        <w:rPr>
          <w:szCs w:val="24"/>
        </w:rPr>
        <w:t xml:space="preserve">учтены  объекты местного (муниципального района) значения, предложенные в Проекте схемы территориального планирования </w:t>
      </w:r>
      <w:r w:rsidR="00365200">
        <w:rPr>
          <w:color w:val="000000" w:themeColor="text1"/>
          <w:szCs w:val="24"/>
        </w:rPr>
        <w:t>Зубово-Полянского</w:t>
      </w:r>
      <w:r w:rsidRPr="0003595E">
        <w:rPr>
          <w:szCs w:val="24"/>
        </w:rPr>
        <w:t xml:space="preserve"> муниц</w:t>
      </w:r>
      <w:r w:rsidR="007251B8" w:rsidRPr="0003595E">
        <w:rPr>
          <w:szCs w:val="24"/>
        </w:rPr>
        <w:t>и</w:t>
      </w:r>
      <w:r w:rsidRPr="0003595E">
        <w:rPr>
          <w:szCs w:val="24"/>
        </w:rPr>
        <w:t>пального района:</w:t>
      </w:r>
    </w:p>
    <w:p w:rsidR="0003595E" w:rsidRDefault="0003595E" w:rsidP="00403E88">
      <w:pPr>
        <w:pStyle w:val="Osnovnoy"/>
        <w:spacing w:line="276" w:lineRule="auto"/>
        <w:rPr>
          <w:szCs w:val="24"/>
        </w:rPr>
      </w:pPr>
    </w:p>
    <w:p w:rsidR="0003595E" w:rsidRDefault="0003595E" w:rsidP="00403E88">
      <w:pPr>
        <w:pStyle w:val="Osnovnoy"/>
        <w:spacing w:line="276" w:lineRule="auto"/>
        <w:rPr>
          <w:b/>
          <w:szCs w:val="28"/>
        </w:rPr>
      </w:pPr>
      <w:r>
        <w:rPr>
          <w:b/>
          <w:szCs w:val="28"/>
        </w:rPr>
        <w:t>МЕРОПРИЯТИЯ ПО РАЗВИТИЮ ФУНКЦИОНАЛЬНОГО ЗОНИРОВАНИЯ ТЕРРИТОРИЙ</w:t>
      </w:r>
    </w:p>
    <w:p w:rsidR="00DC32AE" w:rsidRDefault="00DC32AE" w:rsidP="00403E88">
      <w:pPr>
        <w:pStyle w:val="Osnovnoy"/>
        <w:spacing w:line="276" w:lineRule="auto"/>
        <w:rPr>
          <w:szCs w:val="24"/>
        </w:rPr>
      </w:pPr>
      <w:r>
        <w:rPr>
          <w:szCs w:val="24"/>
        </w:rPr>
        <w:t>В</w:t>
      </w:r>
      <w:r w:rsidRPr="00DC32AE">
        <w:rPr>
          <w:szCs w:val="24"/>
        </w:rPr>
        <w:t>ыделение зелёной зоны вокруг посёлк</w:t>
      </w:r>
      <w:r>
        <w:rPr>
          <w:szCs w:val="24"/>
        </w:rPr>
        <w:t>а</w:t>
      </w:r>
      <w:r w:rsidRPr="00DC32AE">
        <w:rPr>
          <w:szCs w:val="24"/>
        </w:rPr>
        <w:t xml:space="preserve"> городского типа с выделением лесопарковой части зеленой зоны</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6A57A2" w:rsidRPr="0003595E" w:rsidRDefault="0003595E" w:rsidP="006A57A2">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FB39EC" w:rsidRPr="0003595E" w:rsidRDefault="002848D9" w:rsidP="00403E88">
      <w:pPr>
        <w:pStyle w:val="Osnovnoy"/>
        <w:spacing w:line="276" w:lineRule="auto"/>
        <w:ind w:firstLine="0"/>
        <w:rPr>
          <w:b/>
          <w:szCs w:val="24"/>
        </w:rPr>
      </w:pPr>
      <w:r w:rsidRPr="0003595E">
        <w:rPr>
          <w:szCs w:val="24"/>
        </w:rPr>
        <w:t xml:space="preserve">            </w:t>
      </w:r>
      <w:r w:rsidRPr="0003595E">
        <w:rPr>
          <w:b/>
          <w:szCs w:val="24"/>
        </w:rPr>
        <w:t>РАЗВИТИЕ И РАЗМЕЩЕНИЕ ОБЪЕКТОВ ПРОМЫШЛЕННОСТИ</w:t>
      </w:r>
    </w:p>
    <w:p w:rsid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FB39EC" w:rsidRDefault="00FB39EC" w:rsidP="0003595E">
      <w:pPr>
        <w:pStyle w:val="af2"/>
        <w:autoSpaceDE w:val="0"/>
        <w:autoSpaceDN w:val="0"/>
        <w:adjustRightInd w:val="0"/>
        <w:spacing w:after="0"/>
        <w:ind w:left="709"/>
        <w:outlineLvl w:val="0"/>
        <w:rPr>
          <w:rFonts w:ascii="Times New Roman" w:hAnsi="Times New Roman" w:cs="Times New Roman"/>
          <w:b/>
          <w:bCs/>
          <w:sz w:val="24"/>
          <w:szCs w:val="24"/>
        </w:rPr>
      </w:pPr>
      <w:r>
        <w:rPr>
          <w:rFonts w:ascii="Times New Roman" w:hAnsi="Times New Roman" w:cs="Times New Roman"/>
          <w:b/>
          <w:bCs/>
          <w:sz w:val="24"/>
          <w:szCs w:val="24"/>
        </w:rPr>
        <w:t>ИНЖЕНЕРНАЯ ИНФРАСТРУКТУРА</w:t>
      </w:r>
    </w:p>
    <w:p w:rsidR="00DC32AE" w:rsidRDefault="00DC32AE" w:rsidP="006A57A2">
      <w:pPr>
        <w:pStyle w:val="Osnovnoy"/>
        <w:spacing w:line="276" w:lineRule="auto"/>
        <w:rPr>
          <w:szCs w:val="24"/>
        </w:rPr>
      </w:pPr>
      <w:r w:rsidRPr="00DC32AE">
        <w:rPr>
          <w:szCs w:val="24"/>
        </w:rPr>
        <w:t xml:space="preserve">Реконструкция очистных сооружений канализации в </w:t>
      </w:r>
      <w:r>
        <w:rPr>
          <w:szCs w:val="24"/>
        </w:rPr>
        <w:t>р.п. Умет</w:t>
      </w:r>
    </w:p>
    <w:p w:rsidR="002848D9" w:rsidRPr="0003595E" w:rsidRDefault="002848D9" w:rsidP="006A57A2">
      <w:pPr>
        <w:pStyle w:val="Osnovnoy"/>
        <w:spacing w:line="276" w:lineRule="auto"/>
        <w:rPr>
          <w:b/>
          <w:szCs w:val="24"/>
        </w:rPr>
      </w:pPr>
      <w:r w:rsidRPr="0003595E">
        <w:rPr>
          <w:b/>
          <w:szCs w:val="24"/>
        </w:rPr>
        <w:t>РАЗВИТИЕ РЕКРЕАЦИОННОГО КОМПЛЕКСА</w:t>
      </w:r>
    </w:p>
    <w:p w:rsidR="0003595E" w:rsidRDefault="00114455"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Строительство лыжной базы</w:t>
      </w:r>
    </w:p>
    <w:p w:rsidR="00114455" w:rsidRPr="0003595E" w:rsidRDefault="00114455"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Организация зон отдыха</w:t>
      </w:r>
    </w:p>
    <w:p w:rsidR="007A36BE" w:rsidRPr="0003595E" w:rsidRDefault="002848D9" w:rsidP="00403E88">
      <w:pPr>
        <w:pStyle w:val="Osnovnoy"/>
        <w:spacing w:line="276" w:lineRule="auto"/>
        <w:rPr>
          <w:b/>
          <w:szCs w:val="24"/>
        </w:rPr>
      </w:pPr>
      <w:r w:rsidRPr="0003595E">
        <w:rPr>
          <w:b/>
          <w:szCs w:val="24"/>
        </w:rPr>
        <w:t>РАЗВИТИЕ ДОРОЖНО-ТРАНСПОРТНОЙ ИНФРАСТРУКТУРЫ</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1. Для развития сети федеральных дорог в границах Зубово-Полянского района необходимо:</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реконструировать автодорогу «Урал» (М-5) – </w:t>
      </w:r>
      <w:smartTag w:uri="urn:schemas-microsoft-com:office:smarttags" w:element="metricconverter">
        <w:smartTagPr>
          <w:attr w:name="ProductID" w:val="43,2 км"/>
        </w:smartTagPr>
        <w:r w:rsidRPr="00FB39EC">
          <w:rPr>
            <w:rFonts w:ascii="Times New Roman" w:hAnsi="Times New Roman" w:cs="Times New Roman"/>
            <w:spacing w:val="-6"/>
            <w:sz w:val="24"/>
            <w:szCs w:val="24"/>
          </w:rPr>
          <w:t>43,2 км</w:t>
        </w:r>
      </w:smartTag>
      <w:r w:rsidRPr="00FB39EC">
        <w:rPr>
          <w:rFonts w:ascii="Times New Roman" w:hAnsi="Times New Roman" w:cs="Times New Roman"/>
          <w:spacing w:val="-6"/>
          <w:sz w:val="24"/>
          <w:szCs w:val="24"/>
        </w:rPr>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FB39EC">
          <w:rPr>
            <w:rFonts w:ascii="Times New Roman" w:hAnsi="Times New Roman" w:cs="Times New Roman"/>
            <w:spacing w:val="-6"/>
            <w:sz w:val="24"/>
            <w:szCs w:val="24"/>
          </w:rPr>
          <w:t>6,5 км</w:t>
        </w:r>
      </w:smartTag>
      <w:r w:rsidRPr="00FB39EC">
        <w:rPr>
          <w:rFonts w:ascii="Times New Roman" w:hAnsi="Times New Roman" w:cs="Times New Roman"/>
          <w:spacing w:val="-6"/>
          <w:sz w:val="24"/>
          <w:szCs w:val="24"/>
        </w:rPr>
        <w:t xml:space="preserve"> до границы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2. Для развития сети региональных дорог необходимо:</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реконструировать автодорогу с. Ширингуши – пгт Зубова Поляна – пгт Потьма – п. Сосновка;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 реконструировать автодорогу пгт Явас – с. Барашево (</w:t>
      </w:r>
      <w:proofErr w:type="spellStart"/>
      <w:r w:rsidRPr="00FB39EC">
        <w:rPr>
          <w:rFonts w:ascii="Times New Roman" w:hAnsi="Times New Roman" w:cs="Times New Roman"/>
          <w:spacing w:val="-6"/>
          <w:sz w:val="24"/>
          <w:szCs w:val="24"/>
        </w:rPr>
        <w:t>Теньгушевский</w:t>
      </w:r>
      <w:proofErr w:type="spellEnd"/>
      <w:r w:rsidRPr="00FB39EC">
        <w:rPr>
          <w:rFonts w:ascii="Times New Roman" w:hAnsi="Times New Roman" w:cs="Times New Roman"/>
          <w:spacing w:val="-6"/>
          <w:sz w:val="24"/>
          <w:szCs w:val="24"/>
        </w:rPr>
        <w:t xml:space="preserve"> район) с переводом ее в основную региональную автодорогу – </w:t>
      </w:r>
      <w:smartTag w:uri="urn:schemas-microsoft-com:office:smarttags" w:element="metricconverter">
        <w:smartTagPr>
          <w:attr w:name="ProductID" w:val="42,8 км"/>
        </w:smartTagPr>
        <w:r w:rsidRPr="00FB39EC">
          <w:rPr>
            <w:rFonts w:ascii="Times New Roman" w:hAnsi="Times New Roman" w:cs="Times New Roman"/>
            <w:spacing w:val="-6"/>
            <w:sz w:val="24"/>
            <w:szCs w:val="24"/>
          </w:rPr>
          <w:t>42,8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 п. Сосновка – граница района – с. </w:t>
      </w:r>
      <w:proofErr w:type="spellStart"/>
      <w:r w:rsidRPr="00FB39EC">
        <w:rPr>
          <w:rFonts w:ascii="Times New Roman" w:hAnsi="Times New Roman" w:cs="Times New Roman"/>
          <w:spacing w:val="-6"/>
          <w:sz w:val="24"/>
          <w:szCs w:val="24"/>
        </w:rPr>
        <w:t>Виндрей</w:t>
      </w:r>
      <w:proofErr w:type="spellEnd"/>
      <w:r w:rsidRPr="00FB39EC">
        <w:rPr>
          <w:rFonts w:ascii="Times New Roman" w:hAnsi="Times New Roman" w:cs="Times New Roman"/>
          <w:spacing w:val="-6"/>
          <w:sz w:val="24"/>
          <w:szCs w:val="24"/>
        </w:rPr>
        <w:t xml:space="preserve"> (</w:t>
      </w:r>
      <w:proofErr w:type="spellStart"/>
      <w:r w:rsidRPr="00FB39EC">
        <w:rPr>
          <w:rFonts w:ascii="Times New Roman" w:hAnsi="Times New Roman" w:cs="Times New Roman"/>
          <w:spacing w:val="-6"/>
          <w:sz w:val="24"/>
          <w:szCs w:val="24"/>
        </w:rPr>
        <w:t>Торбеевский</w:t>
      </w:r>
      <w:proofErr w:type="spellEnd"/>
      <w:r w:rsidRPr="00FB39EC">
        <w:rPr>
          <w:rFonts w:ascii="Times New Roman" w:hAnsi="Times New Roman" w:cs="Times New Roman"/>
          <w:spacing w:val="-6"/>
          <w:sz w:val="24"/>
          <w:szCs w:val="24"/>
        </w:rPr>
        <w:t xml:space="preserve"> район) – </w:t>
      </w:r>
      <w:smartTag w:uri="urn:schemas-microsoft-com:office:smarttags" w:element="metricconverter">
        <w:smartTagPr>
          <w:attr w:name="ProductID" w:val="0,7 км"/>
        </w:smartTagPr>
        <w:r w:rsidRPr="00FB39EC">
          <w:rPr>
            <w:rFonts w:ascii="Times New Roman" w:hAnsi="Times New Roman" w:cs="Times New Roman"/>
            <w:spacing w:val="-6"/>
            <w:sz w:val="24"/>
            <w:szCs w:val="24"/>
          </w:rPr>
          <w:t>0,7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FB39EC">
          <w:rPr>
            <w:rFonts w:ascii="Times New Roman" w:hAnsi="Times New Roman" w:cs="Times New Roman"/>
            <w:spacing w:val="-6"/>
            <w:sz w:val="24"/>
            <w:szCs w:val="24"/>
          </w:rPr>
          <w:t>2,6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п. Выша – граница района – п. </w:t>
      </w:r>
      <w:proofErr w:type="spellStart"/>
      <w:r w:rsidRPr="00FB39EC">
        <w:rPr>
          <w:rFonts w:ascii="Times New Roman" w:hAnsi="Times New Roman" w:cs="Times New Roman"/>
          <w:spacing w:val="-6"/>
          <w:sz w:val="24"/>
          <w:szCs w:val="24"/>
        </w:rPr>
        <w:t>Морсово</w:t>
      </w:r>
      <w:proofErr w:type="spellEnd"/>
      <w:r w:rsidRPr="00FB39EC">
        <w:rPr>
          <w:rFonts w:ascii="Times New Roman" w:hAnsi="Times New Roman" w:cs="Times New Roman"/>
          <w:spacing w:val="-6"/>
          <w:sz w:val="24"/>
          <w:szCs w:val="24"/>
        </w:rPr>
        <w:t xml:space="preserve"> (Пензенская область)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 xml:space="preserve"> в границах района.</w:t>
      </w:r>
    </w:p>
    <w:p w:rsidR="00A02A5C" w:rsidRPr="00FB39EC" w:rsidRDefault="00A02A5C" w:rsidP="00A02A5C">
      <w:pPr>
        <w:spacing w:after="0"/>
        <w:ind w:left="709"/>
        <w:rPr>
          <w:rFonts w:ascii="Times New Roman" w:hAnsi="Times New Roman" w:cs="Times New Roman"/>
          <w:spacing w:val="-6"/>
          <w:sz w:val="24"/>
          <w:szCs w:val="24"/>
          <w:highlight w:val="lightGray"/>
        </w:rPr>
      </w:pPr>
      <w:r w:rsidRPr="00FB39EC">
        <w:rPr>
          <w:rFonts w:ascii="Times New Roman" w:hAnsi="Times New Roman" w:cs="Times New Roman"/>
          <w:spacing w:val="-6"/>
          <w:sz w:val="24"/>
          <w:szCs w:val="24"/>
        </w:rPr>
        <w:t>4. Для развития внутрирайонных связей необходимо реконструировать существующую автодорожную сеть и построить новую:</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w:t>
      </w:r>
      <w:proofErr w:type="gramStart"/>
      <w:r w:rsidRPr="00FB39EC">
        <w:rPr>
          <w:rFonts w:ascii="Times New Roman" w:hAnsi="Times New Roman" w:cs="Times New Roman"/>
          <w:spacing w:val="-6"/>
          <w:sz w:val="24"/>
          <w:szCs w:val="24"/>
        </w:rPr>
        <w:t>с</w:t>
      </w:r>
      <w:proofErr w:type="gramEnd"/>
      <w:r w:rsidRPr="00FB39EC">
        <w:rPr>
          <w:rFonts w:ascii="Times New Roman" w:hAnsi="Times New Roman" w:cs="Times New Roman"/>
          <w:spacing w:val="-6"/>
          <w:sz w:val="24"/>
          <w:szCs w:val="24"/>
        </w:rPr>
        <w:t xml:space="preserve">. </w:t>
      </w:r>
      <w:proofErr w:type="gramStart"/>
      <w:r w:rsidRPr="00FB39EC">
        <w:rPr>
          <w:rFonts w:ascii="Times New Roman" w:hAnsi="Times New Roman" w:cs="Times New Roman"/>
          <w:spacing w:val="-6"/>
          <w:sz w:val="24"/>
          <w:szCs w:val="24"/>
        </w:rPr>
        <w:t>Выша</w:t>
      </w:r>
      <w:proofErr w:type="gramEnd"/>
      <w:r w:rsidRPr="00FB39EC">
        <w:rPr>
          <w:rFonts w:ascii="Times New Roman" w:hAnsi="Times New Roman" w:cs="Times New Roman"/>
          <w:spacing w:val="-6"/>
          <w:sz w:val="24"/>
          <w:szCs w:val="24"/>
        </w:rPr>
        <w:t xml:space="preserve"> – п. Известь –15 км (первая очередь);</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п. Крутец – п. станция Свеженькая – </w:t>
      </w:r>
      <w:smartTag w:uri="urn:schemas-microsoft-com:office:smarttags" w:element="metricconverter">
        <w:smartTagPr>
          <w:attr w:name="ProductID" w:val="9,6 км"/>
        </w:smartTagPr>
        <w:r w:rsidRPr="00FB39EC">
          <w:rPr>
            <w:rFonts w:ascii="Times New Roman" w:hAnsi="Times New Roman" w:cs="Times New Roman"/>
            <w:spacing w:val="-6"/>
            <w:sz w:val="24"/>
            <w:szCs w:val="24"/>
          </w:rPr>
          <w:t>9,6 км</w:t>
        </w:r>
      </w:smartTag>
      <w:r w:rsidRPr="00FB39EC">
        <w:rPr>
          <w:rFonts w:ascii="Times New Roman" w:hAnsi="Times New Roman" w:cs="Times New Roman"/>
          <w:spacing w:val="-6"/>
          <w:sz w:val="24"/>
          <w:szCs w:val="24"/>
        </w:rPr>
        <w:t xml:space="preserve"> (первая очередь);</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д. Крюковка – п. Крым Гроза – </w:t>
      </w:r>
      <w:smartTag w:uri="urn:schemas-microsoft-com:office:smarttags" w:element="metricconverter">
        <w:smartTagPr>
          <w:attr w:name="ProductID" w:val="2,0 км"/>
        </w:smartTagPr>
        <w:r w:rsidRPr="00FB39EC">
          <w:rPr>
            <w:rFonts w:ascii="Times New Roman" w:hAnsi="Times New Roman" w:cs="Times New Roman"/>
            <w:spacing w:val="-6"/>
            <w:sz w:val="24"/>
            <w:szCs w:val="24"/>
          </w:rPr>
          <w:t>2,0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Ачадово – с. Дубасово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Покассы – с Дубасово – </w:t>
      </w:r>
      <w:smartTag w:uri="urn:schemas-microsoft-com:office:smarttags" w:element="metricconverter">
        <w:smartTagPr>
          <w:attr w:name="ProductID" w:val="4,4 км"/>
        </w:smartTagPr>
        <w:r w:rsidRPr="00FB39EC">
          <w:rPr>
            <w:rFonts w:ascii="Times New Roman" w:hAnsi="Times New Roman" w:cs="Times New Roman"/>
            <w:spacing w:val="-6"/>
            <w:sz w:val="24"/>
            <w:szCs w:val="24"/>
          </w:rPr>
          <w:t>4,4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Дубасово – Мордовский Пимбур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5. Строительство обходов:</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Потьма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Умет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 Сосновка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w:t>
      </w:r>
      <w:proofErr w:type="gramStart"/>
      <w:r w:rsidRPr="00FB39EC">
        <w:rPr>
          <w:rFonts w:ascii="Times New Roman" w:hAnsi="Times New Roman" w:cs="Times New Roman"/>
          <w:spacing w:val="-6"/>
          <w:sz w:val="24"/>
          <w:szCs w:val="24"/>
        </w:rPr>
        <w:t>с</w:t>
      </w:r>
      <w:proofErr w:type="gramEnd"/>
      <w:r w:rsidRPr="00FB39EC">
        <w:rPr>
          <w:rFonts w:ascii="Times New Roman" w:hAnsi="Times New Roman" w:cs="Times New Roman"/>
          <w:spacing w:val="-6"/>
          <w:sz w:val="24"/>
          <w:szCs w:val="24"/>
        </w:rPr>
        <w:t xml:space="preserve">. Нов. Выселки – </w:t>
      </w:r>
      <w:smartTag w:uri="urn:schemas-microsoft-com:office:smarttags" w:element="metricconverter">
        <w:smartTagPr>
          <w:attr w:name="ProductID" w:val="6,0 км"/>
        </w:smartTagPr>
        <w:r w:rsidRPr="00FB39EC">
          <w:rPr>
            <w:rFonts w:ascii="Times New Roman" w:hAnsi="Times New Roman" w:cs="Times New Roman"/>
            <w:spacing w:val="-6"/>
            <w:sz w:val="24"/>
            <w:szCs w:val="24"/>
          </w:rPr>
          <w:t>6,0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Явас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7. Строительство моста через реку Вад на автодороге  пгт Зубова Поляна – п. Ширингуши – </w:t>
      </w:r>
      <w:proofErr w:type="gramStart"/>
      <w:r w:rsidRPr="00FB39EC">
        <w:rPr>
          <w:rFonts w:ascii="Times New Roman" w:hAnsi="Times New Roman" w:cs="Times New Roman"/>
          <w:spacing w:val="-6"/>
          <w:sz w:val="24"/>
          <w:szCs w:val="24"/>
        </w:rPr>
        <w:t>с</w:t>
      </w:r>
      <w:proofErr w:type="gramEnd"/>
      <w:r w:rsidRPr="00FB39EC">
        <w:rPr>
          <w:rFonts w:ascii="Times New Roman" w:hAnsi="Times New Roman" w:cs="Times New Roman"/>
          <w:spacing w:val="-6"/>
          <w:sz w:val="24"/>
          <w:szCs w:val="24"/>
        </w:rPr>
        <w:t xml:space="preserve">. </w:t>
      </w:r>
      <w:proofErr w:type="gramStart"/>
      <w:r w:rsidRPr="00FB39EC">
        <w:rPr>
          <w:rFonts w:ascii="Times New Roman" w:hAnsi="Times New Roman" w:cs="Times New Roman"/>
          <w:spacing w:val="-6"/>
          <w:sz w:val="24"/>
          <w:szCs w:val="24"/>
        </w:rPr>
        <w:t>Жуковка</w:t>
      </w:r>
      <w:proofErr w:type="gramEnd"/>
      <w:r w:rsidRPr="00FB39EC">
        <w:rPr>
          <w:rFonts w:ascii="Times New Roman" w:hAnsi="Times New Roman" w:cs="Times New Roman"/>
          <w:spacing w:val="-6"/>
          <w:sz w:val="24"/>
          <w:szCs w:val="24"/>
        </w:rPr>
        <w:t xml:space="preserve"> (км 6+830).</w:t>
      </w:r>
    </w:p>
    <w:p w:rsidR="00A02A5C" w:rsidRPr="00FB39EC" w:rsidRDefault="00A02A5C" w:rsidP="00A02A5C">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К проектному сроку предлагается реконструировать </w:t>
      </w:r>
      <w:smartTag w:uri="urn:schemas-microsoft-com:office:smarttags" w:element="metricconverter">
        <w:smartTagPr>
          <w:attr w:name="ProductID" w:val="88,6 км"/>
        </w:smartTagPr>
        <w:r w:rsidRPr="00FB39EC">
          <w:rPr>
            <w:rFonts w:ascii="Times New Roman" w:hAnsi="Times New Roman" w:cs="Times New Roman"/>
            <w:spacing w:val="-6"/>
            <w:sz w:val="24"/>
            <w:szCs w:val="24"/>
          </w:rPr>
          <w:t>88,6 км</w:t>
        </w:r>
      </w:smartTag>
      <w:r w:rsidRPr="00FB39EC">
        <w:rPr>
          <w:rFonts w:ascii="Times New Roman" w:hAnsi="Times New Roman" w:cs="Times New Roman"/>
          <w:spacing w:val="-6"/>
          <w:sz w:val="24"/>
          <w:szCs w:val="24"/>
        </w:rPr>
        <w:t xml:space="preserve">, построить порядка </w:t>
      </w:r>
      <w:smartTag w:uri="urn:schemas-microsoft-com:office:smarttags" w:element="metricconverter">
        <w:smartTagPr>
          <w:attr w:name="ProductID" w:val="69,5 км"/>
        </w:smartTagPr>
        <w:r w:rsidRPr="00FB39EC">
          <w:rPr>
            <w:rFonts w:ascii="Times New Roman" w:hAnsi="Times New Roman" w:cs="Times New Roman"/>
            <w:spacing w:val="-6"/>
            <w:sz w:val="24"/>
            <w:szCs w:val="24"/>
          </w:rPr>
          <w:t>69,5 км</w:t>
        </w:r>
      </w:smartTag>
      <w:r w:rsidRPr="00FB39EC">
        <w:rPr>
          <w:rFonts w:ascii="Times New Roman" w:hAnsi="Times New Roman" w:cs="Times New Roman"/>
          <w:spacing w:val="-6"/>
          <w:sz w:val="24"/>
          <w:szCs w:val="24"/>
        </w:rPr>
        <w:t xml:space="preserve">, в том числе на первую очередь – </w:t>
      </w:r>
      <w:smartTag w:uri="urn:schemas-microsoft-com:office:smarttags" w:element="metricconverter">
        <w:smartTagPr>
          <w:attr w:name="ProductID" w:val="24,6 км"/>
        </w:smartTagPr>
        <w:r w:rsidRPr="00FB39EC">
          <w:rPr>
            <w:rFonts w:ascii="Times New Roman" w:hAnsi="Times New Roman" w:cs="Times New Roman"/>
            <w:spacing w:val="-6"/>
            <w:sz w:val="24"/>
            <w:szCs w:val="24"/>
          </w:rPr>
          <w:t>24,6 км</w:t>
        </w:r>
      </w:smartTag>
      <w:r w:rsidRPr="00FB39EC">
        <w:rPr>
          <w:rFonts w:ascii="Times New Roman" w:hAnsi="Times New Roman" w:cs="Times New Roman"/>
          <w:spacing w:val="-6"/>
          <w:sz w:val="24"/>
          <w:szCs w:val="24"/>
        </w:rPr>
        <w:t xml:space="preserve">. </w:t>
      </w:r>
    </w:p>
    <w:p w:rsidR="00403E88" w:rsidRPr="0003595E" w:rsidRDefault="00403E88" w:rsidP="00403E88">
      <w:pPr>
        <w:spacing w:after="120"/>
        <w:rPr>
          <w:rFonts w:ascii="Times New Roman" w:hAnsi="Times New Roman" w:cs="Times New Roman"/>
          <w:b/>
          <w:bCs/>
          <w:color w:val="365F91" w:themeColor="accent1" w:themeShade="BF"/>
          <w:sz w:val="44"/>
          <w:szCs w:val="44"/>
        </w:rPr>
      </w:pPr>
    </w:p>
    <w:p w:rsidR="0026237D" w:rsidRDefault="0026237D" w:rsidP="00403E88">
      <w:pPr>
        <w:spacing w:after="120"/>
        <w:rPr>
          <w:rFonts w:ascii="Times New Roman" w:hAnsi="Times New Roman" w:cs="Times New Roman"/>
          <w:b/>
          <w:bCs/>
          <w:color w:val="365F91" w:themeColor="accent1" w:themeShade="BF"/>
          <w:sz w:val="44"/>
          <w:szCs w:val="44"/>
        </w:rPr>
      </w:pPr>
    </w:p>
    <w:p w:rsidR="00477A47" w:rsidRDefault="00477A47" w:rsidP="00403E88">
      <w:pPr>
        <w:spacing w:after="120"/>
        <w:rPr>
          <w:rFonts w:ascii="Times New Roman" w:hAnsi="Times New Roman" w:cs="Times New Roman"/>
          <w:b/>
          <w:bCs/>
          <w:color w:val="365F91" w:themeColor="accent1" w:themeShade="BF"/>
          <w:sz w:val="44"/>
          <w:szCs w:val="44"/>
        </w:rPr>
      </w:pPr>
    </w:p>
    <w:p w:rsidR="00114455" w:rsidRPr="0003595E" w:rsidRDefault="00114455" w:rsidP="00403E88">
      <w:pPr>
        <w:spacing w:after="120"/>
        <w:rPr>
          <w:rFonts w:ascii="Times New Roman" w:hAnsi="Times New Roman" w:cs="Times New Roman"/>
          <w:b/>
          <w:bCs/>
          <w:color w:val="365F91" w:themeColor="accent1" w:themeShade="BF"/>
          <w:sz w:val="44"/>
          <w:szCs w:val="44"/>
        </w:rPr>
      </w:pPr>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7.</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w:t>
      </w:r>
      <w:r w:rsidR="0026237D" w:rsidRPr="0003595E">
        <w:rPr>
          <w:rFonts w:ascii="Times New Roman" w:hAnsi="Times New Roman" w:cs="Times New Roman"/>
          <w:sz w:val="24"/>
          <w:szCs w:val="24"/>
        </w:rPr>
        <w:t>Зубово-Полянского</w:t>
      </w:r>
      <w:r w:rsidR="00EA4A56" w:rsidRPr="0003595E">
        <w:rPr>
          <w:rFonts w:ascii="Times New Roman" w:hAnsi="Times New Roman" w:cs="Times New Roman"/>
          <w:sz w:val="24"/>
          <w:szCs w:val="24"/>
        </w:rPr>
        <w:t xml:space="preserve"> муниципального</w:t>
      </w:r>
      <w:r w:rsidRPr="0003595E">
        <w:rPr>
          <w:rFonts w:ascii="Times New Roman" w:hAnsi="Times New Roman" w:cs="Times New Roman"/>
          <w:sz w:val="24"/>
          <w:szCs w:val="24"/>
        </w:rPr>
        <w:t xml:space="preserve"> района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proofErr w:type="gramStart"/>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w:t>
      </w:r>
      <w:proofErr w:type="gramEnd"/>
      <w:r w:rsidRPr="0003595E">
        <w:rPr>
          <w:rFonts w:ascii="Times New Roman" w:eastAsia="Times New Roman" w:hAnsi="Times New Roman" w:cs="Times New Roman"/>
          <w:sz w:val="24"/>
          <w:szCs w:val="24"/>
        </w:rPr>
        <w:t>,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proofErr w:type="gramStart"/>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roofErr w:type="gramEnd"/>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1F3528">
              <w:rPr>
                <w:rFonts w:cs="Times New Roman"/>
                <w:color w:val="365F91" w:themeColor="accent1" w:themeShade="BF"/>
                <w:sz w:val="32"/>
                <w:szCs w:val="32"/>
              </w:rPr>
              <w:t>УМЕТСКОГО</w:t>
            </w:r>
          </w:p>
          <w:p w:rsidR="00403E88" w:rsidRPr="0003595E" w:rsidRDefault="00C67D12" w:rsidP="00403E88">
            <w:pPr>
              <w:pStyle w:val="31"/>
              <w:spacing w:after="0"/>
              <w:jc w:val="left"/>
              <w:rPr>
                <w:rFonts w:cs="Times New Roman"/>
                <w:color w:val="365F91" w:themeColor="accent1" w:themeShade="BF"/>
                <w:sz w:val="32"/>
                <w:szCs w:val="32"/>
              </w:rPr>
            </w:pPr>
            <w:r>
              <w:rPr>
                <w:rFonts w:cs="Times New Roman"/>
                <w:color w:val="365F91" w:themeColor="accent1" w:themeShade="BF"/>
                <w:sz w:val="32"/>
                <w:szCs w:val="32"/>
              </w:rPr>
              <w:t>ГОРОДСКОГО</w:t>
            </w:r>
            <w:r w:rsidR="00403E88" w:rsidRPr="0003595E">
              <w:rPr>
                <w:rFonts w:cs="Times New Roman"/>
                <w:color w:val="365F91" w:themeColor="accent1" w:themeShade="BF"/>
                <w:sz w:val="32"/>
                <w:szCs w:val="32"/>
              </w:rPr>
              <w:t xml:space="preserve">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w:t>
      </w:r>
      <w:proofErr w:type="gramStart"/>
      <w:r w:rsidRPr="0003595E">
        <w:rPr>
          <w:rFonts w:ascii="Times New Roman" w:eastAsia="Times New Roman" w:hAnsi="Times New Roman" w:cs="Times New Roman"/>
          <w:sz w:val="24"/>
          <w:szCs w:val="24"/>
        </w:rPr>
        <w:t>о</w:t>
      </w:r>
      <w:proofErr w:type="spellEnd"/>
      <w:r w:rsidRPr="0003595E">
        <w:rPr>
          <w:rFonts w:ascii="Times New Roman" w:eastAsia="Times New Roman" w:hAnsi="Times New Roman" w:cs="Times New Roman"/>
          <w:sz w:val="24"/>
          <w:szCs w:val="24"/>
        </w:rPr>
        <w:t>-</w:t>
      </w:r>
      <w:proofErr w:type="gram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радиационно</w:t>
      </w:r>
      <w:proofErr w:type="spellEnd"/>
      <w:r w:rsidRPr="0003595E">
        <w:rPr>
          <w:rFonts w:ascii="Times New Roman" w:eastAsia="Times New Roman" w:hAnsi="Times New Roman" w:cs="Times New Roman"/>
          <w:sz w:val="24"/>
          <w:szCs w:val="24"/>
        </w:rPr>
        <w:t>-,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FB39EC">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Наибольший риск возникновения чрезвычайных ситуаций характерен для территорий с высокой концентрацией объектов </w:t>
      </w:r>
      <w:proofErr w:type="spellStart"/>
      <w:r w:rsidRPr="0003595E">
        <w:rPr>
          <w:rFonts w:ascii="Times New Roman" w:hAnsi="Times New Roman" w:cs="Times New Roman"/>
          <w:sz w:val="24"/>
          <w:szCs w:val="24"/>
        </w:rPr>
        <w:t>техносферы</w:t>
      </w:r>
      <w:proofErr w:type="spellEnd"/>
      <w:r w:rsidRPr="0003595E">
        <w:rPr>
          <w:rFonts w:ascii="Times New Roman" w:hAnsi="Times New Roman" w:cs="Times New Roman"/>
          <w:sz w:val="24"/>
          <w:szCs w:val="24"/>
        </w:rPr>
        <w:t>.</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r w:rsidR="001F3528">
        <w:rPr>
          <w:rFonts w:ascii="Times New Roman" w:eastAsia="Times New Roman" w:hAnsi="Times New Roman" w:cs="Times New Roman"/>
          <w:sz w:val="24"/>
          <w:szCs w:val="24"/>
        </w:rPr>
        <w:t>Уметского</w:t>
      </w:r>
      <w:r w:rsidR="00C67D12">
        <w:rPr>
          <w:rFonts w:ascii="Times New Roman" w:eastAsia="Times New Roman" w:hAnsi="Times New Roman" w:cs="Times New Roman"/>
          <w:sz w:val="24"/>
          <w:szCs w:val="24"/>
        </w:rPr>
        <w:t xml:space="preserve"> городского</w:t>
      </w:r>
      <w:r w:rsidRPr="0003595E">
        <w:rPr>
          <w:rFonts w:ascii="Times New Roman" w:eastAsia="Times New Roman" w:hAnsi="Times New Roman" w:cs="Times New Roman"/>
          <w:sz w:val="24"/>
          <w:szCs w:val="24"/>
        </w:rPr>
        <w:t xml:space="preserve"> поселения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недостаточное освещение.</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 xml:space="preserve">возможный </w:t>
      </w:r>
      <w:proofErr w:type="gramStart"/>
      <w:r w:rsidRPr="0003595E">
        <w:rPr>
          <w:rFonts w:ascii="Times New Roman" w:eastAsia="Times New Roman" w:hAnsi="Times New Roman" w:cs="Times New Roman"/>
          <w:sz w:val="24"/>
          <w:szCs w:val="24"/>
        </w:rPr>
        <w:t>брак</w:t>
      </w:r>
      <w:proofErr w:type="gramEnd"/>
      <w:r w:rsidRPr="0003595E">
        <w:rPr>
          <w:rFonts w:ascii="Times New Roman" w:eastAsia="Times New Roman" w:hAnsi="Times New Roman" w:cs="Times New Roman"/>
          <w:sz w:val="24"/>
          <w:szCs w:val="24"/>
        </w:rPr>
        <w:t xml:space="preserve">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03595E">
        <w:rPr>
          <w:rFonts w:ascii="Times New Roman" w:hAnsi="Times New Roman" w:cs="Times New Roman"/>
          <w:sz w:val="24"/>
          <w:szCs w:val="24"/>
        </w:rPr>
        <w:t>неплотности</w:t>
      </w:r>
      <w:proofErr w:type="spellEnd"/>
      <w:r w:rsidRPr="0003595E">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1F3528">
        <w:rPr>
          <w:rFonts w:ascii="Times New Roman" w:hAnsi="Times New Roman" w:cs="Times New Roman"/>
          <w:sz w:val="24"/>
          <w:szCs w:val="24"/>
        </w:rPr>
        <w:t>Уметском</w:t>
      </w:r>
      <w:proofErr w:type="spellEnd"/>
      <w:r w:rsidR="00C67D12">
        <w:rPr>
          <w:rFonts w:ascii="Times New Roman" w:hAnsi="Times New Roman" w:cs="Times New Roman"/>
          <w:sz w:val="24"/>
          <w:szCs w:val="24"/>
        </w:rPr>
        <w:t xml:space="preserve"> городском</w:t>
      </w:r>
      <w:r w:rsidR="003977F2" w:rsidRPr="0003595E">
        <w:rPr>
          <w:rFonts w:ascii="Times New Roman" w:hAnsi="Times New Roman" w:cs="Times New Roman"/>
          <w:sz w:val="24"/>
          <w:szCs w:val="24"/>
        </w:rPr>
        <w:t xml:space="preserve"> поселении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26237D" w:rsidRPr="0003595E">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proofErr w:type="gramStart"/>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w:t>
      </w:r>
      <w:proofErr w:type="gramEnd"/>
      <w:r w:rsidRPr="0003595E">
        <w:rPr>
          <w:rFonts w:ascii="Times New Roman" w:eastAsia="Times New Roman" w:hAnsi="Times New Roman" w:cs="Times New Roman"/>
          <w:sz w:val="24"/>
          <w:szCs w:val="24"/>
        </w:rPr>
        <w:t xml:space="preserve">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r w:rsidR="001F3528">
        <w:rPr>
          <w:rFonts w:ascii="Times New Roman" w:eastAsia="Times New Roman" w:hAnsi="Times New Roman" w:cs="Times New Roman"/>
          <w:sz w:val="24"/>
          <w:szCs w:val="24"/>
        </w:rPr>
        <w:t>Уметского</w:t>
      </w:r>
      <w:r w:rsidR="00C67D12">
        <w:rPr>
          <w:rFonts w:ascii="Times New Roman" w:eastAsia="Times New Roman" w:hAnsi="Times New Roman" w:cs="Times New Roman"/>
          <w:sz w:val="24"/>
          <w:szCs w:val="24"/>
        </w:rPr>
        <w:t xml:space="preserve"> городского</w:t>
      </w:r>
      <w:r w:rsidRPr="0003595E">
        <w:rPr>
          <w:rFonts w:ascii="Times New Roman" w:eastAsia="Times New Roman" w:hAnsi="Times New Roman" w:cs="Times New Roman"/>
          <w:sz w:val="24"/>
          <w:szCs w:val="24"/>
        </w:rPr>
        <w:t xml:space="preserve"> поселения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6C5AFB">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6C5AFB">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6C5AFB">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6C5AFB">
      <w:pPr>
        <w:pStyle w:val="S0"/>
      </w:pPr>
      <w:proofErr w:type="gramStart"/>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val="0"/>
        </w:rPr>
        <w:t xml:space="preserve"> </w:t>
      </w:r>
      <w:hyperlink r:id="rId34"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roofErr w:type="gramEnd"/>
    </w:p>
    <w:p w:rsidR="003977F2" w:rsidRPr="0003595E" w:rsidRDefault="003977F2" w:rsidP="00403E88">
      <w:pPr>
        <w:pStyle w:val="aff"/>
        <w:spacing w:before="0" w:beforeAutospacing="0" w:after="0" w:afterAutospacing="0" w:line="276" w:lineRule="auto"/>
        <w:ind w:firstLine="709"/>
        <w:jc w:val="both"/>
      </w:pPr>
      <w:r w:rsidRPr="0003595E">
        <w:t xml:space="preserve">Для предотвращения лесных пожаров должны выполняться следующие </w:t>
      </w:r>
      <w:proofErr w:type="spellStart"/>
      <w:r w:rsidRPr="0003595E">
        <w:t>организационно-техническите</w:t>
      </w:r>
      <w:proofErr w:type="spellEnd"/>
      <w:r w:rsidRPr="0003595E">
        <w:t xml:space="preserve">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xml:space="preserve">- </w:t>
      </w:r>
      <w:proofErr w:type="gramStart"/>
      <w:r w:rsidRPr="0003595E">
        <w:t>контроль за</w:t>
      </w:r>
      <w:proofErr w:type="gramEnd"/>
      <w:r w:rsidRPr="0003595E">
        <w:t xml:space="preserve">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Default="003977F2" w:rsidP="0003595E">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03595E" w:rsidRPr="0003595E" w:rsidRDefault="0003595E" w:rsidP="00403E88">
      <w:pPr>
        <w:pStyle w:val="aff"/>
        <w:spacing w:before="0" w:beforeAutospacing="0" w:after="0" w:afterAutospacing="0" w:line="276" w:lineRule="auto"/>
        <w:ind w:left="709"/>
        <w:jc w:val="both"/>
      </w:pP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35"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К</w:t>
      </w:r>
      <w:proofErr w:type="gramEnd"/>
      <w:r w:rsidRPr="0003595E">
        <w:rPr>
          <w:rFonts w:ascii="Times New Roman" w:hAnsi="Times New Roman" w:cs="Times New Roman"/>
          <w:sz w:val="24"/>
          <w:szCs w:val="24"/>
        </w:rPr>
        <w:t xml:space="preserve">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03595E">
        <w:rPr>
          <w:rFonts w:ascii="Times New Roman" w:hAnsi="Times New Roman" w:cs="Times New Roman"/>
          <w:sz w:val="24"/>
          <w:szCs w:val="24"/>
        </w:rPr>
        <w:t>водонасыщенные</w:t>
      </w:r>
      <w:proofErr w:type="spellEnd"/>
      <w:r w:rsidRPr="0003595E">
        <w:rPr>
          <w:rFonts w:ascii="Times New Roman" w:hAnsi="Times New Roman" w:cs="Times New Roman"/>
          <w:sz w:val="24"/>
          <w:szCs w:val="24"/>
        </w:rPr>
        <w:t xml:space="preserve">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03595E">
        <w:rPr>
          <w:rFonts w:ascii="Times New Roman" w:hAnsi="Times New Roman" w:cs="Times New Roman"/>
          <w:sz w:val="24"/>
          <w:szCs w:val="24"/>
        </w:rPr>
        <w:t>просадочные</w:t>
      </w:r>
      <w:proofErr w:type="spellEnd"/>
      <w:r w:rsidRPr="0003595E">
        <w:rPr>
          <w:rFonts w:ascii="Times New Roman" w:hAnsi="Times New Roman" w:cs="Times New Roman"/>
          <w:sz w:val="24"/>
          <w:szCs w:val="24"/>
        </w:rPr>
        <w:t>.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r w:rsidR="001F3528">
        <w:rPr>
          <w:rFonts w:ascii="Times New Roman" w:hAnsi="Times New Roman" w:cs="Times New Roman"/>
          <w:sz w:val="24"/>
          <w:szCs w:val="24"/>
        </w:rPr>
        <w:t>Уметского</w:t>
      </w:r>
      <w:r w:rsidR="00C67D12">
        <w:rPr>
          <w:rFonts w:ascii="Times New Roman" w:hAnsi="Times New Roman" w:cs="Times New Roman"/>
          <w:sz w:val="24"/>
          <w:szCs w:val="24"/>
        </w:rPr>
        <w:t xml:space="preserve"> городского</w:t>
      </w:r>
      <w:r w:rsidRPr="0003595E">
        <w:rPr>
          <w:rFonts w:ascii="Times New Roman" w:hAnsi="Times New Roman" w:cs="Times New Roman"/>
          <w:sz w:val="24"/>
          <w:szCs w:val="24"/>
        </w:rPr>
        <w:t xml:space="preserve">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proofErr w:type="spellStart"/>
      <w:r w:rsidRPr="0003595E">
        <w:rPr>
          <w:rFonts w:ascii="Times New Roman" w:hAnsi="Times New Roman" w:cs="Times New Roman"/>
          <w:sz w:val="24"/>
          <w:szCs w:val="24"/>
        </w:rPr>
        <w:t>берегоукрепление</w:t>
      </w:r>
      <w:proofErr w:type="spell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09403D" w:rsidRPr="0003595E">
        <w:rPr>
          <w:rFonts w:ascii="Times New Roman" w:eastAsia="Times New Roman" w:hAnsi="Times New Roman" w:cs="Times New Roman"/>
          <w:color w:val="000000"/>
          <w:sz w:val="24"/>
          <w:szCs w:val="24"/>
        </w:rPr>
        <w:t>ями, приведенными в таблице 2.</w:t>
      </w:r>
      <w:r w:rsidR="00D8009D">
        <w:rPr>
          <w:rFonts w:ascii="Times New Roman" w:eastAsia="Times New Roman" w:hAnsi="Times New Roman" w:cs="Times New Roman"/>
          <w:color w:val="000000"/>
          <w:sz w:val="24"/>
          <w:szCs w:val="24"/>
        </w:rPr>
        <w:t>24</w:t>
      </w:r>
      <w:r w:rsidR="0009403D" w:rsidRPr="0003595E">
        <w:rPr>
          <w:rFonts w:ascii="Times New Roman" w:eastAsia="Times New Roman" w:hAnsi="Times New Roman" w:cs="Times New Roman"/>
          <w:color w:val="000000"/>
          <w:sz w:val="24"/>
          <w:szCs w:val="24"/>
        </w:rPr>
        <w:t xml:space="preserve"> и 2.</w:t>
      </w:r>
      <w:r w:rsidR="00D8009D">
        <w:rPr>
          <w:rFonts w:ascii="Times New Roman" w:eastAsia="Times New Roman" w:hAnsi="Times New Roman" w:cs="Times New Roman"/>
          <w:color w:val="000000"/>
          <w:sz w:val="24"/>
          <w:szCs w:val="24"/>
        </w:rPr>
        <w:t>25</w:t>
      </w:r>
      <w:r w:rsidR="006F5636" w:rsidRPr="0003595E">
        <w:rPr>
          <w:rFonts w:ascii="Times New Roman" w:eastAsia="Times New Roman" w:hAnsi="Times New Roman" w:cs="Times New Roman"/>
          <w:color w:val="000000"/>
          <w:sz w:val="24"/>
          <w:szCs w:val="24"/>
        </w:rPr>
        <w:t>.</w:t>
      </w:r>
    </w:p>
    <w:p w:rsidR="00FB39EC" w:rsidRPr="0003595E" w:rsidRDefault="00FB39EC" w:rsidP="00FB39EC">
      <w:pPr>
        <w:autoSpaceDE w:val="0"/>
        <w:autoSpaceDN w:val="0"/>
        <w:adjustRightInd w:val="0"/>
        <w:spacing w:after="0"/>
        <w:ind w:firstLine="709"/>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8F5507" w:rsidRPr="0003595E">
        <w:rPr>
          <w:rFonts w:ascii="Times New Roman" w:eastAsia="Times New Roman" w:hAnsi="Times New Roman" w:cs="Times New Roman"/>
          <w:b/>
          <w:i/>
          <w:sz w:val="24"/>
          <w:szCs w:val="24"/>
        </w:rPr>
        <w:t>2.</w:t>
      </w:r>
      <w:r w:rsidR="00D8009D">
        <w:rPr>
          <w:rFonts w:ascii="Times New Roman" w:eastAsia="Times New Roman" w:hAnsi="Times New Roman" w:cs="Times New Roman"/>
          <w:b/>
          <w:i/>
          <w:sz w:val="24"/>
          <w:szCs w:val="24"/>
        </w:rPr>
        <w:t>24</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 xml:space="preserve">меры </w:t>
            </w:r>
            <w:proofErr w:type="gramStart"/>
            <w:r w:rsidRPr="0003595E">
              <w:rPr>
                <w:rFonts w:ascii="Times New Roman" w:hAnsi="Times New Roman"/>
              </w:rPr>
              <w:t>по</w:t>
            </w:r>
            <w:proofErr w:type="gramEnd"/>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мер </w:t>
            </w:r>
            <w:proofErr w:type="gramStart"/>
            <w:r w:rsidRPr="0003595E">
              <w:rPr>
                <w:rFonts w:ascii="Times New Roman" w:hAnsi="Times New Roman"/>
              </w:rPr>
              <w:t>по</w:t>
            </w:r>
            <w:proofErr w:type="gramEnd"/>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8F5507" w:rsidRPr="0003595E">
        <w:rPr>
          <w:rFonts w:ascii="Times New Roman" w:eastAsia="Times New Roman" w:hAnsi="Times New Roman" w:cs="Times New Roman"/>
          <w:b/>
          <w:i/>
          <w:sz w:val="24"/>
          <w:szCs w:val="24"/>
        </w:rPr>
        <w:t>2.</w:t>
      </w:r>
      <w:r w:rsidR="00D8009D">
        <w:rPr>
          <w:rFonts w:ascii="Times New Roman" w:eastAsia="Times New Roman" w:hAnsi="Times New Roman" w:cs="Times New Roman"/>
          <w:b/>
          <w:i/>
          <w:sz w:val="24"/>
          <w:szCs w:val="24"/>
        </w:rPr>
        <w:t>25</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 xml:space="preserve">Финансовый ущерб, МРОТ (минимальный </w:t>
            </w:r>
            <w:proofErr w:type="gramStart"/>
            <w:r w:rsidRPr="0003595E">
              <w:rPr>
                <w:rFonts w:ascii="Times New Roman" w:hAnsi="Times New Roman"/>
              </w:rPr>
              <w:t>размер оплаты труда</w:t>
            </w:r>
            <w:proofErr w:type="gramEnd"/>
            <w:r w:rsidRPr="0003595E">
              <w:rPr>
                <w:rFonts w:ascii="Times New Roman" w:hAnsi="Times New Roman"/>
              </w:rPr>
              <w:t>,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 xml:space="preserve">меры </w:t>
            </w:r>
            <w:proofErr w:type="gramStart"/>
            <w:r w:rsidRPr="0003595E">
              <w:rPr>
                <w:rFonts w:ascii="Times New Roman" w:hAnsi="Times New Roman"/>
              </w:rPr>
              <w:t>по</w:t>
            </w:r>
            <w:proofErr w:type="gramEnd"/>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мер </w:t>
            </w:r>
            <w:proofErr w:type="gramStart"/>
            <w:r w:rsidRPr="0003595E">
              <w:rPr>
                <w:rFonts w:ascii="Times New Roman" w:hAnsi="Times New Roman"/>
              </w:rPr>
              <w:t>по</w:t>
            </w:r>
            <w:proofErr w:type="gramEnd"/>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3977F2" w:rsidRDefault="003977F2"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FB39EC" w:rsidRPr="0003595E" w:rsidRDefault="00FB39EC"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D2576A" w:rsidRPr="0003595E" w:rsidRDefault="00D2576A"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03595E"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r w:rsidR="001F3528">
        <w:rPr>
          <w:rFonts w:ascii="Times New Roman" w:eastAsia="Times New Roman" w:hAnsi="Times New Roman" w:cs="Times New Roman"/>
          <w:sz w:val="24"/>
          <w:szCs w:val="24"/>
        </w:rPr>
        <w:t>Уметского</w:t>
      </w:r>
      <w:r w:rsidR="00C67D12">
        <w:rPr>
          <w:rFonts w:ascii="Times New Roman" w:eastAsia="Times New Roman" w:hAnsi="Times New Roman" w:cs="Times New Roman"/>
          <w:sz w:val="24"/>
          <w:szCs w:val="24"/>
        </w:rPr>
        <w:t xml:space="preserve"> городского</w:t>
      </w:r>
      <w:r w:rsidRPr="0003595E">
        <w:rPr>
          <w:rFonts w:ascii="Times New Roman" w:eastAsia="Times New Roman" w:hAnsi="Times New Roman" w:cs="Times New Roman"/>
          <w:sz w:val="24"/>
          <w:szCs w:val="24"/>
        </w:rPr>
        <w:t xml:space="preserve"> поселения </w:t>
      </w:r>
      <w:r w:rsidR="00FB39EC">
        <w:rPr>
          <w:rFonts w:ascii="Times New Roman" w:eastAsia="Times New Roman" w:hAnsi="Times New Roman" w:cs="Times New Roman"/>
          <w:sz w:val="24"/>
          <w:szCs w:val="24"/>
        </w:rPr>
        <w:t xml:space="preserve">пожарная </w:t>
      </w:r>
      <w:r w:rsidR="0026237D" w:rsidRPr="0003595E">
        <w:rPr>
          <w:rFonts w:ascii="Times New Roman" w:eastAsia="Times New Roman" w:hAnsi="Times New Roman" w:cs="Times New Roman"/>
          <w:sz w:val="24"/>
          <w:szCs w:val="24"/>
        </w:rPr>
        <w:t>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proofErr w:type="gramStart"/>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roofErr w:type="gramEnd"/>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36"/>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C2F" w:rsidRDefault="00222C2F" w:rsidP="000A10DE">
      <w:pPr>
        <w:spacing w:after="0" w:line="240" w:lineRule="auto"/>
      </w:pPr>
      <w:r>
        <w:separator/>
      </w:r>
    </w:p>
  </w:endnote>
  <w:endnote w:type="continuationSeparator" w:id="0">
    <w:p w:rsidR="00222C2F" w:rsidRDefault="00222C2F" w:rsidP="000A1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Pr="00B2307B" w:rsidRDefault="00141419"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141419" w:rsidTr="00FA2835">
      <w:trPr>
        <w:trHeight w:val="151"/>
      </w:trPr>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val="restart"/>
          <w:noWrap/>
          <w:vAlign w:val="center"/>
        </w:tcPr>
        <w:p w:rsidR="00141419" w:rsidRPr="005249AB" w:rsidRDefault="00EA2355" w:rsidP="00FA2835">
          <w:pPr>
            <w:pStyle w:val="af"/>
            <w:jc w:val="center"/>
            <w:rPr>
              <w:rFonts w:cstheme="minorHAnsi"/>
            </w:rPr>
          </w:pPr>
          <w:r w:rsidRPr="005249AB">
            <w:rPr>
              <w:rFonts w:cstheme="minorHAnsi"/>
            </w:rPr>
            <w:fldChar w:fldCharType="begin"/>
          </w:r>
          <w:r w:rsidR="00141419" w:rsidRPr="005249AB">
            <w:rPr>
              <w:rFonts w:cstheme="minorHAnsi"/>
            </w:rPr>
            <w:instrText xml:space="preserve"> PAGE  \* MERGEFORMAT </w:instrText>
          </w:r>
          <w:r w:rsidRPr="005249AB">
            <w:rPr>
              <w:rFonts w:cstheme="minorHAnsi"/>
            </w:rPr>
            <w:fldChar w:fldCharType="separate"/>
          </w:r>
          <w:r w:rsidR="00886697" w:rsidRPr="00886697">
            <w:rPr>
              <w:rFonts w:cstheme="minorHAnsi"/>
              <w:b/>
              <w:noProof/>
            </w:rPr>
            <w:t>2</w:t>
          </w:r>
          <w:r w:rsidRPr="005249AB">
            <w:rPr>
              <w:rFonts w:cstheme="minorHAnsi"/>
            </w:rPr>
            <w:fldChar w:fldCharType="end"/>
          </w:r>
        </w:p>
      </w:tc>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r w:rsidR="00141419" w:rsidTr="00FA2835">
      <w:trPr>
        <w:trHeight w:val="150"/>
      </w:trPr>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tcPr>
        <w:p w:rsidR="00141419" w:rsidRDefault="00141419"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bl>
  <w:p w:rsidR="00141419" w:rsidRPr="00C778EE" w:rsidRDefault="00141419" w:rsidP="00FA2835">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141419" w:rsidTr="00FA2835">
      <w:trPr>
        <w:trHeight w:val="151"/>
      </w:trPr>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val="restart"/>
          <w:noWrap/>
          <w:vAlign w:val="center"/>
        </w:tcPr>
        <w:p w:rsidR="00141419" w:rsidRPr="005249AB" w:rsidRDefault="00EA2355" w:rsidP="00FA2835">
          <w:pPr>
            <w:pStyle w:val="af"/>
            <w:jc w:val="center"/>
            <w:rPr>
              <w:rFonts w:cstheme="minorHAnsi"/>
            </w:rPr>
          </w:pPr>
          <w:r w:rsidRPr="005249AB">
            <w:rPr>
              <w:rFonts w:cstheme="minorHAnsi"/>
            </w:rPr>
            <w:fldChar w:fldCharType="begin"/>
          </w:r>
          <w:r w:rsidR="00141419" w:rsidRPr="005249AB">
            <w:rPr>
              <w:rFonts w:cstheme="minorHAnsi"/>
            </w:rPr>
            <w:instrText xml:space="preserve"> PAGE  \* MERGEFORMAT </w:instrText>
          </w:r>
          <w:r w:rsidRPr="005249AB">
            <w:rPr>
              <w:rFonts w:cstheme="minorHAnsi"/>
            </w:rPr>
            <w:fldChar w:fldCharType="separate"/>
          </w:r>
          <w:r w:rsidR="00886697" w:rsidRPr="00886697">
            <w:rPr>
              <w:rFonts w:cstheme="minorHAnsi"/>
              <w:b/>
              <w:noProof/>
            </w:rPr>
            <w:t>57</w:t>
          </w:r>
          <w:r w:rsidRPr="005249AB">
            <w:rPr>
              <w:rFonts w:cstheme="minorHAnsi"/>
            </w:rPr>
            <w:fldChar w:fldCharType="end"/>
          </w:r>
        </w:p>
      </w:tc>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r w:rsidR="00141419" w:rsidTr="00FA2835">
      <w:trPr>
        <w:trHeight w:val="150"/>
      </w:trPr>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tcPr>
        <w:p w:rsidR="00141419" w:rsidRDefault="00141419"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bl>
  <w:p w:rsidR="00141419" w:rsidRPr="00C778EE" w:rsidRDefault="00141419" w:rsidP="00FA2835">
    <w:pPr>
      <w:pStyle w:val="ad"/>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141419" w:rsidTr="00FA2835">
      <w:trPr>
        <w:trHeight w:val="151"/>
      </w:trPr>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val="restart"/>
          <w:noWrap/>
          <w:vAlign w:val="center"/>
        </w:tcPr>
        <w:p w:rsidR="00141419" w:rsidRPr="005249AB" w:rsidRDefault="00EA2355" w:rsidP="00FA2835">
          <w:pPr>
            <w:pStyle w:val="af"/>
            <w:jc w:val="center"/>
            <w:rPr>
              <w:rFonts w:cstheme="minorHAnsi"/>
            </w:rPr>
          </w:pPr>
          <w:r w:rsidRPr="005249AB">
            <w:rPr>
              <w:rFonts w:cstheme="minorHAnsi"/>
            </w:rPr>
            <w:fldChar w:fldCharType="begin"/>
          </w:r>
          <w:r w:rsidR="00141419" w:rsidRPr="005249AB">
            <w:rPr>
              <w:rFonts w:cstheme="minorHAnsi"/>
            </w:rPr>
            <w:instrText xml:space="preserve"> PAGE  \* MERGEFORMAT </w:instrText>
          </w:r>
          <w:r w:rsidRPr="005249AB">
            <w:rPr>
              <w:rFonts w:cstheme="minorHAnsi"/>
            </w:rPr>
            <w:fldChar w:fldCharType="separate"/>
          </w:r>
          <w:r w:rsidR="00886697" w:rsidRPr="00886697">
            <w:rPr>
              <w:rFonts w:cstheme="minorHAnsi"/>
              <w:b/>
              <w:noProof/>
            </w:rPr>
            <w:t>62</w:t>
          </w:r>
          <w:r w:rsidRPr="005249AB">
            <w:rPr>
              <w:rFonts w:cstheme="minorHAnsi"/>
            </w:rPr>
            <w:fldChar w:fldCharType="end"/>
          </w:r>
        </w:p>
      </w:tc>
      <w:tc>
        <w:tcPr>
          <w:tcW w:w="2250" w:type="pct"/>
          <w:tcBorders>
            <w:bottom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r w:rsidR="00141419" w:rsidTr="00FA2835">
      <w:trPr>
        <w:trHeight w:val="150"/>
      </w:trPr>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c>
        <w:tcPr>
          <w:tcW w:w="500" w:type="pct"/>
          <w:vMerge/>
        </w:tcPr>
        <w:p w:rsidR="00141419" w:rsidRDefault="00141419"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141419" w:rsidRDefault="00141419" w:rsidP="00FA2835">
          <w:pPr>
            <w:pStyle w:val="ab"/>
            <w:rPr>
              <w:rFonts w:asciiTheme="majorHAnsi" w:eastAsiaTheme="majorEastAsia" w:hAnsiTheme="majorHAnsi" w:cstheme="majorBidi"/>
              <w:b/>
              <w:bCs/>
            </w:rPr>
          </w:pPr>
        </w:p>
      </w:tc>
    </w:tr>
  </w:tbl>
  <w:p w:rsidR="00141419" w:rsidRPr="00C778EE" w:rsidRDefault="00141419" w:rsidP="00FA2835">
    <w:pPr>
      <w:pStyle w:val="ad"/>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141419">
      <w:trPr>
        <w:trHeight w:val="151"/>
      </w:trPr>
      <w:tc>
        <w:tcPr>
          <w:tcW w:w="2250" w:type="pct"/>
          <w:tcBorders>
            <w:bottom w:val="single" w:sz="4" w:space="0" w:color="4F81BD" w:themeColor="accent1"/>
          </w:tcBorders>
        </w:tcPr>
        <w:p w:rsidR="00141419" w:rsidRDefault="00141419">
          <w:pPr>
            <w:pStyle w:val="ab"/>
            <w:rPr>
              <w:rFonts w:asciiTheme="majorHAnsi" w:eastAsiaTheme="majorEastAsia" w:hAnsiTheme="majorHAnsi" w:cstheme="majorBidi"/>
              <w:b/>
              <w:bCs/>
            </w:rPr>
          </w:pPr>
        </w:p>
      </w:tc>
      <w:tc>
        <w:tcPr>
          <w:tcW w:w="500" w:type="pct"/>
          <w:vMerge w:val="restart"/>
          <w:noWrap/>
          <w:vAlign w:val="center"/>
        </w:tcPr>
        <w:p w:rsidR="00141419" w:rsidRPr="005249AB" w:rsidRDefault="00EA2355" w:rsidP="00BC666C">
          <w:pPr>
            <w:pStyle w:val="af"/>
            <w:jc w:val="center"/>
            <w:rPr>
              <w:rFonts w:cstheme="minorHAnsi"/>
            </w:rPr>
          </w:pPr>
          <w:r w:rsidRPr="005249AB">
            <w:rPr>
              <w:rFonts w:cstheme="minorHAnsi"/>
            </w:rPr>
            <w:fldChar w:fldCharType="begin"/>
          </w:r>
          <w:r w:rsidR="00141419" w:rsidRPr="005249AB">
            <w:rPr>
              <w:rFonts w:cstheme="minorHAnsi"/>
            </w:rPr>
            <w:instrText xml:space="preserve"> PAGE  \* MERGEFORMAT </w:instrText>
          </w:r>
          <w:r w:rsidRPr="005249AB">
            <w:rPr>
              <w:rFonts w:cstheme="minorHAnsi"/>
            </w:rPr>
            <w:fldChar w:fldCharType="separate"/>
          </w:r>
          <w:r w:rsidR="00886697" w:rsidRPr="00886697">
            <w:rPr>
              <w:rFonts w:cstheme="minorHAnsi"/>
              <w:b/>
              <w:noProof/>
            </w:rPr>
            <w:t>63</w:t>
          </w:r>
          <w:r w:rsidRPr="005249AB">
            <w:rPr>
              <w:rFonts w:cstheme="minorHAnsi"/>
            </w:rPr>
            <w:fldChar w:fldCharType="end"/>
          </w:r>
        </w:p>
      </w:tc>
      <w:tc>
        <w:tcPr>
          <w:tcW w:w="2250" w:type="pct"/>
          <w:tcBorders>
            <w:bottom w:val="single" w:sz="4" w:space="0" w:color="4F81BD" w:themeColor="accent1"/>
          </w:tcBorders>
        </w:tcPr>
        <w:p w:rsidR="00141419" w:rsidRDefault="00141419">
          <w:pPr>
            <w:pStyle w:val="ab"/>
            <w:rPr>
              <w:rFonts w:asciiTheme="majorHAnsi" w:eastAsiaTheme="majorEastAsia" w:hAnsiTheme="majorHAnsi" w:cstheme="majorBidi"/>
              <w:b/>
              <w:bCs/>
            </w:rPr>
          </w:pPr>
        </w:p>
      </w:tc>
    </w:tr>
    <w:tr w:rsidR="00141419">
      <w:trPr>
        <w:trHeight w:val="150"/>
      </w:trPr>
      <w:tc>
        <w:tcPr>
          <w:tcW w:w="2250" w:type="pct"/>
          <w:tcBorders>
            <w:top w:val="single" w:sz="4" w:space="0" w:color="4F81BD" w:themeColor="accent1"/>
          </w:tcBorders>
        </w:tcPr>
        <w:p w:rsidR="00141419" w:rsidRDefault="00141419">
          <w:pPr>
            <w:pStyle w:val="ab"/>
            <w:rPr>
              <w:rFonts w:asciiTheme="majorHAnsi" w:eastAsiaTheme="majorEastAsia" w:hAnsiTheme="majorHAnsi" w:cstheme="majorBidi"/>
              <w:b/>
              <w:bCs/>
            </w:rPr>
          </w:pPr>
        </w:p>
      </w:tc>
      <w:tc>
        <w:tcPr>
          <w:tcW w:w="500" w:type="pct"/>
          <w:vMerge/>
        </w:tcPr>
        <w:p w:rsidR="00141419" w:rsidRDefault="00141419">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141419" w:rsidRDefault="00141419">
          <w:pPr>
            <w:pStyle w:val="ab"/>
            <w:rPr>
              <w:rFonts w:asciiTheme="majorHAnsi" w:eastAsiaTheme="majorEastAsia" w:hAnsiTheme="majorHAnsi" w:cstheme="majorBidi"/>
              <w:b/>
              <w:bCs/>
            </w:rPr>
          </w:pPr>
        </w:p>
      </w:tc>
    </w:tr>
  </w:tbl>
  <w:p w:rsidR="00141419" w:rsidRDefault="00141419">
    <w:pPr>
      <w:pStyle w:val="ad"/>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141419">
      <w:trPr>
        <w:trHeight w:val="151"/>
      </w:trPr>
      <w:tc>
        <w:tcPr>
          <w:tcW w:w="2250" w:type="pct"/>
          <w:tcBorders>
            <w:bottom w:val="single" w:sz="4" w:space="0" w:color="4F81BD" w:themeColor="accent1"/>
          </w:tcBorders>
        </w:tcPr>
        <w:p w:rsidR="00141419" w:rsidRDefault="00141419">
          <w:pPr>
            <w:pStyle w:val="ab"/>
            <w:rPr>
              <w:rFonts w:asciiTheme="majorHAnsi" w:eastAsiaTheme="majorEastAsia" w:hAnsiTheme="majorHAnsi" w:cstheme="majorBidi"/>
              <w:b/>
              <w:bCs/>
            </w:rPr>
          </w:pPr>
        </w:p>
      </w:tc>
      <w:tc>
        <w:tcPr>
          <w:tcW w:w="500" w:type="pct"/>
          <w:vMerge w:val="restart"/>
          <w:noWrap/>
          <w:vAlign w:val="center"/>
        </w:tcPr>
        <w:p w:rsidR="00141419" w:rsidRPr="005249AB" w:rsidRDefault="00EA2355" w:rsidP="00BC666C">
          <w:pPr>
            <w:pStyle w:val="af"/>
            <w:jc w:val="center"/>
            <w:rPr>
              <w:rFonts w:cstheme="minorHAnsi"/>
            </w:rPr>
          </w:pPr>
          <w:r w:rsidRPr="005249AB">
            <w:rPr>
              <w:rFonts w:cstheme="minorHAnsi"/>
            </w:rPr>
            <w:fldChar w:fldCharType="begin"/>
          </w:r>
          <w:r w:rsidR="00141419" w:rsidRPr="005249AB">
            <w:rPr>
              <w:rFonts w:cstheme="minorHAnsi"/>
            </w:rPr>
            <w:instrText xml:space="preserve"> PAGE  \* MERGEFORMAT </w:instrText>
          </w:r>
          <w:r w:rsidRPr="005249AB">
            <w:rPr>
              <w:rFonts w:cstheme="minorHAnsi"/>
            </w:rPr>
            <w:fldChar w:fldCharType="separate"/>
          </w:r>
          <w:r w:rsidR="00886697" w:rsidRPr="00886697">
            <w:rPr>
              <w:rFonts w:cstheme="minorHAnsi"/>
              <w:b/>
              <w:noProof/>
            </w:rPr>
            <w:t>86</w:t>
          </w:r>
          <w:r w:rsidRPr="005249AB">
            <w:rPr>
              <w:rFonts w:cstheme="minorHAnsi"/>
            </w:rPr>
            <w:fldChar w:fldCharType="end"/>
          </w:r>
        </w:p>
      </w:tc>
      <w:tc>
        <w:tcPr>
          <w:tcW w:w="2250" w:type="pct"/>
          <w:tcBorders>
            <w:bottom w:val="single" w:sz="4" w:space="0" w:color="4F81BD" w:themeColor="accent1"/>
          </w:tcBorders>
        </w:tcPr>
        <w:p w:rsidR="00141419" w:rsidRDefault="00141419">
          <w:pPr>
            <w:pStyle w:val="ab"/>
            <w:rPr>
              <w:rFonts w:asciiTheme="majorHAnsi" w:eastAsiaTheme="majorEastAsia" w:hAnsiTheme="majorHAnsi" w:cstheme="majorBidi"/>
              <w:b/>
              <w:bCs/>
            </w:rPr>
          </w:pPr>
        </w:p>
      </w:tc>
    </w:tr>
    <w:tr w:rsidR="00141419">
      <w:trPr>
        <w:trHeight w:val="150"/>
      </w:trPr>
      <w:tc>
        <w:tcPr>
          <w:tcW w:w="2250" w:type="pct"/>
          <w:tcBorders>
            <w:top w:val="single" w:sz="4" w:space="0" w:color="4F81BD" w:themeColor="accent1"/>
          </w:tcBorders>
        </w:tcPr>
        <w:p w:rsidR="00141419" w:rsidRDefault="00141419">
          <w:pPr>
            <w:pStyle w:val="ab"/>
            <w:rPr>
              <w:rFonts w:asciiTheme="majorHAnsi" w:eastAsiaTheme="majorEastAsia" w:hAnsiTheme="majorHAnsi" w:cstheme="majorBidi"/>
              <w:b/>
              <w:bCs/>
            </w:rPr>
          </w:pPr>
        </w:p>
      </w:tc>
      <w:tc>
        <w:tcPr>
          <w:tcW w:w="500" w:type="pct"/>
          <w:vMerge/>
        </w:tcPr>
        <w:p w:rsidR="00141419" w:rsidRDefault="00141419">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141419" w:rsidRDefault="00141419">
          <w:pPr>
            <w:pStyle w:val="ab"/>
            <w:rPr>
              <w:rFonts w:asciiTheme="majorHAnsi" w:eastAsiaTheme="majorEastAsia" w:hAnsiTheme="majorHAnsi" w:cstheme="majorBidi"/>
              <w:b/>
              <w:bCs/>
            </w:rPr>
          </w:pPr>
        </w:p>
      </w:tc>
    </w:tr>
  </w:tbl>
  <w:p w:rsidR="00141419" w:rsidRDefault="00141419">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C2F" w:rsidRDefault="00222C2F" w:rsidP="000A10DE">
      <w:pPr>
        <w:spacing w:after="0" w:line="240" w:lineRule="auto"/>
      </w:pPr>
      <w:r>
        <w:separator/>
      </w:r>
    </w:p>
  </w:footnote>
  <w:footnote w:type="continuationSeparator" w:id="0">
    <w:p w:rsidR="00222C2F" w:rsidRDefault="00222C2F" w:rsidP="000A10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EA2355" w:rsidP="008F5507">
    <w:pPr>
      <w:pStyle w:val="ab"/>
      <w:framePr w:wrap="around" w:vAnchor="text" w:hAnchor="margin" w:xAlign="right" w:y="1"/>
      <w:rPr>
        <w:rStyle w:val="aff3"/>
      </w:rPr>
    </w:pPr>
    <w:r>
      <w:rPr>
        <w:rStyle w:val="aff3"/>
      </w:rPr>
      <w:fldChar w:fldCharType="begin"/>
    </w:r>
    <w:r w:rsidR="00141419">
      <w:rPr>
        <w:rStyle w:val="aff3"/>
      </w:rPr>
      <w:instrText xml:space="preserve">PAGE  </w:instrText>
    </w:r>
    <w:r>
      <w:rPr>
        <w:rStyle w:val="aff3"/>
      </w:rPr>
      <w:fldChar w:fldCharType="end"/>
    </w:r>
  </w:p>
  <w:p w:rsidR="00141419" w:rsidRDefault="00141419" w:rsidP="008F5507">
    <w:pPr>
      <w:pStyle w:val="ab"/>
      <w:ind w:right="360"/>
    </w:pPr>
  </w:p>
  <w:p w:rsidR="00141419" w:rsidRDefault="00141419"/>
  <w:p w:rsidR="00141419" w:rsidRDefault="0014141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docPartObj>
        <w:docPartGallery w:val="Page Numbers (Top of Page)"/>
        <w:docPartUnique/>
      </w:docPartObj>
    </w:sdtPr>
    <w:sdtEndPr>
      <w:rPr>
        <w:rFonts w:ascii="Times New Roman" w:hAnsi="Times New Roman"/>
      </w:rPr>
    </w:sdtEndPr>
    <w:sdtContent>
      <w:p w:rsidR="00141419" w:rsidRPr="00635B51" w:rsidRDefault="00EA2355">
        <w:pPr>
          <w:pStyle w:val="ab"/>
          <w:jc w:val="center"/>
          <w:rPr>
            <w:rFonts w:ascii="Times New Roman" w:hAnsi="Times New Roman"/>
          </w:rPr>
        </w:pPr>
        <w:r w:rsidRPr="00635B51">
          <w:rPr>
            <w:rFonts w:ascii="Times New Roman" w:hAnsi="Times New Roman"/>
          </w:rPr>
          <w:fldChar w:fldCharType="begin"/>
        </w:r>
        <w:r w:rsidR="00141419" w:rsidRPr="00635B51">
          <w:rPr>
            <w:rFonts w:ascii="Times New Roman" w:hAnsi="Times New Roman"/>
          </w:rPr>
          <w:instrText>PAGE   \* MERGEFORMAT</w:instrText>
        </w:r>
        <w:r w:rsidRPr="00635B51">
          <w:rPr>
            <w:rFonts w:ascii="Times New Roman" w:hAnsi="Times New Roman"/>
          </w:rPr>
          <w:fldChar w:fldCharType="separate"/>
        </w:r>
        <w:r w:rsidR="00141419">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9855"/>
    </w:tblGrid>
    <w:tr w:rsidR="00141419" w:rsidTr="008F5507">
      <w:tc>
        <w:tcPr>
          <w:tcW w:w="9984" w:type="dxa"/>
        </w:tcPr>
        <w:p w:rsidR="00141419" w:rsidRDefault="00141419" w:rsidP="008F5507">
          <w:pPr>
            <w:pStyle w:val="ab"/>
            <w:ind w:right="360"/>
            <w:jc w:val="center"/>
            <w:rPr>
              <w:rFonts w:ascii="Times New Roman" w:hAnsi="Times New Roman"/>
              <w:i/>
            </w:rPr>
          </w:pPr>
          <w:r>
            <w:rPr>
              <w:rFonts w:ascii="Times New Roman" w:hAnsi="Times New Roman"/>
              <w:i/>
            </w:rPr>
            <w:t>Г</w:t>
          </w:r>
          <w:r w:rsidRPr="00B2307B">
            <w:rPr>
              <w:rFonts w:ascii="Times New Roman" w:hAnsi="Times New Roman"/>
              <w:i/>
            </w:rPr>
            <w:t xml:space="preserve">енеральный план </w:t>
          </w:r>
          <w:r>
            <w:rPr>
              <w:rFonts w:ascii="Times New Roman" w:hAnsi="Times New Roman"/>
              <w:i/>
            </w:rPr>
            <w:t>Ромодановского сельского поселения</w:t>
          </w:r>
        </w:p>
        <w:p w:rsidR="00141419" w:rsidRPr="00B2307B" w:rsidRDefault="00141419" w:rsidP="008F5507">
          <w:pPr>
            <w:pStyle w:val="ab"/>
            <w:ind w:right="360"/>
            <w:jc w:val="center"/>
            <w:rPr>
              <w:rFonts w:ascii="Times New Roman" w:hAnsi="Times New Roman"/>
              <w:i/>
            </w:rPr>
          </w:pPr>
          <w:r>
            <w:rPr>
              <w:rFonts w:ascii="Times New Roman" w:hAnsi="Times New Roman"/>
              <w:i/>
            </w:rPr>
            <w:t>Ромодановского муниципального</w:t>
          </w:r>
          <w:r w:rsidRPr="00B2307B">
            <w:rPr>
              <w:rFonts w:ascii="Times New Roman" w:hAnsi="Times New Roman"/>
              <w:i/>
            </w:rPr>
            <w:t xml:space="preserve"> района</w:t>
          </w:r>
          <w:r>
            <w:rPr>
              <w:rFonts w:ascii="Times New Roman" w:hAnsi="Times New Roman"/>
              <w:i/>
            </w:rPr>
            <w:t xml:space="preserve"> Республики Мордовия</w:t>
          </w:r>
        </w:p>
        <w:p w:rsidR="00141419" w:rsidRDefault="00141419" w:rsidP="008F5507">
          <w:r>
            <w:rPr>
              <w:rFonts w:ascii="Times New Roman" w:hAnsi="Times New Roman"/>
              <w:i/>
            </w:rPr>
            <w:t xml:space="preserve">                                    Материалы по обоснованию проекта генерального плана</w:t>
          </w:r>
        </w:p>
      </w:tc>
    </w:tr>
    <w:tr w:rsidR="00141419" w:rsidTr="008F5507">
      <w:tc>
        <w:tcPr>
          <w:tcW w:w="9984" w:type="dxa"/>
        </w:tcPr>
        <w:p w:rsidR="00141419" w:rsidRDefault="00141419" w:rsidP="008F5507">
          <w:pPr>
            <w:pStyle w:val="ab"/>
            <w:ind w:right="360"/>
            <w:jc w:val="center"/>
            <w:rPr>
              <w:rFonts w:ascii="Times New Roman" w:hAnsi="Times New Roman"/>
              <w:i/>
            </w:rPr>
          </w:pPr>
        </w:p>
      </w:tc>
    </w:tr>
  </w:tbl>
  <w:p w:rsidR="00141419" w:rsidRDefault="00141419" w:rsidP="008F550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Pr="006B44E6" w:rsidRDefault="00141419" w:rsidP="00FA2835">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Pr="00436407" w:rsidRDefault="00141419" w:rsidP="00FA2835">
    <w:pPr>
      <w:pStyle w:val="ab"/>
      <w:rPr>
        <w:b/>
        <w:sz w:val="24"/>
        <w:szCs w:val="24"/>
      </w:rPr>
    </w:pPr>
    <w:r w:rsidRPr="00436407">
      <w:rPr>
        <w:b/>
        <w:noProof/>
        <w:sz w:val="24"/>
        <w:szCs w:val="24"/>
      </w:rPr>
      <w:drawing>
        <wp:anchor distT="0" distB="0" distL="114300" distR="114300" simplePos="0" relativeHeight="251630080"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74281">
    <w:pPr>
      <w:pStyle w:val="ab"/>
      <w:tabs>
        <w:tab w:val="clear" w:pos="4677"/>
        <w:tab w:val="clear" w:pos="9355"/>
        <w:tab w:val="left" w:pos="9164"/>
        <w:tab w:val="left" w:pos="12567"/>
      </w:tabs>
    </w:pPr>
    <w:r>
      <w:rPr>
        <w:noProof/>
      </w:rPr>
      <w:drawing>
        <wp:anchor distT="0" distB="0" distL="114300" distR="114300" simplePos="0" relativeHeight="251636224"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74281">
    <w:pPr>
      <w:pStyle w:val="ab"/>
      <w:tabs>
        <w:tab w:val="clear" w:pos="4677"/>
        <w:tab w:val="clear" w:pos="9355"/>
        <w:tab w:val="left" w:pos="8210"/>
        <w:tab w:val="left" w:pos="9164"/>
        <w:tab w:val="left" w:pos="12567"/>
      </w:tabs>
    </w:pPr>
    <w:r>
      <w:rPr>
        <w:noProof/>
      </w:rPr>
      <w:drawing>
        <wp:anchor distT="0" distB="0" distL="114300" distR="114300" simplePos="0" relativeHeight="251660800" behindDoc="1" locked="0" layoutInCell="1" allowOverlap="1">
          <wp:simplePos x="0" y="0"/>
          <wp:positionH relativeFrom="column">
            <wp:posOffset>5251525</wp:posOffset>
          </wp:positionH>
          <wp:positionV relativeFrom="paragraph">
            <wp:posOffset>-72763</wp:posOffset>
          </wp:positionV>
          <wp:extent cx="1267423" cy="322729"/>
          <wp:effectExtent l="19050" t="0" r="8927" b="0"/>
          <wp:wrapNone/>
          <wp:docPr id="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48512" behindDoc="1" locked="0" layoutInCell="1" allowOverlap="1">
          <wp:simplePos x="0" y="0"/>
          <wp:positionH relativeFrom="column">
            <wp:posOffset>8497159</wp:posOffset>
          </wp:positionH>
          <wp:positionV relativeFrom="paragraph">
            <wp:posOffset>26611</wp:posOffset>
          </wp:positionV>
          <wp:extent cx="1263613" cy="340658"/>
          <wp:effectExtent l="19050" t="0" r="0" b="0"/>
          <wp:wrapNone/>
          <wp:docPr id="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54656" behindDoc="1" locked="0" layoutInCell="1" allowOverlap="1">
          <wp:simplePos x="0" y="0"/>
          <wp:positionH relativeFrom="column">
            <wp:posOffset>7931972</wp:posOffset>
          </wp:positionH>
          <wp:positionV relativeFrom="paragraph">
            <wp:posOffset>61707</wp:posOffset>
          </wp:positionV>
          <wp:extent cx="1262977" cy="340659"/>
          <wp:effectExtent l="19050" t="0" r="8927" b="0"/>
          <wp:wrapNone/>
          <wp:docPr id="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Pr="009F4C3D" w:rsidRDefault="00141419"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2039075177"/>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141419" w:rsidRPr="009F4C3D" w:rsidRDefault="00141419" w:rsidP="00BC666C">
    <w:pPr>
      <w:pStyle w:val="ab"/>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64F83">
    <w:pPr>
      <w:pStyle w:val="ab"/>
      <w:tabs>
        <w:tab w:val="clear" w:pos="4677"/>
        <w:tab w:val="clear" w:pos="9355"/>
        <w:tab w:val="left" w:pos="7002"/>
        <w:tab w:val="left" w:pos="7668"/>
      </w:tabs>
    </w:pPr>
    <w:r w:rsidRPr="00565272">
      <w:rPr>
        <w:noProof/>
      </w:rPr>
      <w:drawing>
        <wp:anchor distT="0" distB="0" distL="114300" distR="114300" simplePos="0" relativeHeight="25164236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2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64F83">
    <w:pPr>
      <w:pStyle w:val="ab"/>
      <w:tabs>
        <w:tab w:val="clear" w:pos="4677"/>
        <w:tab w:val="clear" w:pos="9355"/>
        <w:tab w:val="left" w:pos="7002"/>
        <w:tab w:val="left" w:pos="7668"/>
      </w:tabs>
    </w:pPr>
    <w:r>
      <w:rPr>
        <w:noProof/>
      </w:rPr>
      <w:drawing>
        <wp:anchor distT="0" distB="0" distL="114300" distR="114300" simplePos="0" relativeHeight="251673088" behindDoc="1" locked="0" layoutInCell="1" allowOverlap="1">
          <wp:simplePos x="0" y="0"/>
          <wp:positionH relativeFrom="column">
            <wp:posOffset>5394960</wp:posOffset>
          </wp:positionH>
          <wp:positionV relativeFrom="paragraph">
            <wp:posOffset>-71755</wp:posOffset>
          </wp:positionV>
          <wp:extent cx="1262380" cy="322580"/>
          <wp:effectExtent l="19050" t="0" r="0" b="0"/>
          <wp:wrapNone/>
          <wp:docPr id="2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6944"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64F83">
    <w:pPr>
      <w:pStyle w:val="ab"/>
      <w:tabs>
        <w:tab w:val="clear" w:pos="4677"/>
        <w:tab w:val="clear" w:pos="9355"/>
        <w:tab w:val="left" w:pos="7002"/>
        <w:tab w:val="left" w:pos="7668"/>
      </w:tabs>
    </w:pPr>
    <w:r w:rsidRPr="00565272">
      <w:rPr>
        <w:noProof/>
      </w:rPr>
      <w:drawing>
        <wp:anchor distT="0" distB="0" distL="114300" distR="114300" simplePos="0" relativeHeight="251679232"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A64F83">
    <w:pPr>
      <w:pStyle w:val="ab"/>
      <w:tabs>
        <w:tab w:val="clear" w:pos="4677"/>
        <w:tab w:val="clear" w:pos="9355"/>
        <w:tab w:val="left" w:pos="7002"/>
        <w:tab w:val="left" w:pos="7668"/>
      </w:tabs>
    </w:pPr>
    <w:r>
      <w:rPr>
        <w:noProof/>
      </w:rPr>
      <w:drawing>
        <wp:anchor distT="0" distB="0" distL="114300" distR="114300" simplePos="0" relativeHeight="251683328"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3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81280"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pPr>
      <w:pStyle w:val="ab"/>
    </w:pPr>
    <w:r w:rsidRPr="00A41489">
      <w:rPr>
        <w:noProof/>
      </w:rPr>
      <w:drawing>
        <wp:anchor distT="0" distB="0" distL="114300" distR="114300" simplePos="0" relativeHeight="251685376"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419" w:rsidRDefault="00141419"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9F80E8B"/>
    <w:multiLevelType w:val="hybridMultilevel"/>
    <w:tmpl w:val="476EA480"/>
    <w:lvl w:ilvl="0" w:tplc="54D2615E">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3">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2">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1B14747A"/>
    <w:multiLevelType w:val="hybridMultilevel"/>
    <w:tmpl w:val="8C701D46"/>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34">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0DE7923"/>
    <w:multiLevelType w:val="hybridMultilevel"/>
    <w:tmpl w:val="AE441932"/>
    <w:lvl w:ilvl="0" w:tplc="1C206388">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52221B9"/>
    <w:multiLevelType w:val="hybridMultilevel"/>
    <w:tmpl w:val="CAF0F560"/>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45">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2">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5">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64E563B1"/>
    <w:multiLevelType w:val="hybridMultilevel"/>
    <w:tmpl w:val="A0461C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3">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7">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9">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6">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7">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8"/>
  </w:num>
  <w:num w:numId="2">
    <w:abstractNumId w:val="66"/>
  </w:num>
  <w:num w:numId="3">
    <w:abstractNumId w:val="43"/>
  </w:num>
  <w:num w:numId="4">
    <w:abstractNumId w:val="56"/>
  </w:num>
  <w:num w:numId="5">
    <w:abstractNumId w:val="1"/>
  </w:num>
  <w:num w:numId="6">
    <w:abstractNumId w:val="13"/>
  </w:num>
  <w:num w:numId="7">
    <w:abstractNumId w:val="21"/>
  </w:num>
  <w:num w:numId="8">
    <w:abstractNumId w:val="34"/>
  </w:num>
  <w:num w:numId="9">
    <w:abstractNumId w:val="51"/>
  </w:num>
  <w:num w:numId="10">
    <w:abstractNumId w:val="77"/>
  </w:num>
  <w:num w:numId="11">
    <w:abstractNumId w:val="2"/>
  </w:num>
  <w:num w:numId="12">
    <w:abstractNumId w:val="68"/>
  </w:num>
  <w:num w:numId="13">
    <w:abstractNumId w:val="0"/>
  </w:num>
  <w:num w:numId="14">
    <w:abstractNumId w:val="33"/>
  </w:num>
  <w:num w:numId="15">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4"/>
  </w:num>
  <w:num w:numId="18">
    <w:abstractNumId w:val="72"/>
  </w:num>
  <w:num w:numId="19">
    <w:abstractNumId w:val="67"/>
  </w:num>
  <w:num w:numId="20">
    <w:abstractNumId w:val="71"/>
  </w:num>
  <w:num w:numId="21">
    <w:abstractNumId w:val="75"/>
  </w:num>
  <w:num w:numId="22">
    <w:abstractNumId w:val="28"/>
  </w:num>
  <w:num w:numId="23">
    <w:abstractNumId w:val="42"/>
  </w:num>
  <w:num w:numId="24">
    <w:abstractNumId w:val="86"/>
  </w:num>
  <w:num w:numId="25">
    <w:abstractNumId w:val="26"/>
  </w:num>
  <w:num w:numId="26">
    <w:abstractNumId w:val="19"/>
  </w:num>
  <w:num w:numId="27">
    <w:abstractNumId w:val="30"/>
  </w:num>
  <w:num w:numId="28">
    <w:abstractNumId w:val="49"/>
  </w:num>
  <w:num w:numId="29">
    <w:abstractNumId w:val="17"/>
  </w:num>
  <w:num w:numId="30">
    <w:abstractNumId w:val="53"/>
  </w:num>
  <w:num w:numId="31">
    <w:abstractNumId w:val="32"/>
  </w:num>
  <w:num w:numId="32">
    <w:abstractNumId w:val="90"/>
  </w:num>
  <w:num w:numId="33">
    <w:abstractNumId w:val="38"/>
  </w:num>
  <w:num w:numId="34">
    <w:abstractNumId w:val="58"/>
  </w:num>
  <w:num w:numId="35">
    <w:abstractNumId w:val="24"/>
  </w:num>
  <w:num w:numId="36">
    <w:abstractNumId w:val="50"/>
  </w:num>
  <w:num w:numId="37">
    <w:abstractNumId w:val="84"/>
  </w:num>
  <w:num w:numId="38">
    <w:abstractNumId w:val="65"/>
  </w:num>
  <w:num w:numId="39">
    <w:abstractNumId w:val="55"/>
  </w:num>
  <w:num w:numId="40">
    <w:abstractNumId w:val="22"/>
  </w:num>
  <w:num w:numId="41">
    <w:abstractNumId w:val="5"/>
  </w:num>
  <w:num w:numId="42">
    <w:abstractNumId w:val="16"/>
  </w:num>
  <w:num w:numId="43">
    <w:abstractNumId w:val="6"/>
  </w:num>
  <w:num w:numId="44">
    <w:abstractNumId w:val="41"/>
  </w:num>
  <w:num w:numId="45">
    <w:abstractNumId w:val="9"/>
  </w:num>
  <w:num w:numId="46">
    <w:abstractNumId w:val="10"/>
  </w:num>
  <w:num w:numId="47">
    <w:abstractNumId w:val="44"/>
  </w:num>
  <w:num w:numId="48">
    <w:abstractNumId w:val="91"/>
  </w:num>
  <w:num w:numId="49">
    <w:abstractNumId w:val="48"/>
  </w:num>
  <w:num w:numId="50">
    <w:abstractNumId w:val="62"/>
  </w:num>
  <w:num w:numId="51">
    <w:abstractNumId w:val="80"/>
  </w:num>
  <w:num w:numId="52">
    <w:abstractNumId w:val="87"/>
  </w:num>
  <w:num w:numId="53">
    <w:abstractNumId w:val="85"/>
  </w:num>
  <w:num w:numId="54">
    <w:abstractNumId w:val="76"/>
  </w:num>
  <w:num w:numId="55">
    <w:abstractNumId w:val="69"/>
  </w:num>
  <w:num w:numId="56">
    <w:abstractNumId w:val="15"/>
  </w:num>
  <w:num w:numId="57">
    <w:abstractNumId w:val="46"/>
  </w:num>
  <w:num w:numId="58">
    <w:abstractNumId w:val="81"/>
  </w:num>
  <w:num w:numId="59">
    <w:abstractNumId w:val="63"/>
  </w:num>
  <w:num w:numId="60">
    <w:abstractNumId w:val="59"/>
  </w:num>
  <w:num w:numId="61">
    <w:abstractNumId w:val="27"/>
  </w:num>
  <w:num w:numId="62">
    <w:abstractNumId w:val="37"/>
  </w:num>
  <w:num w:numId="63">
    <w:abstractNumId w:val="39"/>
  </w:num>
  <w:num w:numId="64">
    <w:abstractNumId w:val="31"/>
  </w:num>
  <w:num w:numId="65">
    <w:abstractNumId w:val="8"/>
  </w:num>
  <w:num w:numId="66">
    <w:abstractNumId w:val="83"/>
  </w:num>
  <w:num w:numId="67">
    <w:abstractNumId w:val="7"/>
  </w:num>
  <w:num w:numId="68">
    <w:abstractNumId w:val="73"/>
  </w:num>
  <w:num w:numId="69">
    <w:abstractNumId w:val="47"/>
  </w:num>
  <w:num w:numId="70">
    <w:abstractNumId w:val="35"/>
  </w:num>
  <w:num w:numId="71">
    <w:abstractNumId w:val="61"/>
  </w:num>
  <w:num w:numId="72">
    <w:abstractNumId w:val="18"/>
  </w:num>
  <w:num w:numId="73">
    <w:abstractNumId w:val="60"/>
  </w:num>
  <w:num w:numId="74">
    <w:abstractNumId w:val="54"/>
  </w:num>
  <w:num w:numId="75">
    <w:abstractNumId w:val="36"/>
  </w:num>
  <w:num w:numId="76">
    <w:abstractNumId w:val="74"/>
  </w:num>
  <w:num w:numId="77">
    <w:abstractNumId w:val="14"/>
  </w:num>
  <w:num w:numId="78">
    <w:abstractNumId w:val="20"/>
  </w:num>
  <w:num w:numId="79">
    <w:abstractNumId w:val="89"/>
  </w:num>
  <w:num w:numId="80">
    <w:abstractNumId w:val="89"/>
  </w:num>
  <w:num w:numId="81">
    <w:abstractNumId w:val="25"/>
  </w:num>
  <w:num w:numId="82">
    <w:abstractNumId w:val="82"/>
  </w:num>
  <w:num w:numId="83">
    <w:abstractNumId w:val="64"/>
  </w:num>
  <w:num w:numId="84">
    <w:abstractNumId w:val="88"/>
  </w:num>
  <w:num w:numId="85">
    <w:abstractNumId w:val="45"/>
  </w:num>
  <w:num w:numId="86">
    <w:abstractNumId w:val="79"/>
  </w:num>
  <w:num w:numId="87">
    <w:abstractNumId w:val="57"/>
  </w:num>
  <w:num w:numId="88">
    <w:abstractNumId w:val="12"/>
  </w:num>
  <w:num w:numId="89">
    <w:abstractNumId w:val="29"/>
  </w:num>
  <w:num w:numId="90">
    <w:abstractNumId w:val="40"/>
  </w:num>
  <w:num w:numId="91">
    <w:abstractNumId w:val="11"/>
  </w:num>
  <w:num w:numId="92">
    <w:abstractNumId w:val="70"/>
  </w:num>
  <w:num w:numId="93">
    <w:abstractNumId w:val="23"/>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defaultTabStop w:val="708"/>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5D3248"/>
    <w:rsid w:val="00002AC9"/>
    <w:rsid w:val="00003295"/>
    <w:rsid w:val="0002295C"/>
    <w:rsid w:val="000230CA"/>
    <w:rsid w:val="00033437"/>
    <w:rsid w:val="00033EDF"/>
    <w:rsid w:val="0003595E"/>
    <w:rsid w:val="000375C9"/>
    <w:rsid w:val="00050110"/>
    <w:rsid w:val="00054844"/>
    <w:rsid w:val="00083CCE"/>
    <w:rsid w:val="00084B91"/>
    <w:rsid w:val="000926B7"/>
    <w:rsid w:val="0009403D"/>
    <w:rsid w:val="000A10DE"/>
    <w:rsid w:val="000A755E"/>
    <w:rsid w:val="000B1069"/>
    <w:rsid w:val="000B486B"/>
    <w:rsid w:val="000B7553"/>
    <w:rsid w:val="000D3CC8"/>
    <w:rsid w:val="000E28DD"/>
    <w:rsid w:val="000E39A8"/>
    <w:rsid w:val="000F5099"/>
    <w:rsid w:val="000F7495"/>
    <w:rsid w:val="00114455"/>
    <w:rsid w:val="00114CCD"/>
    <w:rsid w:val="00121FAC"/>
    <w:rsid w:val="00132A18"/>
    <w:rsid w:val="00132D4A"/>
    <w:rsid w:val="00141419"/>
    <w:rsid w:val="00145B93"/>
    <w:rsid w:val="00146A42"/>
    <w:rsid w:val="00172F19"/>
    <w:rsid w:val="00176420"/>
    <w:rsid w:val="0018374F"/>
    <w:rsid w:val="00187E0B"/>
    <w:rsid w:val="00193E5F"/>
    <w:rsid w:val="001965C8"/>
    <w:rsid w:val="00197EE6"/>
    <w:rsid w:val="001A01D4"/>
    <w:rsid w:val="001A23F2"/>
    <w:rsid w:val="001B46BB"/>
    <w:rsid w:val="001E54DB"/>
    <w:rsid w:val="001E7306"/>
    <w:rsid w:val="001F2331"/>
    <w:rsid w:val="001F24C2"/>
    <w:rsid w:val="001F3528"/>
    <w:rsid w:val="002133E1"/>
    <w:rsid w:val="00222C2F"/>
    <w:rsid w:val="00227B41"/>
    <w:rsid w:val="00230E62"/>
    <w:rsid w:val="00231D36"/>
    <w:rsid w:val="00233F9E"/>
    <w:rsid w:val="00240253"/>
    <w:rsid w:val="00251176"/>
    <w:rsid w:val="0025592C"/>
    <w:rsid w:val="00255D8C"/>
    <w:rsid w:val="0026237D"/>
    <w:rsid w:val="00264EFD"/>
    <w:rsid w:val="00272BF2"/>
    <w:rsid w:val="002777EC"/>
    <w:rsid w:val="002822A2"/>
    <w:rsid w:val="00283FBD"/>
    <w:rsid w:val="002848D9"/>
    <w:rsid w:val="002C407C"/>
    <w:rsid w:val="002D51E3"/>
    <w:rsid w:val="002D51ED"/>
    <w:rsid w:val="002E4E31"/>
    <w:rsid w:val="002E7CF8"/>
    <w:rsid w:val="002F4753"/>
    <w:rsid w:val="00313786"/>
    <w:rsid w:val="00330E9F"/>
    <w:rsid w:val="00356A47"/>
    <w:rsid w:val="0036015E"/>
    <w:rsid w:val="00365200"/>
    <w:rsid w:val="00365713"/>
    <w:rsid w:val="0037162B"/>
    <w:rsid w:val="00375FFA"/>
    <w:rsid w:val="00377418"/>
    <w:rsid w:val="00382B8E"/>
    <w:rsid w:val="00383F76"/>
    <w:rsid w:val="00394B0B"/>
    <w:rsid w:val="003977F2"/>
    <w:rsid w:val="003A082E"/>
    <w:rsid w:val="003A6E6B"/>
    <w:rsid w:val="003B1CE1"/>
    <w:rsid w:val="003B21EE"/>
    <w:rsid w:val="003B5461"/>
    <w:rsid w:val="003B6D20"/>
    <w:rsid w:val="003C0A8A"/>
    <w:rsid w:val="003C563E"/>
    <w:rsid w:val="003D0F3C"/>
    <w:rsid w:val="003D4B53"/>
    <w:rsid w:val="003F277C"/>
    <w:rsid w:val="00400542"/>
    <w:rsid w:val="00403E88"/>
    <w:rsid w:val="0040579E"/>
    <w:rsid w:val="004132D8"/>
    <w:rsid w:val="004178C8"/>
    <w:rsid w:val="00420172"/>
    <w:rsid w:val="004225A6"/>
    <w:rsid w:val="00426ACB"/>
    <w:rsid w:val="004279E0"/>
    <w:rsid w:val="0043385B"/>
    <w:rsid w:val="00435DD3"/>
    <w:rsid w:val="00441A96"/>
    <w:rsid w:val="00455593"/>
    <w:rsid w:val="004712B2"/>
    <w:rsid w:val="00471923"/>
    <w:rsid w:val="00477A47"/>
    <w:rsid w:val="00497712"/>
    <w:rsid w:val="004A0D83"/>
    <w:rsid w:val="004A4624"/>
    <w:rsid w:val="004B4F52"/>
    <w:rsid w:val="004D17AC"/>
    <w:rsid w:val="004D5D87"/>
    <w:rsid w:val="004F1A54"/>
    <w:rsid w:val="004F6966"/>
    <w:rsid w:val="005008E4"/>
    <w:rsid w:val="00505062"/>
    <w:rsid w:val="00506727"/>
    <w:rsid w:val="00512825"/>
    <w:rsid w:val="005211D4"/>
    <w:rsid w:val="0052247F"/>
    <w:rsid w:val="005250C0"/>
    <w:rsid w:val="0052799E"/>
    <w:rsid w:val="00565272"/>
    <w:rsid w:val="00585F01"/>
    <w:rsid w:val="005A1D57"/>
    <w:rsid w:val="005A6707"/>
    <w:rsid w:val="005B2BC9"/>
    <w:rsid w:val="005B5294"/>
    <w:rsid w:val="005B6DD0"/>
    <w:rsid w:val="005B7179"/>
    <w:rsid w:val="005C0980"/>
    <w:rsid w:val="005C1706"/>
    <w:rsid w:val="005C2BA5"/>
    <w:rsid w:val="005D0E39"/>
    <w:rsid w:val="005D174E"/>
    <w:rsid w:val="005D23AF"/>
    <w:rsid w:val="005D2A62"/>
    <w:rsid w:val="005D3248"/>
    <w:rsid w:val="005D4E47"/>
    <w:rsid w:val="005D6455"/>
    <w:rsid w:val="005D68DA"/>
    <w:rsid w:val="005D6B84"/>
    <w:rsid w:val="005E6596"/>
    <w:rsid w:val="005F5E64"/>
    <w:rsid w:val="005F6BC1"/>
    <w:rsid w:val="005F6CE3"/>
    <w:rsid w:val="005F7C1E"/>
    <w:rsid w:val="0060573B"/>
    <w:rsid w:val="00607F89"/>
    <w:rsid w:val="006154FF"/>
    <w:rsid w:val="00621848"/>
    <w:rsid w:val="00626003"/>
    <w:rsid w:val="00626F0E"/>
    <w:rsid w:val="00633C17"/>
    <w:rsid w:val="00652468"/>
    <w:rsid w:val="006526A3"/>
    <w:rsid w:val="006542EF"/>
    <w:rsid w:val="00655E76"/>
    <w:rsid w:val="0066499D"/>
    <w:rsid w:val="0067114F"/>
    <w:rsid w:val="00676509"/>
    <w:rsid w:val="00682979"/>
    <w:rsid w:val="00696BDB"/>
    <w:rsid w:val="006A2EC3"/>
    <w:rsid w:val="006A44AD"/>
    <w:rsid w:val="006A57A2"/>
    <w:rsid w:val="006C5AFB"/>
    <w:rsid w:val="006C5FEF"/>
    <w:rsid w:val="006C7E86"/>
    <w:rsid w:val="006D7501"/>
    <w:rsid w:val="006E2074"/>
    <w:rsid w:val="006E4674"/>
    <w:rsid w:val="006F0E6D"/>
    <w:rsid w:val="006F4655"/>
    <w:rsid w:val="006F5636"/>
    <w:rsid w:val="007123A8"/>
    <w:rsid w:val="00717189"/>
    <w:rsid w:val="007251B8"/>
    <w:rsid w:val="007503B9"/>
    <w:rsid w:val="007546ED"/>
    <w:rsid w:val="00761A9E"/>
    <w:rsid w:val="00766249"/>
    <w:rsid w:val="00767D60"/>
    <w:rsid w:val="00775131"/>
    <w:rsid w:val="0078000E"/>
    <w:rsid w:val="00782774"/>
    <w:rsid w:val="007862AA"/>
    <w:rsid w:val="00796651"/>
    <w:rsid w:val="007A2608"/>
    <w:rsid w:val="007A36BE"/>
    <w:rsid w:val="007B23DD"/>
    <w:rsid w:val="007B65BD"/>
    <w:rsid w:val="007B6B6C"/>
    <w:rsid w:val="007C15F4"/>
    <w:rsid w:val="007C4F28"/>
    <w:rsid w:val="007E6485"/>
    <w:rsid w:val="007E678D"/>
    <w:rsid w:val="007E7291"/>
    <w:rsid w:val="00816BC0"/>
    <w:rsid w:val="0082266D"/>
    <w:rsid w:val="00823CA6"/>
    <w:rsid w:val="00830488"/>
    <w:rsid w:val="008347AC"/>
    <w:rsid w:val="008420DA"/>
    <w:rsid w:val="00842D97"/>
    <w:rsid w:val="00846A1C"/>
    <w:rsid w:val="00846E88"/>
    <w:rsid w:val="00863B8E"/>
    <w:rsid w:val="00882E6C"/>
    <w:rsid w:val="008839FA"/>
    <w:rsid w:val="00886697"/>
    <w:rsid w:val="008867C6"/>
    <w:rsid w:val="00887746"/>
    <w:rsid w:val="0088775B"/>
    <w:rsid w:val="008944D4"/>
    <w:rsid w:val="008A284E"/>
    <w:rsid w:val="008B43DC"/>
    <w:rsid w:val="008C2DAF"/>
    <w:rsid w:val="008D0ADC"/>
    <w:rsid w:val="008D3D2C"/>
    <w:rsid w:val="008E2AD1"/>
    <w:rsid w:val="008F5507"/>
    <w:rsid w:val="008F6E40"/>
    <w:rsid w:val="00903926"/>
    <w:rsid w:val="00910BDC"/>
    <w:rsid w:val="00914767"/>
    <w:rsid w:val="00916429"/>
    <w:rsid w:val="0092092B"/>
    <w:rsid w:val="009211EE"/>
    <w:rsid w:val="00922D6D"/>
    <w:rsid w:val="00933EFC"/>
    <w:rsid w:val="009419E9"/>
    <w:rsid w:val="009430E3"/>
    <w:rsid w:val="0095097F"/>
    <w:rsid w:val="009531CB"/>
    <w:rsid w:val="0095774C"/>
    <w:rsid w:val="00963306"/>
    <w:rsid w:val="0097376F"/>
    <w:rsid w:val="00975DA3"/>
    <w:rsid w:val="009838B1"/>
    <w:rsid w:val="00987138"/>
    <w:rsid w:val="00995661"/>
    <w:rsid w:val="009A0AD7"/>
    <w:rsid w:val="009B224E"/>
    <w:rsid w:val="009C7E76"/>
    <w:rsid w:val="009D0469"/>
    <w:rsid w:val="009D547C"/>
    <w:rsid w:val="009E071E"/>
    <w:rsid w:val="009E1556"/>
    <w:rsid w:val="009E6D06"/>
    <w:rsid w:val="009E782E"/>
    <w:rsid w:val="009F6ACC"/>
    <w:rsid w:val="00A00BB5"/>
    <w:rsid w:val="00A02A5C"/>
    <w:rsid w:val="00A0488B"/>
    <w:rsid w:val="00A1304D"/>
    <w:rsid w:val="00A20298"/>
    <w:rsid w:val="00A27519"/>
    <w:rsid w:val="00A27617"/>
    <w:rsid w:val="00A34228"/>
    <w:rsid w:val="00A35277"/>
    <w:rsid w:val="00A40C7C"/>
    <w:rsid w:val="00A41489"/>
    <w:rsid w:val="00A443A9"/>
    <w:rsid w:val="00A55689"/>
    <w:rsid w:val="00A5607D"/>
    <w:rsid w:val="00A62AC7"/>
    <w:rsid w:val="00A64F83"/>
    <w:rsid w:val="00A71B98"/>
    <w:rsid w:val="00A74281"/>
    <w:rsid w:val="00A82805"/>
    <w:rsid w:val="00AA237B"/>
    <w:rsid w:val="00AA7D93"/>
    <w:rsid w:val="00AB26EA"/>
    <w:rsid w:val="00AD6F85"/>
    <w:rsid w:val="00AE225A"/>
    <w:rsid w:val="00AE2862"/>
    <w:rsid w:val="00AE6710"/>
    <w:rsid w:val="00AF31F8"/>
    <w:rsid w:val="00B06B3E"/>
    <w:rsid w:val="00B1211D"/>
    <w:rsid w:val="00B12FF2"/>
    <w:rsid w:val="00B133A9"/>
    <w:rsid w:val="00B13714"/>
    <w:rsid w:val="00B30883"/>
    <w:rsid w:val="00B3683B"/>
    <w:rsid w:val="00B457D4"/>
    <w:rsid w:val="00B45A79"/>
    <w:rsid w:val="00B54C59"/>
    <w:rsid w:val="00B5504E"/>
    <w:rsid w:val="00B71EAB"/>
    <w:rsid w:val="00B77244"/>
    <w:rsid w:val="00B84093"/>
    <w:rsid w:val="00B95684"/>
    <w:rsid w:val="00B95903"/>
    <w:rsid w:val="00BA7DA4"/>
    <w:rsid w:val="00BB5F68"/>
    <w:rsid w:val="00BB7C2E"/>
    <w:rsid w:val="00BC04D8"/>
    <w:rsid w:val="00BC1D48"/>
    <w:rsid w:val="00BC666C"/>
    <w:rsid w:val="00BD1262"/>
    <w:rsid w:val="00BD7038"/>
    <w:rsid w:val="00BF43E4"/>
    <w:rsid w:val="00BF5C4B"/>
    <w:rsid w:val="00C00141"/>
    <w:rsid w:val="00C1213F"/>
    <w:rsid w:val="00C14E9C"/>
    <w:rsid w:val="00C15C41"/>
    <w:rsid w:val="00C25E1D"/>
    <w:rsid w:val="00C3291B"/>
    <w:rsid w:val="00C54162"/>
    <w:rsid w:val="00C557E3"/>
    <w:rsid w:val="00C616F7"/>
    <w:rsid w:val="00C657C0"/>
    <w:rsid w:val="00C67D12"/>
    <w:rsid w:val="00CA25AC"/>
    <w:rsid w:val="00CA62B3"/>
    <w:rsid w:val="00CB0A51"/>
    <w:rsid w:val="00CC12A3"/>
    <w:rsid w:val="00CC16DE"/>
    <w:rsid w:val="00CC1D14"/>
    <w:rsid w:val="00CC1F04"/>
    <w:rsid w:val="00CC203B"/>
    <w:rsid w:val="00CC5EC4"/>
    <w:rsid w:val="00CE6545"/>
    <w:rsid w:val="00CF13D4"/>
    <w:rsid w:val="00CF3B9B"/>
    <w:rsid w:val="00D10287"/>
    <w:rsid w:val="00D24AC7"/>
    <w:rsid w:val="00D2576A"/>
    <w:rsid w:val="00D378E1"/>
    <w:rsid w:val="00D435A9"/>
    <w:rsid w:val="00D67E89"/>
    <w:rsid w:val="00D742C0"/>
    <w:rsid w:val="00D8009D"/>
    <w:rsid w:val="00D81103"/>
    <w:rsid w:val="00DA19FD"/>
    <w:rsid w:val="00DA3944"/>
    <w:rsid w:val="00DA3CD3"/>
    <w:rsid w:val="00DA6FCE"/>
    <w:rsid w:val="00DB55B2"/>
    <w:rsid w:val="00DB686A"/>
    <w:rsid w:val="00DC32AE"/>
    <w:rsid w:val="00DD023E"/>
    <w:rsid w:val="00DD6A09"/>
    <w:rsid w:val="00DD738D"/>
    <w:rsid w:val="00DF2C08"/>
    <w:rsid w:val="00DF5EF1"/>
    <w:rsid w:val="00E05C41"/>
    <w:rsid w:val="00E15736"/>
    <w:rsid w:val="00E31FF0"/>
    <w:rsid w:val="00E32BAB"/>
    <w:rsid w:val="00E47517"/>
    <w:rsid w:val="00E63B6F"/>
    <w:rsid w:val="00E808A4"/>
    <w:rsid w:val="00EA2355"/>
    <w:rsid w:val="00EA4974"/>
    <w:rsid w:val="00EA4A56"/>
    <w:rsid w:val="00EB3535"/>
    <w:rsid w:val="00ED096F"/>
    <w:rsid w:val="00EE61C9"/>
    <w:rsid w:val="00EF3DC5"/>
    <w:rsid w:val="00EF4780"/>
    <w:rsid w:val="00EF48DB"/>
    <w:rsid w:val="00F017B7"/>
    <w:rsid w:val="00F053EE"/>
    <w:rsid w:val="00F079EA"/>
    <w:rsid w:val="00F1036E"/>
    <w:rsid w:val="00F1117F"/>
    <w:rsid w:val="00F275E8"/>
    <w:rsid w:val="00F312E0"/>
    <w:rsid w:val="00F53D13"/>
    <w:rsid w:val="00F76524"/>
    <w:rsid w:val="00F86325"/>
    <w:rsid w:val="00F93CC7"/>
    <w:rsid w:val="00F957BA"/>
    <w:rsid w:val="00F95C54"/>
    <w:rsid w:val="00F95E86"/>
    <w:rsid w:val="00FA22F0"/>
    <w:rsid w:val="00FA2835"/>
    <w:rsid w:val="00FB39EC"/>
    <w:rsid w:val="00FC2F30"/>
    <w:rsid w:val="00FC3802"/>
    <w:rsid w:val="00FD5D59"/>
    <w:rsid w:val="00FD68B2"/>
    <w:rsid w:val="00FE345C"/>
    <w:rsid w:val="00FF2C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4015672">
      <w:bodyDiv w:val="1"/>
      <w:marLeft w:val="0"/>
      <w:marRight w:val="0"/>
      <w:marTop w:val="0"/>
      <w:marBottom w:val="0"/>
      <w:divBdr>
        <w:top w:val="none" w:sz="0" w:space="0" w:color="auto"/>
        <w:left w:val="none" w:sz="0" w:space="0" w:color="auto"/>
        <w:bottom w:val="none" w:sz="0" w:space="0" w:color="auto"/>
        <w:right w:val="none" w:sz="0" w:space="0" w:color="auto"/>
      </w:divBdr>
    </w:div>
    <w:div w:id="42952189">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24202510">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08963666">
      <w:bodyDiv w:val="1"/>
      <w:marLeft w:val="0"/>
      <w:marRight w:val="0"/>
      <w:marTop w:val="0"/>
      <w:marBottom w:val="0"/>
      <w:divBdr>
        <w:top w:val="none" w:sz="0" w:space="0" w:color="auto"/>
        <w:left w:val="none" w:sz="0" w:space="0" w:color="auto"/>
        <w:bottom w:val="none" w:sz="0" w:space="0" w:color="auto"/>
        <w:right w:val="none" w:sz="0" w:space="0" w:color="auto"/>
      </w:divBdr>
    </w:div>
    <w:div w:id="423381810">
      <w:bodyDiv w:val="1"/>
      <w:marLeft w:val="0"/>
      <w:marRight w:val="0"/>
      <w:marTop w:val="0"/>
      <w:marBottom w:val="0"/>
      <w:divBdr>
        <w:top w:val="none" w:sz="0" w:space="0" w:color="auto"/>
        <w:left w:val="none" w:sz="0" w:space="0" w:color="auto"/>
        <w:bottom w:val="none" w:sz="0" w:space="0" w:color="auto"/>
        <w:right w:val="none" w:sz="0" w:space="0" w:color="auto"/>
      </w:divBdr>
    </w:div>
    <w:div w:id="466121188">
      <w:bodyDiv w:val="1"/>
      <w:marLeft w:val="0"/>
      <w:marRight w:val="0"/>
      <w:marTop w:val="0"/>
      <w:marBottom w:val="0"/>
      <w:divBdr>
        <w:top w:val="none" w:sz="0" w:space="0" w:color="auto"/>
        <w:left w:val="none" w:sz="0" w:space="0" w:color="auto"/>
        <w:bottom w:val="none" w:sz="0" w:space="0" w:color="auto"/>
        <w:right w:val="none" w:sz="0" w:space="0" w:color="auto"/>
      </w:divBdr>
    </w:div>
    <w:div w:id="468128730">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17158386">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53541544">
      <w:bodyDiv w:val="1"/>
      <w:marLeft w:val="0"/>
      <w:marRight w:val="0"/>
      <w:marTop w:val="0"/>
      <w:marBottom w:val="0"/>
      <w:divBdr>
        <w:top w:val="none" w:sz="0" w:space="0" w:color="auto"/>
        <w:left w:val="none" w:sz="0" w:space="0" w:color="auto"/>
        <w:bottom w:val="none" w:sz="0" w:space="0" w:color="auto"/>
        <w:right w:val="none" w:sz="0" w:space="0" w:color="auto"/>
      </w:divBdr>
    </w:div>
    <w:div w:id="559026058">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582448320">
      <w:bodyDiv w:val="1"/>
      <w:marLeft w:val="0"/>
      <w:marRight w:val="0"/>
      <w:marTop w:val="0"/>
      <w:marBottom w:val="0"/>
      <w:divBdr>
        <w:top w:val="none" w:sz="0" w:space="0" w:color="auto"/>
        <w:left w:val="none" w:sz="0" w:space="0" w:color="auto"/>
        <w:bottom w:val="none" w:sz="0" w:space="0" w:color="auto"/>
        <w:right w:val="none" w:sz="0" w:space="0" w:color="auto"/>
      </w:divBdr>
    </w:div>
    <w:div w:id="651061314">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38793436">
      <w:bodyDiv w:val="1"/>
      <w:marLeft w:val="0"/>
      <w:marRight w:val="0"/>
      <w:marTop w:val="0"/>
      <w:marBottom w:val="0"/>
      <w:divBdr>
        <w:top w:val="none" w:sz="0" w:space="0" w:color="auto"/>
        <w:left w:val="none" w:sz="0" w:space="0" w:color="auto"/>
        <w:bottom w:val="none" w:sz="0" w:space="0" w:color="auto"/>
        <w:right w:val="none" w:sz="0" w:space="0" w:color="auto"/>
      </w:divBdr>
    </w:div>
    <w:div w:id="744227141">
      <w:bodyDiv w:val="1"/>
      <w:marLeft w:val="0"/>
      <w:marRight w:val="0"/>
      <w:marTop w:val="0"/>
      <w:marBottom w:val="0"/>
      <w:divBdr>
        <w:top w:val="none" w:sz="0" w:space="0" w:color="auto"/>
        <w:left w:val="none" w:sz="0" w:space="0" w:color="auto"/>
        <w:bottom w:val="none" w:sz="0" w:space="0" w:color="auto"/>
        <w:right w:val="none" w:sz="0" w:space="0" w:color="auto"/>
      </w:divBdr>
    </w:div>
    <w:div w:id="814448543">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18059966">
      <w:bodyDiv w:val="1"/>
      <w:marLeft w:val="0"/>
      <w:marRight w:val="0"/>
      <w:marTop w:val="0"/>
      <w:marBottom w:val="0"/>
      <w:divBdr>
        <w:top w:val="none" w:sz="0" w:space="0" w:color="auto"/>
        <w:left w:val="none" w:sz="0" w:space="0" w:color="auto"/>
        <w:bottom w:val="none" w:sz="0" w:space="0" w:color="auto"/>
        <w:right w:val="none" w:sz="0" w:space="0" w:color="auto"/>
      </w:divBdr>
    </w:div>
    <w:div w:id="93227746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59329271">
      <w:bodyDiv w:val="1"/>
      <w:marLeft w:val="0"/>
      <w:marRight w:val="0"/>
      <w:marTop w:val="0"/>
      <w:marBottom w:val="0"/>
      <w:divBdr>
        <w:top w:val="none" w:sz="0" w:space="0" w:color="auto"/>
        <w:left w:val="none" w:sz="0" w:space="0" w:color="auto"/>
        <w:bottom w:val="none" w:sz="0" w:space="0" w:color="auto"/>
        <w:right w:val="none" w:sz="0" w:space="0" w:color="auto"/>
      </w:divBdr>
    </w:div>
    <w:div w:id="1117797906">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40655600">
      <w:bodyDiv w:val="1"/>
      <w:marLeft w:val="0"/>
      <w:marRight w:val="0"/>
      <w:marTop w:val="0"/>
      <w:marBottom w:val="0"/>
      <w:divBdr>
        <w:top w:val="none" w:sz="0" w:space="0" w:color="auto"/>
        <w:left w:val="none" w:sz="0" w:space="0" w:color="auto"/>
        <w:bottom w:val="none" w:sz="0" w:space="0" w:color="auto"/>
        <w:right w:val="none" w:sz="0" w:space="0" w:color="auto"/>
      </w:divBdr>
    </w:div>
    <w:div w:id="124540876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305550845">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382751159">
      <w:bodyDiv w:val="1"/>
      <w:marLeft w:val="0"/>
      <w:marRight w:val="0"/>
      <w:marTop w:val="0"/>
      <w:marBottom w:val="0"/>
      <w:divBdr>
        <w:top w:val="none" w:sz="0" w:space="0" w:color="auto"/>
        <w:left w:val="none" w:sz="0" w:space="0" w:color="auto"/>
        <w:bottom w:val="none" w:sz="0" w:space="0" w:color="auto"/>
        <w:right w:val="none" w:sz="0" w:space="0" w:color="auto"/>
      </w:divBdr>
    </w:div>
    <w:div w:id="1442997551">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545798838">
      <w:bodyDiv w:val="1"/>
      <w:marLeft w:val="0"/>
      <w:marRight w:val="0"/>
      <w:marTop w:val="0"/>
      <w:marBottom w:val="0"/>
      <w:divBdr>
        <w:top w:val="none" w:sz="0" w:space="0" w:color="auto"/>
        <w:left w:val="none" w:sz="0" w:space="0" w:color="auto"/>
        <w:bottom w:val="none" w:sz="0" w:space="0" w:color="auto"/>
        <w:right w:val="none" w:sz="0" w:space="0" w:color="auto"/>
      </w:divBdr>
    </w:div>
    <w:div w:id="1560749487">
      <w:bodyDiv w:val="1"/>
      <w:marLeft w:val="0"/>
      <w:marRight w:val="0"/>
      <w:marTop w:val="0"/>
      <w:marBottom w:val="0"/>
      <w:divBdr>
        <w:top w:val="none" w:sz="0" w:space="0" w:color="auto"/>
        <w:left w:val="none" w:sz="0" w:space="0" w:color="auto"/>
        <w:bottom w:val="none" w:sz="0" w:space="0" w:color="auto"/>
        <w:right w:val="none" w:sz="0" w:space="0" w:color="auto"/>
      </w:divBdr>
    </w:div>
    <w:div w:id="1603028849">
      <w:bodyDiv w:val="1"/>
      <w:marLeft w:val="0"/>
      <w:marRight w:val="0"/>
      <w:marTop w:val="0"/>
      <w:marBottom w:val="0"/>
      <w:divBdr>
        <w:top w:val="none" w:sz="0" w:space="0" w:color="auto"/>
        <w:left w:val="none" w:sz="0" w:space="0" w:color="auto"/>
        <w:bottom w:val="none" w:sz="0" w:space="0" w:color="auto"/>
        <w:right w:val="none" w:sz="0" w:space="0" w:color="auto"/>
      </w:divBdr>
    </w:div>
    <w:div w:id="1632126207">
      <w:bodyDiv w:val="1"/>
      <w:marLeft w:val="0"/>
      <w:marRight w:val="0"/>
      <w:marTop w:val="0"/>
      <w:marBottom w:val="0"/>
      <w:divBdr>
        <w:top w:val="none" w:sz="0" w:space="0" w:color="auto"/>
        <w:left w:val="none" w:sz="0" w:space="0" w:color="auto"/>
        <w:bottom w:val="none" w:sz="0" w:space="0" w:color="auto"/>
        <w:right w:val="none" w:sz="0" w:space="0" w:color="auto"/>
      </w:divBdr>
    </w:div>
    <w:div w:id="1673680125">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136233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75080967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1949387155">
      <w:bodyDiv w:val="1"/>
      <w:marLeft w:val="0"/>
      <w:marRight w:val="0"/>
      <w:marTop w:val="0"/>
      <w:marBottom w:val="0"/>
      <w:divBdr>
        <w:top w:val="none" w:sz="0" w:space="0" w:color="auto"/>
        <w:left w:val="none" w:sz="0" w:space="0" w:color="auto"/>
        <w:bottom w:val="none" w:sz="0" w:space="0" w:color="auto"/>
        <w:right w:val="none" w:sz="0" w:space="0" w:color="auto"/>
      </w:divBdr>
    </w:div>
    <w:div w:id="1964580256">
      <w:bodyDiv w:val="1"/>
      <w:marLeft w:val="0"/>
      <w:marRight w:val="0"/>
      <w:marTop w:val="0"/>
      <w:marBottom w:val="0"/>
      <w:divBdr>
        <w:top w:val="none" w:sz="0" w:space="0" w:color="auto"/>
        <w:left w:val="none" w:sz="0" w:space="0" w:color="auto"/>
        <w:bottom w:val="none" w:sz="0" w:space="0" w:color="auto"/>
        <w:right w:val="none" w:sz="0" w:space="0" w:color="auto"/>
      </w:divBdr>
    </w:div>
    <w:div w:id="2047673987">
      <w:bodyDiv w:val="1"/>
      <w:marLeft w:val="0"/>
      <w:marRight w:val="0"/>
      <w:marTop w:val="0"/>
      <w:marBottom w:val="0"/>
      <w:divBdr>
        <w:top w:val="none" w:sz="0" w:space="0" w:color="auto"/>
        <w:left w:val="none" w:sz="0" w:space="0" w:color="auto"/>
        <w:bottom w:val="none" w:sz="0" w:space="0" w:color="auto"/>
        <w:right w:val="none" w:sz="0" w:space="0" w:color="auto"/>
      </w:divBdr>
    </w:div>
    <w:div w:id="2088189387">
      <w:bodyDiv w:val="1"/>
      <w:marLeft w:val="0"/>
      <w:marRight w:val="0"/>
      <w:marTop w:val="0"/>
      <w:marBottom w:val="0"/>
      <w:divBdr>
        <w:top w:val="none" w:sz="0" w:space="0" w:color="auto"/>
        <w:left w:val="none" w:sz="0" w:space="0" w:color="auto"/>
        <w:bottom w:val="none" w:sz="0" w:space="0" w:color="auto"/>
        <w:right w:val="none" w:sz="0" w:space="0" w:color="auto"/>
      </w:divBdr>
    </w:div>
    <w:div w:id="2121878528">
      <w:bodyDiv w:val="1"/>
      <w:marLeft w:val="0"/>
      <w:marRight w:val="0"/>
      <w:marTop w:val="0"/>
      <w:marBottom w:val="0"/>
      <w:divBdr>
        <w:top w:val="none" w:sz="0" w:space="0" w:color="auto"/>
        <w:left w:val="none" w:sz="0" w:space="0" w:color="auto"/>
        <w:bottom w:val="none" w:sz="0" w:space="0" w:color="auto"/>
        <w:right w:val="none" w:sz="0" w:space="0" w:color="auto"/>
      </w:divBdr>
    </w:div>
    <w:div w:id="2140294837">
      <w:bodyDiv w:val="1"/>
      <w:marLeft w:val="0"/>
      <w:marRight w:val="0"/>
      <w:marTop w:val="0"/>
      <w:marBottom w:val="0"/>
      <w:divBdr>
        <w:top w:val="none" w:sz="0" w:space="0" w:color="auto"/>
        <w:left w:val="none" w:sz="0" w:space="0" w:color="auto"/>
        <w:bottom w:val="none" w:sz="0" w:space="0" w:color="auto"/>
        <w:right w:val="none" w:sz="0" w:space="0" w:color="auto"/>
      </w:divBdr>
    </w:div>
    <w:div w:id="214068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eader" Target="header7.xml"/><Relationship Id="rId39"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yperlink" Target="http://www.consultant.ru/document/cons_doc_LAW_121413/"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5.xml"/><Relationship Id="rId33" Type="http://schemas.openxmlformats.org/officeDocument/2006/relationships/header" Target="header1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consultantplus://offline/ref=FAA6164CD1C2AC05450150E40AF3FFBFA0674E817824C8167E4C64F0EE014CA67DEB3F1B4C7CB0PBh3K" TargetMode="External"/><Relationship Id="rId28" Type="http://schemas.openxmlformats.org/officeDocument/2006/relationships/footer" Target="footer6.xml"/><Relationship Id="rId36" Type="http://schemas.openxmlformats.org/officeDocument/2006/relationships/header" Target="header13.xml"/><Relationship Id="rId10" Type="http://schemas.openxmlformats.org/officeDocument/2006/relationships/header" Target="header1.xml"/><Relationship Id="rId19" Type="http://schemas.openxmlformats.org/officeDocument/2006/relationships/hyperlink" Target="consultantplus://offline/ref=66508FF6316F61B128BC03D8174E87F9E3A6FB7845D36F70D81CDB6CFCD85BD64F75C215FE5432k9AEF" TargetMode="Externa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footer" Target="footer7.xml"/><Relationship Id="rId35" Type="http://schemas.openxmlformats.org/officeDocument/2006/relationships/hyperlink" Target="http://www.grandars.ru/shkola/bezopasnost-zhiznedeyatelnosti/zagryaznenie-okruzhayushchey-sredy.html"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7357F-1A6D-4403-857C-39064F36F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33944</Words>
  <Characters>193481</Characters>
  <Application>Microsoft Office Word</Application>
  <DocSecurity>0</DocSecurity>
  <Lines>1612</Lines>
  <Paragraphs>453</Paragraphs>
  <ScaleCrop>false</ScaleCrop>
  <HeadingPairs>
    <vt:vector size="4" baseType="variant">
      <vt:variant>
        <vt:lpstr>Название</vt:lpstr>
      </vt:variant>
      <vt:variant>
        <vt:i4>1</vt:i4>
      </vt:variant>
      <vt:variant>
        <vt:lpstr>Заголовки</vt:lpstr>
      </vt:variant>
      <vt:variant>
        <vt:i4>86</vt:i4>
      </vt:variant>
    </vt:vector>
  </HeadingPairs>
  <TitlesOfParts>
    <vt:vector size="87" baseType="lpstr">
      <vt:lpstr/>
      <vt:lpstr>СОДЕРЖАНИЕ</vt:lpstr>
      <vt:lpstr>РАЗДЕЛ 1.</vt:lpstr>
      <vt:lpstr>СВЕДЕНИЯ О ПЛАНАХ И ПРОГРАММАХ КОМПЛЕКСНОГО СОЦИАЛЬНО-ЭКОНОМИЧЕСКОГО РАЗВИТИЯ МУ</vt:lpstr>
      <vt:lpstr>РАЗДЕЛ 2.</vt:lpstr>
      <vt:lpstr>ОБОСНОВАНИЕ ВЫБРАННОГО ВАРИАНТА РАЗМЕЩЕНИЯ ОБЪЕКТОВ МЕСТНОГО ЗНАЧЕНИЯ НА ОСНОВЕ </vt:lpstr>
      <vt:lpstr>ГЛАВА 1. ОБЩИЕ ПОЛОЖЕНИЯ</vt:lpstr>
      <vt:lpstr>ФЕДЕРАЛЬНЫЕ НОРМАТИВНО-ПРАВОВЫЕ АКТЫ</vt:lpstr>
      <vt:lpstr>РЕГИОНАЛЬНЫЕ НОРМАТИВНО-ПРАВОВЫЕ АКТЫ</vt:lpstr>
      <vt:lpstr>МУНИЦИПАЛЬНЫЕ НОРМАТИВНО-ПРАВОВЫЕ АКТЫ</vt:lpstr>
      <vt:lpstr>МЕСТНЫЕ НОРМАТИВНО-ПРАВОВЫЕ АКТЫ</vt:lpstr>
      <vt:lpstr>Устав Уметского городского поселения</vt:lpstr>
      <vt:lpstr>Зубово-Полянский район расположен в западной части Республики Мордовия.</vt:lpstr>
      <vt:lpstr>Район граничит на западе с Рязанской областью, на юге с Пензенской областью, на </vt:lpstr>
      <vt:lpstr>Зубово-Полянский район является самым большим по территории районом Республики М</vt:lpstr>
      <vt:lpstr>Основу экономики Зубово-Полянского района составляет, производство продуктов пит</vt:lpstr>
      <vt:lpstr>Район занимает водораздельное пространство рек Мокши и ее притоки. </vt:lpstr>
      <vt:lpstr>По территории района проходит железнодорожная магистраль Саранск-Москва.</vt:lpstr>
      <vt:lpstr>Статус и границы городского поселения установлены Законом Республики Мордовия от</vt:lpstr>
      <vt:lpstr>В состав Уметского городского поселения входят пгт.Умет, с.Теплый Стан и с.Водол</vt:lpstr>
      <vt:lpstr>Водоляй – село. Водоляй (Ведляй). Название-гидроним: населённый пункт расположен</vt:lpstr>
      <vt:lpstr>Основан в годы первых пятилеток при Советской власти в XX в. мордовскими и русс</vt:lpstr>
      <vt:lpstr>Умет- поселок городского типа. 	</vt:lpstr>
      <vt:lpstr>Умёт, рабочий посёлок с  мордовско-русским населением. В "Списке на-селённых мес</vt:lpstr>
      <vt:lpstr>деревня Умёт (Дворики), хутор Каменный Умёт. Происхождение названия связано с ру</vt:lpstr>
      <vt:lpstr>"Очерках из истории Тамбовского края" Иван Иванович Дубасов пишет, что с самого </vt:lpstr>
      <vt:lpstr>них малыми реками. Это болотистое, «колтунное» полесье в древности населяли мор</vt:lpstr>
      <vt:lpstr>Родовые селения коренных жителей размещались изолированно друг от друга, единой </vt:lpstr>
      <vt:lpstr>Посёлок Умёт относится к «лесным посёлкам». Основан в 18 веке на тракте Шацк- Сп</vt:lpstr>
      <vt:lpstr>когда-то — как "умёты" и в других местах страны с её обширными пространствами — </vt:lpstr>
      <vt:lpstr>покормить лошадей, починить лошадиную упряжь, пополнить продовольственные припас</vt:lpstr>
      <vt:lpstr>Главный промысел сельского населения — вырубка и вывозка строевого леса и дров, </vt:lpstr>
      <vt:lpstr>Лесному хозяйству уезда был дан сильный толчок проведением Московско-Казанской </vt:lpstr>
      <vt:lpstr>В 1896 году в п. Умёт был введён в действие лесопильный завод по пере</vt:lpstr>
      <vt:lpstr>В военное время специализировался на выпуске ящиков для снарядов, авиационного и</vt:lpstr>
      <vt:lpstr>Но в конце XX века каким-то удивительным, почти мистическим образом жители посёл</vt:lpstr>
      <vt:lpstr>деятельность направлена на обслуживание водителей этих самых автомобилей, </vt:lpstr>
      <vt:lpstr>сделавших профессию лошадиных возчиков ненужной: в самом конце 1990-х годов они </vt:lpstr>
      <vt:lpstr>федеральной трассы Москва-Пенза-Челябинск. И с тех пор заметно в этом деле преус</vt:lpstr>
      <vt:lpstr/>
      <vt:lpstr>В каждом из этих кафе-харчевен работает от двух до пяти человек. Каждым владеет </vt:lpstr>
      <vt:lpstr>В 2002 году на базе Умётского деревообрабатывающего комбината было       создано</vt:lpstr>
      <vt:lpstr>На территории Уметского городского поселения находятся: администрация Уметского </vt:lpstr>
      <vt:lpstr>Теплый Стан – село.</vt:lpstr>
      <vt:lpstr>Тёплый Стан (Тёплай Стан, Умляй)), село – мокш. Находится недалеко от речки Тёп</vt:lpstr>
      <vt:lpstr>Станами назывались населённые пункты, возникшие на больших дорогах с до-мами дл</vt:lpstr>
      <vt:lpstr>В современной инфраструктуре села Теплый Стан – две торговые точки горячего пита</vt:lpstr>
      <vt:lpstr>В соответствии с основными видами хозяйственной деятельности,  заня</vt:lpstr>
      <vt:lpstr>высокопитательная трава, необходимая для выпаса домашних животных,  здесь  же </vt:lpstr>
      <vt:lpstr>был источник чистой  питьевой воды, открывалась возможность рыбной ловли, охоты,</vt:lpstr>
      <vt:lpstr>неукрепленных поселений был самым распространенным на территории района. </vt:lpstr>
      <vt:lpstr>Ученые-археологи утверждают, что в связи с развитием производительных с</vt:lpstr>
      <vt:lpstr>Древняя мордва, занимаясь пашенным земледелием, культивировала злаковые,</vt:lpstr>
      <vt:lpstr>Жернова состояли из двух круглых плит толщиной до 4–6 см. В верхней имелось отве</vt:lpstr>
      <vt:lpstr>Древнейшим занятием мордвы было разведение домашних  животных.    Она имела в с</vt:lpstr>
      <vt:lpstr/>
      <vt:lpstr/>
      <vt:lpstr/>
      <vt:lpstr/>
      <vt:lpstr/>
      <vt:lpstr/>
      <vt:lpstr/>
      <vt:lpstr/>
      <vt:lpstr/>
      <vt:lpstr/>
      <vt:lpstr/>
      <vt:lpstr/>
      <vt:lpstr/>
      <vt:lpstr/>
      <vt:lpstr/>
      <vt:lpstr/>
      <vt:lpstr/>
      <vt:lpstr/>
      <vt:lpstr/>
      <vt:lpstr/>
      <vt:lpstr/>
      <vt:lpstr/>
      <vt:lpstr/>
      <vt:lpstr/>
      <vt:lpstr/>
      <vt:lpstr/>
      <vt:lpstr/>
      <vt:lpstr/>
      <vt:lpstr/>
      <vt:lpstr>ГЛАВА 2. АДМИНИСТРАТИВНО-ТЕРРИТОРИАЛЬНОЕ УСТРОЙСТВО</vt:lpstr>
      <vt:lpstr>ГЛАВА 3. ОХРАНА ОКРУЖАЮЩЕЙ СРЕДЫ.</vt:lpstr>
      <vt:lpstr>ОГРАНИЧЕНИЯ ИСПОЛЬЗОВАНИЯ ТЕРРИТОРИИ</vt:lpstr>
    </vt:vector>
  </TitlesOfParts>
  <Company/>
  <LinksUpToDate>false</LinksUpToDate>
  <CharactersWithSpaces>226972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Виктор Сивов</cp:lastModifiedBy>
  <cp:revision>5</cp:revision>
  <cp:lastPrinted>2018-01-13T19:44:00Z</cp:lastPrinted>
  <dcterms:created xsi:type="dcterms:W3CDTF">2018-03-21T17:49:00Z</dcterms:created>
  <dcterms:modified xsi:type="dcterms:W3CDTF">2019-04-16T08:43:00Z</dcterms:modified>
</cp:coreProperties>
</file>