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1F3" w:rsidRPr="009949D2" w:rsidRDefault="00CD41F3" w:rsidP="000673B5">
      <w:pPr>
        <w:ind w:left="1100" w:right="867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949D2">
        <w:rPr>
          <w:rFonts w:ascii="Times New Roman" w:hAnsi="Times New Roman" w:cs="Times New Roman"/>
          <w:sz w:val="28"/>
          <w:szCs w:val="28"/>
        </w:rPr>
        <w:t>АДМИНИСТРАЦИЯ ЗУБОВО-ПОЛЯНСКОГО</w:t>
      </w:r>
    </w:p>
    <w:p w:rsidR="00CD41F3" w:rsidRPr="009949D2" w:rsidRDefault="00CD41F3" w:rsidP="000673B5">
      <w:pPr>
        <w:ind w:left="1100" w:right="867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949D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CD41F3" w:rsidRPr="009949D2" w:rsidRDefault="00CD41F3" w:rsidP="000673B5">
      <w:pPr>
        <w:ind w:left="1100" w:right="867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949D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CD41F3" w:rsidRPr="009949D2" w:rsidRDefault="00CD41F3" w:rsidP="000673B5">
      <w:pPr>
        <w:ind w:left="1100" w:right="867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D41F3" w:rsidRPr="009949D2" w:rsidRDefault="00CD41F3" w:rsidP="000673B5">
      <w:pPr>
        <w:ind w:left="1100" w:right="867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D41F3" w:rsidRPr="009949D2" w:rsidRDefault="00CD41F3" w:rsidP="000673B5">
      <w:pPr>
        <w:ind w:left="1100" w:right="867"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9949D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949D2">
        <w:rPr>
          <w:rFonts w:ascii="Times New Roman" w:hAnsi="Times New Roman" w:cs="Times New Roman"/>
          <w:sz w:val="28"/>
          <w:szCs w:val="28"/>
        </w:rPr>
        <w:t xml:space="preserve"> О С Т А Н О В Л Е Н И Е</w:t>
      </w:r>
    </w:p>
    <w:p w:rsidR="00CD41F3" w:rsidRPr="009949D2" w:rsidRDefault="00CD41F3" w:rsidP="000673B5">
      <w:pPr>
        <w:ind w:left="1100" w:right="867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D41F3" w:rsidRPr="009949D2" w:rsidRDefault="00CD41F3" w:rsidP="000673B5">
      <w:pPr>
        <w:ind w:right="867" w:firstLine="0"/>
        <w:jc w:val="left"/>
        <w:rPr>
          <w:rFonts w:ascii="Times New Roman" w:hAnsi="Times New Roman" w:cs="Times New Roman"/>
          <w:sz w:val="28"/>
          <w:szCs w:val="28"/>
        </w:rPr>
      </w:pPr>
      <w:r w:rsidRPr="009949D2">
        <w:rPr>
          <w:rFonts w:ascii="Times New Roman" w:hAnsi="Times New Roman" w:cs="Times New Roman"/>
          <w:sz w:val="28"/>
          <w:szCs w:val="28"/>
        </w:rPr>
        <w:t>от «</w:t>
      </w:r>
      <w:r w:rsidR="00BC3792">
        <w:rPr>
          <w:rFonts w:ascii="Times New Roman" w:hAnsi="Times New Roman" w:cs="Times New Roman"/>
          <w:sz w:val="28"/>
          <w:szCs w:val="28"/>
        </w:rPr>
        <w:t>21</w:t>
      </w:r>
      <w:r w:rsidR="0011294A" w:rsidRPr="009949D2">
        <w:rPr>
          <w:rFonts w:ascii="Times New Roman" w:hAnsi="Times New Roman" w:cs="Times New Roman"/>
          <w:sz w:val="28"/>
          <w:szCs w:val="28"/>
        </w:rPr>
        <w:t xml:space="preserve">» </w:t>
      </w:r>
      <w:r w:rsidR="00BC3792">
        <w:rPr>
          <w:rFonts w:ascii="Times New Roman" w:hAnsi="Times New Roman" w:cs="Times New Roman"/>
          <w:sz w:val="28"/>
          <w:szCs w:val="28"/>
        </w:rPr>
        <w:t xml:space="preserve">марта </w:t>
      </w:r>
      <w:r w:rsidRPr="009949D2">
        <w:rPr>
          <w:rFonts w:ascii="Times New Roman" w:hAnsi="Times New Roman" w:cs="Times New Roman"/>
          <w:sz w:val="28"/>
          <w:szCs w:val="28"/>
        </w:rPr>
        <w:t>201</w:t>
      </w:r>
      <w:r w:rsidR="00CB6C25">
        <w:rPr>
          <w:rFonts w:ascii="Times New Roman" w:hAnsi="Times New Roman" w:cs="Times New Roman"/>
          <w:sz w:val="28"/>
          <w:szCs w:val="28"/>
        </w:rPr>
        <w:t>9</w:t>
      </w:r>
      <w:r w:rsidRPr="009949D2">
        <w:rPr>
          <w:rFonts w:ascii="Times New Roman" w:hAnsi="Times New Roman" w:cs="Times New Roman"/>
          <w:sz w:val="28"/>
          <w:szCs w:val="28"/>
        </w:rPr>
        <w:t xml:space="preserve"> г.     </w:t>
      </w:r>
      <w:r w:rsidR="009949D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9949D2">
        <w:rPr>
          <w:rFonts w:ascii="Times New Roman" w:hAnsi="Times New Roman" w:cs="Times New Roman"/>
          <w:sz w:val="28"/>
          <w:szCs w:val="28"/>
        </w:rPr>
        <w:t xml:space="preserve">                         №</w:t>
      </w:r>
      <w:r w:rsidR="00BC3792">
        <w:rPr>
          <w:rFonts w:ascii="Times New Roman" w:hAnsi="Times New Roman" w:cs="Times New Roman"/>
          <w:sz w:val="28"/>
          <w:szCs w:val="28"/>
        </w:rPr>
        <w:t xml:space="preserve"> 217</w:t>
      </w:r>
    </w:p>
    <w:p w:rsidR="000878FB" w:rsidRPr="009949D2" w:rsidRDefault="000878FB" w:rsidP="000673B5">
      <w:pPr>
        <w:ind w:left="1100" w:right="867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D41F3" w:rsidRPr="009949D2" w:rsidRDefault="000878FB" w:rsidP="000673B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949D2">
        <w:rPr>
          <w:rFonts w:ascii="Times New Roman" w:hAnsi="Times New Roman" w:cs="Times New Roman"/>
          <w:sz w:val="28"/>
          <w:szCs w:val="28"/>
        </w:rPr>
        <w:t>р.п</w:t>
      </w:r>
      <w:r w:rsidR="007A47AC" w:rsidRPr="009949D2">
        <w:rPr>
          <w:rFonts w:ascii="Times New Roman" w:hAnsi="Times New Roman" w:cs="Times New Roman"/>
          <w:sz w:val="28"/>
          <w:szCs w:val="28"/>
        </w:rPr>
        <w:t>.</w:t>
      </w:r>
      <w:r w:rsidR="00CD41F3" w:rsidRPr="009949D2">
        <w:rPr>
          <w:rFonts w:ascii="Times New Roman" w:hAnsi="Times New Roman" w:cs="Times New Roman"/>
          <w:sz w:val="28"/>
          <w:szCs w:val="28"/>
        </w:rPr>
        <w:t xml:space="preserve"> Зубова Поляна</w:t>
      </w:r>
    </w:p>
    <w:p w:rsidR="00CF3426" w:rsidRPr="009949D2" w:rsidRDefault="00CF3426" w:rsidP="000673B5">
      <w:pPr>
        <w:pStyle w:val="1"/>
        <w:spacing w:before="0" w:after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70823" w:rsidRPr="00470823" w:rsidRDefault="00470823" w:rsidP="000673B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37789" w:rsidRPr="00537789">
        <w:rPr>
          <w:rFonts w:ascii="Times New Roman" w:hAnsi="Times New Roman" w:cs="Times New Roman"/>
          <w:sz w:val="28"/>
          <w:szCs w:val="28"/>
        </w:rPr>
        <w:t>Об утверждении Программы оптимизации расходов бюджета Зубово-Полянского муниципального района Республики Мордовия  на 201</w:t>
      </w:r>
      <w:r w:rsidR="00CB6C25">
        <w:rPr>
          <w:rFonts w:ascii="Times New Roman" w:hAnsi="Times New Roman" w:cs="Times New Roman"/>
          <w:sz w:val="28"/>
          <w:szCs w:val="28"/>
        </w:rPr>
        <w:t>9</w:t>
      </w:r>
      <w:r w:rsidR="00537789" w:rsidRPr="00537789">
        <w:rPr>
          <w:rFonts w:ascii="Times New Roman" w:hAnsi="Times New Roman" w:cs="Times New Roman"/>
          <w:sz w:val="28"/>
          <w:szCs w:val="28"/>
        </w:rPr>
        <w:t xml:space="preserve"> – 20</w:t>
      </w:r>
      <w:r w:rsidR="00CB6C25">
        <w:rPr>
          <w:rFonts w:ascii="Times New Roman" w:hAnsi="Times New Roman" w:cs="Times New Roman"/>
          <w:sz w:val="28"/>
          <w:szCs w:val="28"/>
        </w:rPr>
        <w:t>21</w:t>
      </w:r>
      <w:r w:rsidR="00537789" w:rsidRPr="00537789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70823" w:rsidRPr="00470823" w:rsidRDefault="00470823" w:rsidP="000673B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70823" w:rsidRPr="00470823" w:rsidRDefault="00537789" w:rsidP="000673B5">
      <w:pPr>
        <w:ind w:firstLine="426"/>
        <w:rPr>
          <w:rFonts w:ascii="Times New Roman" w:hAnsi="Times New Roman" w:cs="Times New Roman"/>
          <w:sz w:val="28"/>
          <w:szCs w:val="28"/>
        </w:rPr>
      </w:pPr>
      <w:proofErr w:type="gramStart"/>
      <w:r w:rsidRPr="00537789">
        <w:rPr>
          <w:rFonts w:ascii="Times New Roman" w:hAnsi="Times New Roman" w:cs="Times New Roman"/>
          <w:sz w:val="28"/>
          <w:szCs w:val="28"/>
        </w:rPr>
        <w:t>Принимая во внимание Программу оздоровления государственных финансов Республики Мордовия и муниципальных финансов муниципальных образований в Республике Мордовия на 201</w:t>
      </w:r>
      <w:r w:rsidR="00F34E14">
        <w:rPr>
          <w:rFonts w:ascii="Times New Roman" w:hAnsi="Times New Roman" w:cs="Times New Roman"/>
          <w:sz w:val="28"/>
          <w:szCs w:val="28"/>
        </w:rPr>
        <w:t>9</w:t>
      </w:r>
      <w:r w:rsidRPr="00537789">
        <w:rPr>
          <w:rFonts w:ascii="Times New Roman" w:hAnsi="Times New Roman" w:cs="Times New Roman"/>
          <w:sz w:val="28"/>
          <w:szCs w:val="28"/>
        </w:rPr>
        <w:t xml:space="preserve"> - 20</w:t>
      </w:r>
      <w:r w:rsidR="00F34E14">
        <w:rPr>
          <w:rFonts w:ascii="Times New Roman" w:hAnsi="Times New Roman" w:cs="Times New Roman"/>
          <w:sz w:val="28"/>
          <w:szCs w:val="28"/>
        </w:rPr>
        <w:t>2</w:t>
      </w:r>
      <w:r w:rsidRPr="00537789">
        <w:rPr>
          <w:rFonts w:ascii="Times New Roman" w:hAnsi="Times New Roman" w:cs="Times New Roman"/>
          <w:sz w:val="28"/>
          <w:szCs w:val="28"/>
        </w:rPr>
        <w:t>1 годы (план мероприятий по оздоровлению государственных финансов Республики Мордовия), утвержденную распоряжением Главы Республики Мордовия от 18 января 2013 года N 18-РГ</w:t>
      </w:r>
      <w:r w:rsidR="00F34E14">
        <w:rPr>
          <w:rFonts w:ascii="Times New Roman" w:hAnsi="Times New Roman" w:cs="Times New Roman"/>
          <w:sz w:val="28"/>
          <w:szCs w:val="28"/>
        </w:rPr>
        <w:t xml:space="preserve"> (с изменениями, внесенными распоряжениями  Главы </w:t>
      </w:r>
      <w:r w:rsidR="00BC3792">
        <w:rPr>
          <w:rFonts w:ascii="Times New Roman" w:hAnsi="Times New Roman" w:cs="Times New Roman"/>
          <w:sz w:val="28"/>
          <w:szCs w:val="28"/>
        </w:rPr>
        <w:t>Республики</w:t>
      </w:r>
      <w:bookmarkStart w:id="0" w:name="_GoBack"/>
      <w:bookmarkEnd w:id="0"/>
      <w:r w:rsidR="00F34E14">
        <w:rPr>
          <w:rFonts w:ascii="Times New Roman" w:hAnsi="Times New Roman" w:cs="Times New Roman"/>
          <w:sz w:val="28"/>
          <w:szCs w:val="28"/>
        </w:rPr>
        <w:t xml:space="preserve"> Мордовия от 30 апреля 2014 года №263-РГ, от 15 декабря 2014 года №840-РГ</w:t>
      </w:r>
      <w:proofErr w:type="gramEnd"/>
      <w:r w:rsidR="00F34E14">
        <w:rPr>
          <w:rFonts w:ascii="Times New Roman" w:hAnsi="Times New Roman" w:cs="Times New Roman"/>
          <w:sz w:val="28"/>
          <w:szCs w:val="28"/>
        </w:rPr>
        <w:t>, от 28 апреля 2015 года №253-РГ, от 3 ноября 2015 года № 744-РГ, от 14 июня 2016 года №429-РГ, от 21 ноября 2016 года №947-РГ),</w:t>
      </w:r>
      <w:r w:rsidR="00470823">
        <w:rPr>
          <w:rFonts w:ascii="Times New Roman" w:hAnsi="Times New Roman" w:cs="Times New Roman"/>
          <w:sz w:val="28"/>
          <w:szCs w:val="28"/>
        </w:rPr>
        <w:t xml:space="preserve"> Администрация постановляет:</w:t>
      </w:r>
    </w:p>
    <w:p w:rsidR="00470823" w:rsidRPr="00470823" w:rsidRDefault="00470823" w:rsidP="000673B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37789" w:rsidRPr="00537789" w:rsidRDefault="00537789" w:rsidP="000673B5">
      <w:pPr>
        <w:tabs>
          <w:tab w:val="left" w:pos="993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537789">
        <w:rPr>
          <w:rFonts w:ascii="Times New Roman" w:hAnsi="Times New Roman" w:cs="Times New Roman"/>
          <w:sz w:val="28"/>
          <w:szCs w:val="28"/>
        </w:rPr>
        <w:t>1.</w:t>
      </w:r>
      <w:r w:rsidRPr="00537789">
        <w:rPr>
          <w:rFonts w:ascii="Times New Roman" w:hAnsi="Times New Roman" w:cs="Times New Roman"/>
          <w:sz w:val="28"/>
          <w:szCs w:val="28"/>
        </w:rPr>
        <w:tab/>
        <w:t>Утвердить Программу оптимизации расходов бюджета Зубово-Полянского муниципального района</w:t>
      </w:r>
      <w:r w:rsidR="005B051F">
        <w:rPr>
          <w:rFonts w:ascii="Times New Roman" w:hAnsi="Times New Roman" w:cs="Times New Roman"/>
          <w:sz w:val="28"/>
          <w:szCs w:val="28"/>
        </w:rPr>
        <w:t xml:space="preserve"> на содержание бюджетной сети и органов местного самоуправления</w:t>
      </w:r>
      <w:r w:rsidRPr="00537789">
        <w:rPr>
          <w:rFonts w:ascii="Times New Roman" w:hAnsi="Times New Roman" w:cs="Times New Roman"/>
          <w:sz w:val="28"/>
          <w:szCs w:val="28"/>
        </w:rPr>
        <w:t xml:space="preserve"> на 201</w:t>
      </w:r>
      <w:r w:rsidR="00CB6C25">
        <w:rPr>
          <w:rFonts w:ascii="Times New Roman" w:hAnsi="Times New Roman" w:cs="Times New Roman"/>
          <w:sz w:val="28"/>
          <w:szCs w:val="28"/>
        </w:rPr>
        <w:t>9</w:t>
      </w:r>
      <w:r w:rsidRPr="00537789">
        <w:rPr>
          <w:rFonts w:ascii="Times New Roman" w:hAnsi="Times New Roman" w:cs="Times New Roman"/>
          <w:sz w:val="28"/>
          <w:szCs w:val="28"/>
        </w:rPr>
        <w:t xml:space="preserve"> – 202</w:t>
      </w:r>
      <w:r w:rsidR="00CB6C25">
        <w:rPr>
          <w:rFonts w:ascii="Times New Roman" w:hAnsi="Times New Roman" w:cs="Times New Roman"/>
          <w:sz w:val="28"/>
          <w:szCs w:val="28"/>
        </w:rPr>
        <w:t>1</w:t>
      </w:r>
      <w:r w:rsidRPr="00537789">
        <w:rPr>
          <w:rFonts w:ascii="Times New Roman" w:hAnsi="Times New Roman" w:cs="Times New Roman"/>
          <w:sz w:val="28"/>
          <w:szCs w:val="28"/>
        </w:rPr>
        <w:t xml:space="preserve"> годы согласно приложению № 1 к настоящему </w:t>
      </w:r>
      <w:r>
        <w:rPr>
          <w:rFonts w:ascii="Times New Roman" w:hAnsi="Times New Roman" w:cs="Times New Roman"/>
          <w:sz w:val="28"/>
          <w:szCs w:val="28"/>
        </w:rPr>
        <w:t>постановлению</w:t>
      </w:r>
      <w:r w:rsidRPr="00537789">
        <w:rPr>
          <w:rFonts w:ascii="Times New Roman" w:hAnsi="Times New Roman" w:cs="Times New Roman"/>
          <w:sz w:val="28"/>
          <w:szCs w:val="28"/>
        </w:rPr>
        <w:t>.</w:t>
      </w:r>
    </w:p>
    <w:p w:rsidR="00537789" w:rsidRPr="00537789" w:rsidRDefault="00537789" w:rsidP="000673B5">
      <w:pPr>
        <w:tabs>
          <w:tab w:val="left" w:pos="993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537789">
        <w:rPr>
          <w:rFonts w:ascii="Times New Roman" w:hAnsi="Times New Roman" w:cs="Times New Roman"/>
          <w:sz w:val="28"/>
          <w:szCs w:val="28"/>
        </w:rPr>
        <w:t>2.</w:t>
      </w:r>
      <w:r w:rsidRPr="00537789">
        <w:rPr>
          <w:rFonts w:ascii="Times New Roman" w:hAnsi="Times New Roman" w:cs="Times New Roman"/>
          <w:sz w:val="28"/>
          <w:szCs w:val="28"/>
        </w:rPr>
        <w:tab/>
        <w:t>Главным распорядителям средств бюджета Зубово-Полянского муниципального района не устанавливать с 201</w:t>
      </w:r>
      <w:r w:rsidR="00CB6C25">
        <w:rPr>
          <w:rFonts w:ascii="Times New Roman" w:hAnsi="Times New Roman" w:cs="Times New Roman"/>
          <w:sz w:val="28"/>
          <w:szCs w:val="28"/>
        </w:rPr>
        <w:t>9</w:t>
      </w:r>
      <w:r w:rsidRPr="00537789">
        <w:rPr>
          <w:rFonts w:ascii="Times New Roman" w:hAnsi="Times New Roman" w:cs="Times New Roman"/>
          <w:sz w:val="28"/>
          <w:szCs w:val="28"/>
        </w:rPr>
        <w:t xml:space="preserve"> года расходные обязательства, не связанные с решением вопросов, отнесенных Конституцией Российской Федерации и федеральными  </w:t>
      </w:r>
      <w:r>
        <w:rPr>
          <w:rFonts w:ascii="Times New Roman" w:hAnsi="Times New Roman" w:cs="Times New Roman"/>
          <w:sz w:val="28"/>
          <w:szCs w:val="28"/>
        </w:rPr>
        <w:t>законами Республики Мордовия</w:t>
      </w:r>
      <w:r w:rsidRPr="00537789">
        <w:rPr>
          <w:rFonts w:ascii="Times New Roman" w:hAnsi="Times New Roman" w:cs="Times New Roman"/>
          <w:sz w:val="28"/>
          <w:szCs w:val="28"/>
        </w:rPr>
        <w:t xml:space="preserve"> к полномочиям органов местного самоуправления Зубово-Полянского муниципального района.</w:t>
      </w:r>
    </w:p>
    <w:p w:rsidR="00537789" w:rsidRPr="00537789" w:rsidRDefault="00537789" w:rsidP="000673B5">
      <w:pPr>
        <w:tabs>
          <w:tab w:val="left" w:pos="993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537789">
        <w:rPr>
          <w:rFonts w:ascii="Times New Roman" w:hAnsi="Times New Roman" w:cs="Times New Roman"/>
          <w:sz w:val="28"/>
          <w:szCs w:val="28"/>
        </w:rPr>
        <w:t>3.</w:t>
      </w:r>
      <w:r w:rsidRPr="00537789">
        <w:rPr>
          <w:rFonts w:ascii="Times New Roman" w:hAnsi="Times New Roman" w:cs="Times New Roman"/>
          <w:sz w:val="28"/>
          <w:szCs w:val="28"/>
        </w:rPr>
        <w:tab/>
        <w:t>Установить на 201</w:t>
      </w:r>
      <w:r w:rsidR="00CB6C25">
        <w:rPr>
          <w:rFonts w:ascii="Times New Roman" w:hAnsi="Times New Roman" w:cs="Times New Roman"/>
          <w:sz w:val="28"/>
          <w:szCs w:val="28"/>
        </w:rPr>
        <w:t>9</w:t>
      </w:r>
      <w:r w:rsidRPr="00537789">
        <w:rPr>
          <w:rFonts w:ascii="Times New Roman" w:hAnsi="Times New Roman" w:cs="Times New Roman"/>
          <w:sz w:val="28"/>
          <w:szCs w:val="28"/>
        </w:rPr>
        <w:t xml:space="preserve"> – 202</w:t>
      </w:r>
      <w:r w:rsidR="00CB6C25">
        <w:rPr>
          <w:rFonts w:ascii="Times New Roman" w:hAnsi="Times New Roman" w:cs="Times New Roman"/>
          <w:sz w:val="28"/>
          <w:szCs w:val="28"/>
        </w:rPr>
        <w:t>1</w:t>
      </w:r>
      <w:r w:rsidRPr="00537789">
        <w:rPr>
          <w:rFonts w:ascii="Times New Roman" w:hAnsi="Times New Roman" w:cs="Times New Roman"/>
          <w:sz w:val="28"/>
          <w:szCs w:val="28"/>
        </w:rPr>
        <w:t xml:space="preserve"> годы запрет на увеличение численности муниципальных </w:t>
      </w:r>
      <w:r w:rsidR="00964747">
        <w:rPr>
          <w:rFonts w:ascii="Times New Roman" w:hAnsi="Times New Roman" w:cs="Times New Roman"/>
          <w:sz w:val="28"/>
          <w:szCs w:val="28"/>
        </w:rPr>
        <w:t xml:space="preserve">с 1 января 2019 года установленных расходных </w:t>
      </w:r>
      <w:r w:rsidRPr="00537789">
        <w:rPr>
          <w:rFonts w:ascii="Times New Roman" w:hAnsi="Times New Roman" w:cs="Times New Roman"/>
          <w:sz w:val="28"/>
          <w:szCs w:val="28"/>
        </w:rPr>
        <w:t>служащих Зубово-Полянского муниципального района</w:t>
      </w:r>
      <w:r w:rsidR="005B051F">
        <w:rPr>
          <w:rFonts w:ascii="Times New Roman" w:hAnsi="Times New Roman" w:cs="Times New Roman"/>
          <w:sz w:val="28"/>
          <w:szCs w:val="28"/>
        </w:rPr>
        <w:t>, а так же численности работников бюджетной сферы в соответствии с планами</w:t>
      </w:r>
      <w:r w:rsidRPr="00537789">
        <w:rPr>
          <w:rFonts w:ascii="Times New Roman" w:hAnsi="Times New Roman" w:cs="Times New Roman"/>
          <w:sz w:val="28"/>
          <w:szCs w:val="28"/>
        </w:rPr>
        <w:t xml:space="preserve"> </w:t>
      </w:r>
      <w:r w:rsidR="005B051F">
        <w:rPr>
          <w:rFonts w:ascii="Times New Roman" w:hAnsi="Times New Roman" w:cs="Times New Roman"/>
          <w:sz w:val="28"/>
          <w:szCs w:val="28"/>
        </w:rPr>
        <w:t xml:space="preserve"> мероприятий («дорожными картами») по повышению эффективности  и качества услуг в отраслях социальной сферы</w:t>
      </w:r>
      <w:r w:rsidR="00964747">
        <w:rPr>
          <w:rFonts w:ascii="Times New Roman" w:hAnsi="Times New Roman" w:cs="Times New Roman"/>
          <w:sz w:val="28"/>
          <w:szCs w:val="28"/>
        </w:rPr>
        <w:t>.</w:t>
      </w:r>
    </w:p>
    <w:p w:rsidR="00537789" w:rsidRPr="00537789" w:rsidRDefault="00537789" w:rsidP="000673B5">
      <w:pPr>
        <w:tabs>
          <w:tab w:val="left" w:pos="993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537789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37789">
        <w:rPr>
          <w:rFonts w:ascii="Times New Roman" w:hAnsi="Times New Roman" w:cs="Times New Roman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537789">
        <w:rPr>
          <w:rFonts w:ascii="Times New Roman" w:hAnsi="Times New Roman" w:cs="Times New Roman"/>
          <w:sz w:val="28"/>
          <w:szCs w:val="28"/>
        </w:rPr>
        <w:t xml:space="preserve"> вступает в силу с 01 апреля 201</w:t>
      </w:r>
      <w:r w:rsidR="00CB6C25">
        <w:rPr>
          <w:rFonts w:ascii="Times New Roman" w:hAnsi="Times New Roman" w:cs="Times New Roman"/>
          <w:sz w:val="28"/>
          <w:szCs w:val="28"/>
        </w:rPr>
        <w:t>9</w:t>
      </w:r>
      <w:r w:rsidRPr="00537789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и подлежит официальному опубликованию</w:t>
      </w:r>
      <w:r w:rsidRPr="00537789">
        <w:rPr>
          <w:rFonts w:ascii="Times New Roman" w:hAnsi="Times New Roman" w:cs="Times New Roman"/>
          <w:sz w:val="28"/>
          <w:szCs w:val="28"/>
        </w:rPr>
        <w:t>.</w:t>
      </w:r>
    </w:p>
    <w:p w:rsidR="00A853D7" w:rsidRDefault="00537789" w:rsidP="000673B5">
      <w:pPr>
        <w:tabs>
          <w:tab w:val="left" w:pos="993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537789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53778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3778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</w:t>
      </w: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РМ,</w:t>
      </w:r>
      <w:r w:rsidRPr="00537789">
        <w:rPr>
          <w:rFonts w:ascii="Times New Roman" w:hAnsi="Times New Roman" w:cs="Times New Roman"/>
          <w:sz w:val="28"/>
          <w:szCs w:val="28"/>
        </w:rPr>
        <w:t xml:space="preserve"> начальника               </w:t>
      </w:r>
      <w:r w:rsidR="00333DAE">
        <w:rPr>
          <w:rFonts w:ascii="Times New Roman" w:hAnsi="Times New Roman" w:cs="Times New Roman"/>
          <w:sz w:val="28"/>
          <w:szCs w:val="28"/>
        </w:rPr>
        <w:t>Ф</w:t>
      </w:r>
      <w:r w:rsidRPr="00537789">
        <w:rPr>
          <w:rFonts w:ascii="Times New Roman" w:hAnsi="Times New Roman" w:cs="Times New Roman"/>
          <w:sz w:val="28"/>
          <w:szCs w:val="28"/>
        </w:rPr>
        <w:t xml:space="preserve">инансового управления </w:t>
      </w:r>
      <w:r w:rsidR="00333DAE">
        <w:rPr>
          <w:rFonts w:ascii="Times New Roman" w:hAnsi="Times New Roman" w:cs="Times New Roman"/>
          <w:sz w:val="28"/>
          <w:szCs w:val="28"/>
        </w:rPr>
        <w:t>а</w:t>
      </w:r>
      <w:r w:rsidRPr="00537789">
        <w:rPr>
          <w:rFonts w:ascii="Times New Roman" w:hAnsi="Times New Roman" w:cs="Times New Roman"/>
          <w:sz w:val="28"/>
          <w:szCs w:val="28"/>
        </w:rPr>
        <w:t>дминистрации Зубово-Полянского муниципального района Волкову Н.А.</w:t>
      </w:r>
    </w:p>
    <w:p w:rsidR="00537789" w:rsidRPr="008A4C3B" w:rsidRDefault="00537789" w:rsidP="000673B5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1E04F8" w:rsidRPr="009949D2" w:rsidRDefault="001E04F8" w:rsidP="000673B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949D2">
        <w:rPr>
          <w:rFonts w:ascii="Times New Roman" w:hAnsi="Times New Roman" w:cs="Times New Roman"/>
          <w:sz w:val="28"/>
          <w:szCs w:val="28"/>
        </w:rPr>
        <w:t>Глава Зубово – Полянского</w:t>
      </w:r>
    </w:p>
    <w:p w:rsidR="00F3305D" w:rsidRDefault="009949D2" w:rsidP="000673B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1E04F8" w:rsidRPr="009949D2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 </w:t>
      </w:r>
      <w:r w:rsidR="00537789">
        <w:rPr>
          <w:rFonts w:ascii="Times New Roman" w:hAnsi="Times New Roman" w:cs="Times New Roman"/>
          <w:sz w:val="28"/>
          <w:szCs w:val="28"/>
        </w:rPr>
        <w:t>РМ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E04F8" w:rsidRPr="009949D2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spellStart"/>
      <w:r w:rsidR="001E04F8" w:rsidRPr="009949D2">
        <w:rPr>
          <w:rFonts w:ascii="Times New Roman" w:hAnsi="Times New Roman" w:cs="Times New Roman"/>
          <w:sz w:val="28"/>
          <w:szCs w:val="28"/>
        </w:rPr>
        <w:t>С.С.Сурдин</w:t>
      </w:r>
      <w:proofErr w:type="spellEnd"/>
      <w:r w:rsidR="001E04F8" w:rsidRPr="009949D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3305D" w:rsidRDefault="00F3305D" w:rsidP="000673B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305D" w:rsidRDefault="00F3305D" w:rsidP="000673B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305D" w:rsidRDefault="00F3305D" w:rsidP="000673B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305D" w:rsidRDefault="00F3305D" w:rsidP="000673B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305D" w:rsidRPr="00F3305D" w:rsidRDefault="001E04F8" w:rsidP="000673B5">
      <w:pPr>
        <w:pStyle w:val="affff6"/>
        <w:jc w:val="right"/>
      </w:pPr>
      <w:r w:rsidRPr="009949D2">
        <w:rPr>
          <w:sz w:val="28"/>
          <w:szCs w:val="28"/>
        </w:rPr>
        <w:t xml:space="preserve">        </w:t>
      </w:r>
      <w:r w:rsidR="00F3305D" w:rsidRPr="00F3305D">
        <w:t>Приложение № 1</w:t>
      </w:r>
    </w:p>
    <w:p w:rsidR="00F3305D" w:rsidRPr="00F3305D" w:rsidRDefault="00F3305D" w:rsidP="000673B5">
      <w:pPr>
        <w:widowControl/>
        <w:autoSpaceDE/>
        <w:autoSpaceDN/>
        <w:adjustRightInd/>
        <w:spacing w:before="100" w:beforeAutospacing="1" w:after="100" w:afterAutospacing="1"/>
        <w:ind w:firstLine="0"/>
        <w:jc w:val="right"/>
        <w:rPr>
          <w:rFonts w:ascii="Times New Roman" w:hAnsi="Times New Roman" w:cs="Times New Roman"/>
        </w:rPr>
      </w:pPr>
      <w:r w:rsidRPr="00F3305D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постановлению</w:t>
      </w:r>
      <w:r w:rsidRPr="00F3305D">
        <w:rPr>
          <w:rFonts w:ascii="Times New Roman" w:hAnsi="Times New Roman" w:cs="Times New Roman"/>
        </w:rPr>
        <w:t xml:space="preserve"> Администрации</w:t>
      </w:r>
    </w:p>
    <w:p w:rsidR="00F3305D" w:rsidRDefault="00F3305D" w:rsidP="000673B5">
      <w:pPr>
        <w:widowControl/>
        <w:autoSpaceDE/>
        <w:autoSpaceDN/>
        <w:adjustRightInd/>
        <w:spacing w:before="100" w:beforeAutospacing="1" w:after="100" w:afterAutospacing="1"/>
        <w:ind w:firstLine="0"/>
        <w:jc w:val="right"/>
        <w:rPr>
          <w:rFonts w:ascii="Times New Roman" w:hAnsi="Times New Roman" w:cs="Times New Roman"/>
        </w:rPr>
      </w:pPr>
      <w:r w:rsidRPr="00F3305D">
        <w:rPr>
          <w:rFonts w:ascii="Times New Roman" w:hAnsi="Times New Roman" w:cs="Times New Roman"/>
        </w:rPr>
        <w:t xml:space="preserve">Зубово-Полянского муниципального района </w:t>
      </w:r>
    </w:p>
    <w:p w:rsidR="00F3305D" w:rsidRPr="00F3305D" w:rsidRDefault="00F3305D" w:rsidP="000673B5">
      <w:pPr>
        <w:widowControl/>
        <w:autoSpaceDE/>
        <w:autoSpaceDN/>
        <w:adjustRightInd/>
        <w:spacing w:before="100" w:beforeAutospacing="1" w:after="100" w:afterAutospacing="1"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F3305D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 xml:space="preserve"> «___» марта 201</w:t>
      </w:r>
      <w:r w:rsidR="007B76A4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года</w:t>
      </w:r>
      <w:r w:rsidR="004707CF">
        <w:rPr>
          <w:rFonts w:ascii="Times New Roman" w:hAnsi="Times New Roman" w:cs="Times New Roman"/>
        </w:rPr>
        <w:t>_______</w:t>
      </w:r>
      <w:r w:rsidRPr="00F3305D">
        <w:rPr>
          <w:rFonts w:ascii="Times New Roman" w:hAnsi="Times New Roman" w:cs="Times New Roman"/>
          <w:b/>
          <w:bCs/>
        </w:rPr>
        <w:t> </w:t>
      </w:r>
    </w:p>
    <w:p w:rsidR="00F3305D" w:rsidRPr="00F3305D" w:rsidRDefault="00F3305D" w:rsidP="000673B5">
      <w:pPr>
        <w:widowControl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Times New Roman" w:hAnsi="Times New Roman" w:cs="Times New Roman"/>
        </w:rPr>
      </w:pPr>
      <w:r w:rsidRPr="00F3305D">
        <w:rPr>
          <w:rFonts w:ascii="Times New Roman" w:hAnsi="Times New Roman" w:cs="Times New Roman"/>
        </w:rPr>
        <w:t xml:space="preserve">ПРОГРАММА </w:t>
      </w:r>
      <w:r w:rsidRPr="00F3305D">
        <w:rPr>
          <w:rFonts w:ascii="Times New Roman" w:hAnsi="Times New Roman" w:cs="Times New Roman"/>
        </w:rPr>
        <w:br/>
        <w:t>оптимизации расходов бюджета Зубово-Полянского муниципального района на 201</w:t>
      </w:r>
      <w:r w:rsidR="007B76A4">
        <w:rPr>
          <w:rFonts w:ascii="Times New Roman" w:hAnsi="Times New Roman" w:cs="Times New Roman"/>
        </w:rPr>
        <w:t>9</w:t>
      </w:r>
      <w:r w:rsidRPr="00F3305D">
        <w:rPr>
          <w:rFonts w:ascii="Times New Roman" w:hAnsi="Times New Roman" w:cs="Times New Roman"/>
        </w:rPr>
        <w:t xml:space="preserve"> – 202</w:t>
      </w:r>
      <w:r w:rsidR="007B76A4">
        <w:rPr>
          <w:rFonts w:ascii="Times New Roman" w:hAnsi="Times New Roman" w:cs="Times New Roman"/>
        </w:rPr>
        <w:t xml:space="preserve">1 </w:t>
      </w:r>
      <w:r w:rsidRPr="00F3305D">
        <w:rPr>
          <w:rFonts w:ascii="Times New Roman" w:hAnsi="Times New Roman" w:cs="Times New Roman"/>
        </w:rPr>
        <w:t>годы</w:t>
      </w:r>
    </w:p>
    <w:p w:rsidR="00F3305D" w:rsidRPr="00F3305D" w:rsidRDefault="00F3305D" w:rsidP="000673B5">
      <w:pPr>
        <w:widowControl/>
        <w:autoSpaceDE/>
        <w:autoSpaceDN/>
        <w:adjustRightInd/>
        <w:spacing w:before="100" w:beforeAutospacing="1" w:after="100" w:afterAutospacing="1"/>
        <w:ind w:firstLine="0"/>
        <w:jc w:val="left"/>
        <w:rPr>
          <w:rFonts w:ascii="Times New Roman" w:hAnsi="Times New Roman" w:cs="Times New Roman"/>
        </w:rPr>
      </w:pPr>
      <w:r w:rsidRPr="00F3305D">
        <w:rPr>
          <w:rFonts w:ascii="Times New Roman" w:hAnsi="Times New Roman" w:cs="Times New Roman"/>
          <w:b/>
          <w:bCs/>
        </w:rPr>
        <w:t> </w:t>
      </w:r>
    </w:p>
    <w:tbl>
      <w:tblPr>
        <w:tblW w:w="52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78"/>
        <w:gridCol w:w="3213"/>
        <w:gridCol w:w="2193"/>
        <w:gridCol w:w="1407"/>
        <w:gridCol w:w="1099"/>
        <w:gridCol w:w="1058"/>
        <w:gridCol w:w="1160"/>
      </w:tblGrid>
      <w:tr w:rsidR="000673B5" w:rsidRPr="00F3305D">
        <w:trPr>
          <w:tblHeader/>
          <w:tblCellSpacing w:w="15" w:type="dxa"/>
        </w:trPr>
        <w:tc>
          <w:tcPr>
            <w:tcW w:w="855" w:type="dxa"/>
            <w:vMerge w:val="restart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F3305D">
              <w:rPr>
                <w:rFonts w:ascii="Times New Roman" w:hAnsi="Times New Roman" w:cs="Times New Roman"/>
              </w:rPr>
              <w:t>п</w:t>
            </w:r>
            <w:proofErr w:type="gramEnd"/>
            <w:r w:rsidRPr="00F3305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625" w:type="dxa"/>
            <w:vMerge w:val="restart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595" w:type="dxa"/>
            <w:vMerge w:val="restart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1695" w:type="dxa"/>
            <w:vMerge w:val="restart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Срок исполнения</w:t>
            </w:r>
          </w:p>
        </w:tc>
        <w:tc>
          <w:tcPr>
            <w:tcW w:w="4680" w:type="dxa"/>
            <w:gridSpan w:val="3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Финансовая оценка*</w:t>
            </w:r>
            <w:r w:rsidRPr="00F3305D">
              <w:rPr>
                <w:rFonts w:ascii="Times New Roman" w:hAnsi="Times New Roman" w:cs="Times New Roman"/>
              </w:rPr>
              <w:br/>
              <w:t>(тыс. рублей)</w:t>
            </w:r>
          </w:p>
        </w:tc>
      </w:tr>
      <w:tr w:rsidR="000673B5" w:rsidRPr="00F3305D">
        <w:trPr>
          <w:tblHeader/>
          <w:tblCellSpacing w:w="15" w:type="dxa"/>
        </w:trPr>
        <w:tc>
          <w:tcPr>
            <w:tcW w:w="0" w:type="auto"/>
            <w:vMerge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201</w:t>
            </w:r>
            <w:r w:rsidR="007B76A4">
              <w:rPr>
                <w:rFonts w:ascii="Times New Roman" w:hAnsi="Times New Roman" w:cs="Times New Roman"/>
              </w:rPr>
              <w:t>9</w:t>
            </w:r>
            <w:r w:rsidRPr="00F3305D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20</w:t>
            </w:r>
            <w:r w:rsidR="007B76A4">
              <w:rPr>
                <w:rFonts w:ascii="Times New Roman" w:hAnsi="Times New Roman" w:cs="Times New Roman"/>
              </w:rPr>
              <w:t>20</w:t>
            </w:r>
            <w:r w:rsidRPr="00F3305D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202</w:t>
            </w:r>
            <w:r w:rsidR="007B76A4">
              <w:rPr>
                <w:rFonts w:ascii="Times New Roman" w:hAnsi="Times New Roman" w:cs="Times New Roman"/>
              </w:rPr>
              <w:t>1</w:t>
            </w:r>
            <w:r w:rsidRPr="00F3305D">
              <w:rPr>
                <w:rFonts w:ascii="Times New Roman" w:hAnsi="Times New Roman" w:cs="Times New Roman"/>
              </w:rPr>
              <w:t>год</w:t>
            </w:r>
          </w:p>
        </w:tc>
      </w:tr>
      <w:tr w:rsidR="000673B5" w:rsidRPr="00F3305D">
        <w:trPr>
          <w:tblHeader/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7</w:t>
            </w:r>
          </w:p>
        </w:tc>
      </w:tr>
      <w:tr w:rsidR="00F3305D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595" w:type="dxa"/>
            <w:gridSpan w:val="6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Муниципальная служба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 xml:space="preserve">Мониторинг соблюдения нормативов формирования расходов на содержание органов местного самоуправления Зубово-Полянского муниципального района и поселений, входящих в состав Зубово-Полянского муниципального района, 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финансовое управление Администрации Зубово-Полянского муниципального района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Организация работы по преобразованию муниципальных образований, входящих в состав Зубово-Полянского муниципального района, путем их объединения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Администрация Зубово-Полянского муниципального района, органы местного самоуправления поселений**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2019</w:t>
            </w:r>
            <w:r w:rsidR="007B76A4">
              <w:rPr>
                <w:rFonts w:ascii="Times New Roman" w:hAnsi="Times New Roman" w:cs="Times New Roman"/>
              </w:rPr>
              <w:t>-2020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Повышение эффективности использования имущества, находящегося в муниципальной собственности Зубово-Полянского муниципального района и поселений Зубово-Полянского муниципального района</w:t>
            </w:r>
          </w:p>
        </w:tc>
        <w:tc>
          <w:tcPr>
            <w:tcW w:w="2595" w:type="dxa"/>
            <w:vAlign w:val="center"/>
          </w:tcPr>
          <w:p w:rsidR="00F3305D" w:rsidRPr="00F3305D" w:rsidRDefault="006819E3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</w:t>
            </w:r>
            <w:r w:rsidR="00F3305D" w:rsidRPr="00F3305D">
              <w:rPr>
                <w:rFonts w:ascii="Times New Roman" w:hAnsi="Times New Roman" w:cs="Times New Roman"/>
              </w:rPr>
              <w:t xml:space="preserve"> по управлению </w:t>
            </w:r>
            <w:r>
              <w:rPr>
                <w:rFonts w:ascii="Times New Roman" w:hAnsi="Times New Roman" w:cs="Times New Roman"/>
              </w:rPr>
              <w:t>муниципальной собственностью и земельным отношениям</w:t>
            </w:r>
            <w:r w:rsidR="00F3305D" w:rsidRPr="00F3305D">
              <w:rPr>
                <w:rFonts w:ascii="Times New Roman" w:hAnsi="Times New Roman" w:cs="Times New Roman"/>
              </w:rPr>
              <w:t xml:space="preserve"> Администрации Зубово-Полянского муниципального района, органы местного самоуправления поселений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</w:tr>
      <w:tr w:rsidR="00F3305D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595" w:type="dxa"/>
            <w:gridSpan w:val="6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Оптимизация бюджетной сети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3305D">
              <w:rPr>
                <w:rFonts w:ascii="Times New Roman" w:hAnsi="Times New Roman" w:cs="Times New Roman"/>
              </w:rPr>
              <w:t>Непревышение</w:t>
            </w:r>
            <w:proofErr w:type="spellEnd"/>
            <w:r w:rsidRPr="00F3305D">
              <w:rPr>
                <w:rFonts w:ascii="Times New Roman" w:hAnsi="Times New Roman" w:cs="Times New Roman"/>
              </w:rPr>
              <w:t xml:space="preserve"> значений целевых показателей </w:t>
            </w:r>
            <w:r w:rsidRPr="00F3305D">
              <w:rPr>
                <w:rFonts w:ascii="Times New Roman" w:hAnsi="Times New Roman" w:cs="Times New Roman"/>
              </w:rPr>
              <w:lastRenderedPageBreak/>
              <w:t>заработной платы, установленных в планах изменений в отраслях социальной сферы, направленных на повышение эффективности образования, культуры, здравоохранения и социального обслуживания населения, в части использования показателя среднемесячного дохода от трудовой деятельности и обеспечения уровня номинальной заработной платы в среднем по отдельным категориям работников бюджетной сферы в размерах на уровне, достигнутом в отчетном году (в соответствии с постановлениями</w:t>
            </w:r>
            <w:proofErr w:type="gramEnd"/>
            <w:r w:rsidRPr="00F3305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3305D">
              <w:rPr>
                <w:rFonts w:ascii="Times New Roman" w:hAnsi="Times New Roman" w:cs="Times New Roman"/>
              </w:rPr>
              <w:t>Администрации Зубово-Полянского муниципального района от 24.04.2013 № 613, от 29.04.2013 № 638, от 13.05.2013 № 668, от 29.12.2014 № 2496)</w:t>
            </w:r>
            <w:proofErr w:type="gramEnd"/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lastRenderedPageBreak/>
              <w:t xml:space="preserve">Администрация Зубово-Полянского </w:t>
            </w:r>
            <w:r w:rsidRPr="00F3305D">
              <w:rPr>
                <w:rFonts w:ascii="Times New Roman" w:hAnsi="Times New Roman" w:cs="Times New Roman"/>
              </w:rPr>
              <w:lastRenderedPageBreak/>
              <w:t xml:space="preserve">муниципального района; </w:t>
            </w:r>
            <w:r w:rsidR="000673B5">
              <w:rPr>
                <w:rFonts w:ascii="Times New Roman" w:hAnsi="Times New Roman" w:cs="Times New Roman"/>
              </w:rPr>
              <w:t>Управление по социальной работе</w:t>
            </w:r>
            <w:r w:rsidRPr="00F3305D">
              <w:rPr>
                <w:rFonts w:ascii="Times New Roman" w:hAnsi="Times New Roman" w:cs="Times New Roman"/>
              </w:rPr>
              <w:t xml:space="preserve"> Администрации Зубово-Полянского муниципального района;</w:t>
            </w:r>
          </w:p>
          <w:p w:rsidR="00F3305D" w:rsidRPr="00F3305D" w:rsidRDefault="000673B5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МБУ «Центр культуры» </w:t>
            </w:r>
            <w:r w:rsidR="00F3305D" w:rsidRPr="00F3305D">
              <w:rPr>
                <w:rFonts w:ascii="Times New Roman" w:hAnsi="Times New Roman" w:cs="Times New Roman"/>
              </w:rPr>
              <w:t xml:space="preserve">Зубово-Полянского муниципального района; 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lastRenderedPageBreak/>
              <w:t>ежегодно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Х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lastRenderedPageBreak/>
              <w:t>2.2.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 xml:space="preserve">Соблюдение </w:t>
            </w:r>
            <w:proofErr w:type="gramStart"/>
            <w:r w:rsidRPr="00F3305D">
              <w:rPr>
                <w:rFonts w:ascii="Times New Roman" w:hAnsi="Times New Roman" w:cs="Times New Roman"/>
              </w:rPr>
              <w:t>показателей оптимизации численности работников отдельных категорий бюджетной сферы</w:t>
            </w:r>
            <w:proofErr w:type="gramEnd"/>
            <w:r w:rsidRPr="00F3305D">
              <w:rPr>
                <w:rFonts w:ascii="Times New Roman" w:hAnsi="Times New Roman" w:cs="Times New Roman"/>
              </w:rPr>
              <w:t xml:space="preserve"> в соответствии с утвержденными «дорожными картами»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 xml:space="preserve">Администрация Зубово-Полянского муниципального района (сфера здравоохранения); </w:t>
            </w:r>
            <w:r w:rsidR="000673B5" w:rsidRPr="000673B5">
              <w:rPr>
                <w:rFonts w:ascii="Times New Roman" w:hAnsi="Times New Roman" w:cs="Times New Roman"/>
              </w:rPr>
              <w:t>Управление по социальной работе Администрации Зубово-Полянского муниципального района;</w:t>
            </w:r>
          </w:p>
          <w:p w:rsidR="000673B5" w:rsidRDefault="000673B5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0673B5">
              <w:rPr>
                <w:rFonts w:ascii="Times New Roman" w:hAnsi="Times New Roman" w:cs="Times New Roman"/>
              </w:rPr>
              <w:t>МБУ «Центр культуры» Зубово-Полянского муниципального района;</w:t>
            </w:r>
          </w:p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Х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Merge w:val="restart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5625" w:type="dxa"/>
            <w:vMerge w:val="restart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 xml:space="preserve">Увеличение объема расходов за счет доходов от внебюджетной деятельности </w:t>
            </w:r>
            <w:r w:rsidRPr="00F3305D">
              <w:rPr>
                <w:rFonts w:ascii="Times New Roman" w:hAnsi="Times New Roman" w:cs="Times New Roman"/>
              </w:rPr>
              <w:lastRenderedPageBreak/>
              <w:t>бюджетных учреждений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lastRenderedPageBreak/>
              <w:t xml:space="preserve">Администрация Зубово-Полянского муниципального </w:t>
            </w:r>
            <w:r w:rsidRPr="00F3305D">
              <w:rPr>
                <w:rFonts w:ascii="Times New Roman" w:hAnsi="Times New Roman" w:cs="Times New Roman"/>
              </w:rPr>
              <w:lastRenderedPageBreak/>
              <w:t>района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lastRenderedPageBreak/>
              <w:t>ежегодно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0673B5" w:rsidRPr="00F3305D">
        <w:trPr>
          <w:tblCellSpacing w:w="15" w:type="dxa"/>
        </w:trPr>
        <w:tc>
          <w:tcPr>
            <w:tcW w:w="0" w:type="auto"/>
            <w:vMerge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95" w:type="dxa"/>
            <w:vAlign w:val="center"/>
          </w:tcPr>
          <w:p w:rsidR="00F3305D" w:rsidRPr="00F3305D" w:rsidRDefault="000673B5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0673B5">
              <w:rPr>
                <w:rFonts w:ascii="Times New Roman" w:hAnsi="Times New Roman" w:cs="Times New Roman"/>
              </w:rPr>
              <w:t>Управление по социальной работе Администрации Зубово-Полянского муниципального района;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24 288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25079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25903</w:t>
            </w:r>
          </w:p>
        </w:tc>
      </w:tr>
      <w:tr w:rsidR="000673B5" w:rsidRPr="00F3305D">
        <w:trPr>
          <w:tblCellSpacing w:w="15" w:type="dxa"/>
        </w:trPr>
        <w:tc>
          <w:tcPr>
            <w:tcW w:w="0" w:type="auto"/>
            <w:vMerge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95" w:type="dxa"/>
            <w:vAlign w:val="center"/>
          </w:tcPr>
          <w:p w:rsidR="00F3305D" w:rsidRPr="00F3305D" w:rsidRDefault="000673B5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0673B5">
              <w:rPr>
                <w:rFonts w:ascii="Times New Roman" w:hAnsi="Times New Roman" w:cs="Times New Roman"/>
              </w:rPr>
              <w:t>МБУ «Центр культуры» Зубово-Полянского муниципального района;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561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603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987</w:t>
            </w:r>
          </w:p>
        </w:tc>
      </w:tr>
      <w:tr w:rsidR="000673B5" w:rsidRPr="00F3305D">
        <w:trPr>
          <w:tblCellSpacing w:w="15" w:type="dxa"/>
        </w:trPr>
        <w:tc>
          <w:tcPr>
            <w:tcW w:w="0" w:type="auto"/>
            <w:vMerge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95" w:type="dxa"/>
            <w:vAlign w:val="center"/>
          </w:tcPr>
          <w:p w:rsidR="00F3305D" w:rsidRPr="00F3305D" w:rsidRDefault="000673B5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0673B5">
              <w:rPr>
                <w:rFonts w:ascii="Times New Roman" w:hAnsi="Times New Roman" w:cs="Times New Roman"/>
              </w:rPr>
              <w:t>Управление по социальной работе Администрации Зубово-Полянского муниципального района;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0673B5" w:rsidRPr="00F3305D">
        <w:trPr>
          <w:tblCellSpacing w:w="15" w:type="dxa"/>
        </w:trPr>
        <w:tc>
          <w:tcPr>
            <w:tcW w:w="0" w:type="auto"/>
            <w:vMerge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95" w:type="dxa"/>
            <w:vAlign w:val="center"/>
          </w:tcPr>
          <w:p w:rsidR="00F3305D" w:rsidRPr="00F3305D" w:rsidRDefault="000673B5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0673B5">
              <w:rPr>
                <w:rFonts w:ascii="Times New Roman" w:hAnsi="Times New Roman" w:cs="Times New Roman"/>
              </w:rPr>
              <w:t>тдел по управлению муниципальной собственностью и земельным отношениям Администрации Зубово-П</w:t>
            </w:r>
            <w:r>
              <w:rPr>
                <w:rFonts w:ascii="Times New Roman" w:hAnsi="Times New Roman" w:cs="Times New Roman"/>
              </w:rPr>
              <w:t>олянского муниципального района.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Анализ нагрузки на бюджетную сеть (контингент, количество бюджетных учреждений, количество персонала, используемые фонды, объемы и качество предоставляемых муниципальных услуг по бюджетным учреждениям)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главные распорядители средств бюджета Зубово-Полянского муниципального района, имеющие подведомственные учреждения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 xml:space="preserve">Включение в нормативные затраты на содержание имущества только затрат на имущество, используемое для выполнения муниципального задания, а также отказ от содержания имущества, неиспользуемого для </w:t>
            </w:r>
            <w:r w:rsidRPr="00F3305D">
              <w:rPr>
                <w:rFonts w:ascii="Times New Roman" w:hAnsi="Times New Roman" w:cs="Times New Roman"/>
              </w:rPr>
              <w:lastRenderedPageBreak/>
              <w:t>выполнения муниципального задания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lastRenderedPageBreak/>
              <w:t xml:space="preserve">главные распорядители средств бюджета Зубово-Полянского муниципального района, имеющие подведомственные муниципальные </w:t>
            </w:r>
            <w:r w:rsidRPr="00F3305D">
              <w:rPr>
                <w:rFonts w:ascii="Times New Roman" w:hAnsi="Times New Roman" w:cs="Times New Roman"/>
              </w:rPr>
              <w:lastRenderedPageBreak/>
              <w:t>бюджетные и автономные учреждения Зубово-Полянского муниципального района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lastRenderedPageBreak/>
              <w:t>2019 год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lastRenderedPageBreak/>
              <w:t>2.6.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Выявление неиспользуемых основных фондов муниципальных учреждений и принятие мер по их продаже или предоставлению в аренду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главные распорядители средств бюджета Зубово-Полянского муниципального района, имеющие подведомственные муниципальные бюджетные и автономные учреждения Зубово-Полянского муниципального района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</w:tr>
      <w:tr w:rsidR="00F3305D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595" w:type="dxa"/>
            <w:gridSpan w:val="6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Совершенствование системы закупок для муниципальных нужд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 xml:space="preserve">Проработка механизма централизации закупок товаров, работ, услуг для муниципальных нужд Зубово-Полянского муниципального района в целях </w:t>
            </w:r>
            <w:proofErr w:type="gramStart"/>
            <w:r w:rsidRPr="00F3305D">
              <w:rPr>
                <w:rFonts w:ascii="Times New Roman" w:hAnsi="Times New Roman" w:cs="Times New Roman"/>
              </w:rPr>
              <w:t>повышения эффективности использования средств бюджета</w:t>
            </w:r>
            <w:proofErr w:type="gramEnd"/>
            <w:r w:rsidRPr="00F3305D">
              <w:rPr>
                <w:rFonts w:ascii="Times New Roman" w:hAnsi="Times New Roman" w:cs="Times New Roman"/>
              </w:rPr>
              <w:t xml:space="preserve"> Зубово-Полянского муниципального района</w:t>
            </w:r>
          </w:p>
        </w:tc>
        <w:tc>
          <w:tcPr>
            <w:tcW w:w="2595" w:type="dxa"/>
            <w:vAlign w:val="center"/>
          </w:tcPr>
          <w:p w:rsidR="00F3305D" w:rsidRPr="00F3305D" w:rsidRDefault="000673B5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0673B5">
              <w:rPr>
                <w:rFonts w:ascii="Times New Roman" w:hAnsi="Times New Roman" w:cs="Times New Roman"/>
              </w:rPr>
              <w:t>Управление по социальной работе Администрации Зубово-Полянского муниципального района;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декабрь 2019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Х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Обеспечение результативности претензионной работы в случае нарушения поставщиком (подрядчиком, исполнителем) условий муниципальных контрактов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главные распорядители средств бюджета Зубово-Полянского муниципального района; муниципальные учреждения Зубово-Полянского муниципального района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Обеспечение обоснованности формирования начальных (максимальных) цен контрактов, цен конт</w:t>
            </w:r>
            <w:r w:rsidR="004B43DB">
              <w:rPr>
                <w:rFonts w:ascii="Times New Roman" w:hAnsi="Times New Roman" w:cs="Times New Roman"/>
              </w:rPr>
              <w:t xml:space="preserve">рактов, </w:t>
            </w:r>
            <w:r w:rsidR="004B43DB">
              <w:rPr>
                <w:rFonts w:ascii="Times New Roman" w:hAnsi="Times New Roman" w:cs="Times New Roman"/>
              </w:rPr>
              <w:lastRenderedPageBreak/>
              <w:t>заключаемых с единствен</w:t>
            </w:r>
            <w:r w:rsidRPr="00F3305D">
              <w:rPr>
                <w:rFonts w:ascii="Times New Roman" w:hAnsi="Times New Roman" w:cs="Times New Roman"/>
              </w:rPr>
              <w:t>ными поставщиками (подрядчиками, исполнителями), включаемых в планы-графики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lastRenderedPageBreak/>
              <w:t xml:space="preserve">главные распорядители средств бюджета Зубово-Полянского </w:t>
            </w:r>
            <w:r w:rsidRPr="00F3305D">
              <w:rPr>
                <w:rFonts w:ascii="Times New Roman" w:hAnsi="Times New Roman" w:cs="Times New Roman"/>
              </w:rPr>
              <w:lastRenderedPageBreak/>
              <w:t>муниципального района; муниципальные учреждения Зубово-Полянского муниципального района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lastRenderedPageBreak/>
              <w:t>3.4.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proofErr w:type="gramStart"/>
            <w:r w:rsidRPr="00F3305D">
              <w:rPr>
                <w:rFonts w:ascii="Times New Roman" w:hAnsi="Times New Roman" w:cs="Times New Roman"/>
              </w:rPr>
              <w:t>Разработка стандартов оказания муниципальных услуг, содержащих нормативы материальных ресурсов, в случае отсутствия на федеральном и региональном уровнях утвержденных стандартов оказания муниципальных услуг в установленной сфере деятельности</w:t>
            </w:r>
            <w:proofErr w:type="gramEnd"/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главные распорядители средств бюджета Зубово-Полянского муниципального района, имеющие подведомственные муниципальные бюджетные и автономные учреждения Зубово-Полянского муниципального района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201</w:t>
            </w:r>
            <w:r w:rsidR="007B76A4">
              <w:rPr>
                <w:rFonts w:ascii="Times New Roman" w:hAnsi="Times New Roman" w:cs="Times New Roman"/>
              </w:rPr>
              <w:t>9</w:t>
            </w:r>
            <w:r w:rsidRPr="00F3305D">
              <w:rPr>
                <w:rFonts w:ascii="Times New Roman" w:hAnsi="Times New Roman" w:cs="Times New Roman"/>
              </w:rPr>
              <w:t>-2020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Х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3.5.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Оптимизация расходов на содержание материально-технической базы муниципальных учреждений по результатам экономии, сложившейся по итогам проведения закупок для муниципальных нужд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главные распорядители средств бюджета Зубово-Полянского муниципального района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3305D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4595" w:type="dxa"/>
            <w:gridSpan w:val="6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Оптимизация мер социальной поддержки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Недопущение роста размера доплаты к пенсии неработающим лицам, замещавшим должности в органах местного самоуправления Зубово-Полянского муниципального района, выше темпов роста расходов на выплату заработной платы с начислениями работникам органов местного самоуправления Зубово-Полянского муниципального района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Администрации Зубово-Полянского муниципального района</w:t>
            </w:r>
          </w:p>
        </w:tc>
        <w:tc>
          <w:tcPr>
            <w:tcW w:w="1695" w:type="dxa"/>
            <w:vAlign w:val="center"/>
          </w:tcPr>
          <w:p w:rsidR="00F3305D" w:rsidRPr="00F3305D" w:rsidRDefault="007B76A4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  <w:r w:rsidR="00F3305D" w:rsidRPr="00F3305D">
              <w:rPr>
                <w:rFonts w:ascii="Times New Roman" w:hAnsi="Times New Roman" w:cs="Times New Roman"/>
              </w:rPr>
              <w:t xml:space="preserve"> –</w:t>
            </w:r>
          </w:p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2020годы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</w:tr>
      <w:tr w:rsidR="00F3305D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4595" w:type="dxa"/>
            <w:gridSpan w:val="6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Планирование бюджета Зубово-Полянского муниципального района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lastRenderedPageBreak/>
              <w:t>5.1.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Планирование бюджета Зубово-Полянского муниципального района в рамках муниципальных программ Зубово-Полянского муниципального района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финансовое управление Администрации Зубово-Полянского муниципального района;</w:t>
            </w:r>
          </w:p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главные распорядители средств бюджета Зубово-Полянского муниципального района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5.2.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 xml:space="preserve">Внесение изменений в бюджетный прогноз Зубово-Полянского муниципального района на период 2018 – </w:t>
            </w:r>
            <w:r w:rsidRPr="00F3305D">
              <w:rPr>
                <w:rFonts w:ascii="Times New Roman" w:hAnsi="Times New Roman" w:cs="Times New Roman"/>
              </w:rPr>
              <w:br/>
              <w:t>2020 годов в части приведения в соответствие с принятым решением Совета депутатов Зубово-Полянского муниципального района о бюджете Зубово-Полянского муниципального района на очередной финансовый год и на плановый период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финансовое управление Администрации Зубово-Полянского муниципального района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 xml:space="preserve">2019,   </w:t>
            </w:r>
          </w:p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2020</w:t>
            </w:r>
            <w:r w:rsidR="007B76A4">
              <w:rPr>
                <w:rFonts w:ascii="Times New Roman" w:hAnsi="Times New Roman" w:cs="Times New Roman"/>
              </w:rPr>
              <w:t>,      2021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5.3.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 xml:space="preserve">Совершенствование методологии разработки </w:t>
            </w:r>
            <w:r w:rsidRPr="00F3305D">
              <w:rPr>
                <w:rFonts w:ascii="Times New Roman" w:hAnsi="Times New Roman" w:cs="Times New Roman"/>
              </w:rPr>
              <w:br/>
              <w:t>и реализации муниципальных программ Зубово-Полянского муниципального района</w:t>
            </w:r>
          </w:p>
        </w:tc>
        <w:tc>
          <w:tcPr>
            <w:tcW w:w="2595" w:type="dxa"/>
            <w:vAlign w:val="center"/>
          </w:tcPr>
          <w:p w:rsidR="00F3305D" w:rsidRDefault="000673B5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маркетинга, анализа и прогнозов</w:t>
            </w:r>
            <w:r>
              <w:t xml:space="preserve"> </w:t>
            </w:r>
            <w:r w:rsidRPr="000673B5">
              <w:rPr>
                <w:rFonts w:ascii="Times New Roman" w:hAnsi="Times New Roman" w:cs="Times New Roman"/>
              </w:rPr>
              <w:t>Администрации Зубово-Полянского муниципального района</w:t>
            </w:r>
          </w:p>
          <w:p w:rsidR="000673B5" w:rsidRPr="00F3305D" w:rsidRDefault="000673B5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</w:tr>
      <w:tr w:rsidR="00F3305D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4595" w:type="dxa"/>
            <w:gridSpan w:val="6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Исполнение бюджета Зубово-Полянского муниципального района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6.1.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Равномерное использование бюджетных ассигнований в течение года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главные распорядители средств бюджета Зубово-Полянского муниципального района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6.2.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Не заключать контракты после 1 декабря</w:t>
            </w:r>
            <w:r w:rsidR="004B43DB">
              <w:rPr>
                <w:rFonts w:ascii="Times New Roman" w:hAnsi="Times New Roman" w:cs="Times New Roman"/>
              </w:rPr>
              <w:t>,</w:t>
            </w:r>
            <w:r w:rsidRPr="00F3305D">
              <w:rPr>
                <w:rFonts w:ascii="Times New Roman" w:hAnsi="Times New Roman" w:cs="Times New Roman"/>
              </w:rPr>
              <w:t xml:space="preserve"> срок исполнения которых превышает 1 месяц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 xml:space="preserve">главные распорядители средств бюджета Зубово-Полянского муниципального </w:t>
            </w:r>
            <w:r w:rsidRPr="00F3305D">
              <w:rPr>
                <w:rFonts w:ascii="Times New Roman" w:hAnsi="Times New Roman" w:cs="Times New Roman"/>
              </w:rPr>
              <w:lastRenderedPageBreak/>
              <w:t>района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lastRenderedPageBreak/>
              <w:t>ежегодно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lastRenderedPageBreak/>
              <w:t>6.3.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 xml:space="preserve">Контроль расходов на услуги связи, ГСМ, приобретение запчастей для автотранспорта, расходных материалов для оргтехники, канцтоваров, </w:t>
            </w:r>
            <w:proofErr w:type="spellStart"/>
            <w:r w:rsidRPr="00F3305D">
              <w:rPr>
                <w:rFonts w:ascii="Times New Roman" w:hAnsi="Times New Roman" w:cs="Times New Roman"/>
              </w:rPr>
              <w:t>хозтоваров</w:t>
            </w:r>
            <w:proofErr w:type="spellEnd"/>
            <w:r w:rsidRPr="00F3305D">
              <w:rPr>
                <w:rFonts w:ascii="Times New Roman" w:hAnsi="Times New Roman" w:cs="Times New Roman"/>
              </w:rPr>
              <w:t>, санитарно-моющих средств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главные распорядители средств бюджета Зубово-Полянского муниципального района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6.4.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 xml:space="preserve">Утверждение норм </w:t>
            </w:r>
            <w:proofErr w:type="gramStart"/>
            <w:r w:rsidRPr="00F3305D">
              <w:rPr>
                <w:rFonts w:ascii="Times New Roman" w:hAnsi="Times New Roman" w:cs="Times New Roman"/>
              </w:rPr>
              <w:t>списания</w:t>
            </w:r>
            <w:proofErr w:type="gramEnd"/>
            <w:r w:rsidRPr="00F3305D">
              <w:rPr>
                <w:rFonts w:ascii="Times New Roman" w:hAnsi="Times New Roman" w:cs="Times New Roman"/>
              </w:rPr>
              <w:t xml:space="preserve"> по углю исходя из среднесуточной температуры наружного воздуха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главные распорядители средств бюджета Зубово-Полянского муниципального района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6.5.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proofErr w:type="gramStart"/>
            <w:r w:rsidRPr="00F3305D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F3305D">
              <w:rPr>
                <w:rFonts w:ascii="Times New Roman" w:hAnsi="Times New Roman" w:cs="Times New Roman"/>
              </w:rPr>
              <w:t xml:space="preserve"> рациональным использованием установленных лимитов на топливно-энергетические ресурсы, водоснабжение и водоотведение, ЖБО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главные распорядители средств бюджета Зубово-Полянского муниципального района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</w:tr>
      <w:tr w:rsidR="00F3305D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4595" w:type="dxa"/>
            <w:gridSpan w:val="6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Система внутреннего финансового контроля и внутреннего финансового аудита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7.1.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Повышение эффективности организации и ведения главными распорядителями бюджетных средств внутреннего финансового контроля и внутреннего финансового аудита с целью повышения экономности и результативности использования бюджетных средств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главные распорядители средств бюджета Зубово-Полянского муниципального района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7.2.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Осуществление главными распорядителями бюджетных средств внутреннего финансового контроля в соответствии с методическими рекомендациями, утвержденными приказом Министерства финансов Российской Федерации от 07.09.2016 № 356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главные распорядители средств бюджета Зубово-Полянского муниципального района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7.3.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 xml:space="preserve">Осуществление главными </w:t>
            </w:r>
            <w:r w:rsidRPr="00F3305D">
              <w:rPr>
                <w:rFonts w:ascii="Times New Roman" w:hAnsi="Times New Roman" w:cs="Times New Roman"/>
              </w:rPr>
              <w:lastRenderedPageBreak/>
              <w:t>распорядителями бюджетных средств внутреннего финансового аудита в соответствии с Методическими рекомендациями, утвержденными приказом Министерства финансов Российской Федерации от 30.12.2016 № 822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lastRenderedPageBreak/>
              <w:t xml:space="preserve">главные </w:t>
            </w:r>
            <w:r w:rsidRPr="00F3305D">
              <w:rPr>
                <w:rFonts w:ascii="Times New Roman" w:hAnsi="Times New Roman" w:cs="Times New Roman"/>
              </w:rPr>
              <w:lastRenderedPageBreak/>
              <w:t>распорядители средств бюджета Зубово-Полянского муниципального района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</w:tr>
      <w:tr w:rsidR="00F3305D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lastRenderedPageBreak/>
              <w:t>8.</w:t>
            </w:r>
          </w:p>
        </w:tc>
        <w:tc>
          <w:tcPr>
            <w:tcW w:w="14595" w:type="dxa"/>
            <w:gridSpan w:val="6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Меры по сокращению муниципального долга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8.1.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Мониторинг процентных ставок по кредитам кредитных организаций в целях оптимизации расходов на обслуживание муниципального долга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финансовое управление Администрации Зубово-Полянского муниципального района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</w:tr>
      <w:tr w:rsidR="000673B5" w:rsidRPr="00F3305D">
        <w:trPr>
          <w:tblCellSpacing w:w="15" w:type="dxa"/>
        </w:trPr>
        <w:tc>
          <w:tcPr>
            <w:tcW w:w="85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8.2.</w:t>
            </w:r>
          </w:p>
        </w:tc>
        <w:tc>
          <w:tcPr>
            <w:tcW w:w="56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Мониторинг муниципального долга</w:t>
            </w:r>
          </w:p>
        </w:tc>
        <w:tc>
          <w:tcPr>
            <w:tcW w:w="25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финансовое управление Администрации Зубово-Полянского муниципального района</w:t>
            </w:r>
          </w:p>
        </w:tc>
        <w:tc>
          <w:tcPr>
            <w:tcW w:w="169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156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425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710" w:type="dxa"/>
            <w:vAlign w:val="center"/>
          </w:tcPr>
          <w:p w:rsidR="00F3305D" w:rsidRPr="00F3305D" w:rsidRDefault="00F3305D" w:rsidP="000673B5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F3305D">
              <w:rPr>
                <w:rFonts w:ascii="Times New Roman" w:hAnsi="Times New Roman" w:cs="Times New Roman"/>
              </w:rPr>
              <w:t>–</w:t>
            </w:r>
          </w:p>
        </w:tc>
      </w:tr>
    </w:tbl>
    <w:p w:rsidR="00F3305D" w:rsidRPr="00F3305D" w:rsidRDefault="00F3305D" w:rsidP="000673B5">
      <w:pPr>
        <w:widowControl/>
        <w:autoSpaceDE/>
        <w:autoSpaceDN/>
        <w:adjustRightInd/>
        <w:spacing w:before="100" w:beforeAutospacing="1" w:after="100" w:afterAutospacing="1"/>
        <w:ind w:firstLine="0"/>
        <w:jc w:val="left"/>
        <w:rPr>
          <w:rFonts w:ascii="Times New Roman" w:hAnsi="Times New Roman" w:cs="Times New Roman"/>
        </w:rPr>
      </w:pPr>
      <w:r w:rsidRPr="00F3305D">
        <w:rPr>
          <w:rFonts w:ascii="Times New Roman" w:hAnsi="Times New Roman" w:cs="Times New Roman"/>
        </w:rPr>
        <w:t> </w:t>
      </w:r>
    </w:p>
    <w:p w:rsidR="00F3305D" w:rsidRPr="00F3305D" w:rsidRDefault="00F3305D" w:rsidP="000673B5">
      <w:pPr>
        <w:widowControl/>
        <w:autoSpaceDE/>
        <w:autoSpaceDN/>
        <w:adjustRightInd/>
        <w:spacing w:before="100" w:beforeAutospacing="1" w:after="100" w:afterAutospacing="1"/>
        <w:ind w:firstLine="0"/>
        <w:jc w:val="left"/>
        <w:rPr>
          <w:rFonts w:ascii="Times New Roman" w:hAnsi="Times New Roman" w:cs="Times New Roman"/>
        </w:rPr>
      </w:pPr>
      <w:r w:rsidRPr="00F3305D">
        <w:rPr>
          <w:rFonts w:ascii="Times New Roman" w:hAnsi="Times New Roman" w:cs="Times New Roman"/>
        </w:rPr>
        <w:t> </w:t>
      </w:r>
    </w:p>
    <w:p w:rsidR="008A4C3B" w:rsidRDefault="008A4C3B" w:rsidP="000673B5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8A4C3B" w:rsidSect="005A1725">
      <w:pgSz w:w="11907" w:h="16840" w:code="9"/>
      <w:pgMar w:top="567" w:right="567" w:bottom="142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EA21FC"/>
    <w:lvl w:ilvl="0">
      <w:numFmt w:val="bullet"/>
      <w:lvlText w:val="*"/>
      <w:lvlJc w:val="left"/>
    </w:lvl>
  </w:abstractNum>
  <w:abstractNum w:abstractNumId="1">
    <w:nsid w:val="09F237DA"/>
    <w:multiLevelType w:val="singleLevel"/>
    <w:tmpl w:val="8F120B7E"/>
    <w:lvl w:ilvl="0">
      <w:start w:val="1"/>
      <w:numFmt w:val="decimal"/>
      <w:lvlText w:val="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2">
    <w:nsid w:val="0E5047BF"/>
    <w:multiLevelType w:val="multilevel"/>
    <w:tmpl w:val="7A3CD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9A2AE5"/>
    <w:multiLevelType w:val="hybridMultilevel"/>
    <w:tmpl w:val="BFC44522"/>
    <w:lvl w:ilvl="0" w:tplc="CCB82CB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18"/>
        <w:szCs w:val="1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5300F1"/>
    <w:multiLevelType w:val="hybridMultilevel"/>
    <w:tmpl w:val="90B63D46"/>
    <w:lvl w:ilvl="0" w:tplc="8F120B7E">
      <w:start w:val="1"/>
      <w:numFmt w:val="decimal"/>
      <w:lvlText w:val="%1."/>
      <w:legacy w:legacy="1" w:legacySpace="0" w:legacyIndent="706"/>
      <w:lvlJc w:val="left"/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50B19E8"/>
    <w:multiLevelType w:val="multilevel"/>
    <w:tmpl w:val="2B860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170" w:hanging="45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ascii="Times New Roman" w:hAnsi="Times New Roman" w:cs="Times New Roman" w:hint="default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ascii="Times New Roman" w:hAnsi="Times New Roman" w:cs="Times New Roman" w:hint="default"/>
        <w:sz w:val="24"/>
        <w:szCs w:val="24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ascii="Times New Roman" w:hAnsi="Times New Roman" w:cs="Times New Roman" w:hint="default"/>
        <w:sz w:val="24"/>
        <w:szCs w:val="24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ascii="Times New Roman" w:hAnsi="Times New Roman" w:cs="Times New Roman" w:hint="default"/>
        <w:sz w:val="24"/>
        <w:szCs w:val="24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6">
    <w:nsid w:val="3951285E"/>
    <w:multiLevelType w:val="hybridMultilevel"/>
    <w:tmpl w:val="BE44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F91091"/>
    <w:multiLevelType w:val="singleLevel"/>
    <w:tmpl w:val="8F120B7E"/>
    <w:lvl w:ilvl="0">
      <w:start w:val="1"/>
      <w:numFmt w:val="decimal"/>
      <w:lvlText w:val="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8">
    <w:nsid w:val="57482CA2"/>
    <w:multiLevelType w:val="hybridMultilevel"/>
    <w:tmpl w:val="84E27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284ACA"/>
    <w:multiLevelType w:val="hybridMultilevel"/>
    <w:tmpl w:val="B060F898"/>
    <w:lvl w:ilvl="0" w:tplc="7EF04EB8">
      <w:start w:val="1"/>
      <w:numFmt w:val="decimal"/>
      <w:lvlText w:val="%1."/>
      <w:lvlJc w:val="left"/>
      <w:pPr>
        <w:ind w:left="1740" w:hanging="1020"/>
      </w:pPr>
      <w:rPr>
        <w:rFonts w:ascii="Arial" w:eastAsia="Times New Roman" w:hAnsi="Arial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ADA5082"/>
    <w:multiLevelType w:val="hybridMultilevel"/>
    <w:tmpl w:val="72907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4"/>
  </w:num>
  <w:num w:numId="8">
    <w:abstractNumId w:val="0"/>
    <w:lvlOverride w:ilvl="0">
      <w:lvl w:ilvl="0">
        <w:numFmt w:val="bullet"/>
        <w:lvlText w:val="-"/>
        <w:legacy w:legacy="1" w:legacySpace="0" w:legacyIndent="220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3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41F3"/>
    <w:rsid w:val="00021C0C"/>
    <w:rsid w:val="00040EE0"/>
    <w:rsid w:val="000673B5"/>
    <w:rsid w:val="000706BA"/>
    <w:rsid w:val="000878FB"/>
    <w:rsid w:val="000E0DDA"/>
    <w:rsid w:val="0011294A"/>
    <w:rsid w:val="00116C6A"/>
    <w:rsid w:val="00117E72"/>
    <w:rsid w:val="001C7C0E"/>
    <w:rsid w:val="001D1E34"/>
    <w:rsid w:val="001E04F8"/>
    <w:rsid w:val="0020444C"/>
    <w:rsid w:val="00207D57"/>
    <w:rsid w:val="00262776"/>
    <w:rsid w:val="00290BDE"/>
    <w:rsid w:val="00292FB9"/>
    <w:rsid w:val="00295612"/>
    <w:rsid w:val="002A4117"/>
    <w:rsid w:val="002C03C1"/>
    <w:rsid w:val="002F509E"/>
    <w:rsid w:val="00310D58"/>
    <w:rsid w:val="00333DAE"/>
    <w:rsid w:val="00343591"/>
    <w:rsid w:val="0036443C"/>
    <w:rsid w:val="00371E76"/>
    <w:rsid w:val="003767D1"/>
    <w:rsid w:val="00391704"/>
    <w:rsid w:val="003923E3"/>
    <w:rsid w:val="003C6462"/>
    <w:rsid w:val="003D0530"/>
    <w:rsid w:val="003E0DFB"/>
    <w:rsid w:val="003F583A"/>
    <w:rsid w:val="00420E96"/>
    <w:rsid w:val="004447A1"/>
    <w:rsid w:val="00466D97"/>
    <w:rsid w:val="004707CF"/>
    <w:rsid w:val="00470823"/>
    <w:rsid w:val="00482E35"/>
    <w:rsid w:val="004B43DB"/>
    <w:rsid w:val="004C0569"/>
    <w:rsid w:val="005002ED"/>
    <w:rsid w:val="005173A2"/>
    <w:rsid w:val="00517B23"/>
    <w:rsid w:val="00537789"/>
    <w:rsid w:val="005410BF"/>
    <w:rsid w:val="00554E2C"/>
    <w:rsid w:val="00565A2A"/>
    <w:rsid w:val="00573A7F"/>
    <w:rsid w:val="00576286"/>
    <w:rsid w:val="005A1045"/>
    <w:rsid w:val="005A1725"/>
    <w:rsid w:val="005B051F"/>
    <w:rsid w:val="005E5F49"/>
    <w:rsid w:val="006044AB"/>
    <w:rsid w:val="0061575C"/>
    <w:rsid w:val="0064431C"/>
    <w:rsid w:val="00645C76"/>
    <w:rsid w:val="00645F72"/>
    <w:rsid w:val="00673C27"/>
    <w:rsid w:val="00675E4F"/>
    <w:rsid w:val="006819E3"/>
    <w:rsid w:val="006F0967"/>
    <w:rsid w:val="006F5CA0"/>
    <w:rsid w:val="007111CA"/>
    <w:rsid w:val="0071121E"/>
    <w:rsid w:val="00766253"/>
    <w:rsid w:val="007A47AC"/>
    <w:rsid w:val="007B08BB"/>
    <w:rsid w:val="007B09BD"/>
    <w:rsid w:val="007B76A4"/>
    <w:rsid w:val="007E127E"/>
    <w:rsid w:val="00864EA2"/>
    <w:rsid w:val="008A4C3B"/>
    <w:rsid w:val="008A6899"/>
    <w:rsid w:val="00921B35"/>
    <w:rsid w:val="009230C1"/>
    <w:rsid w:val="009277C3"/>
    <w:rsid w:val="00964747"/>
    <w:rsid w:val="009949D2"/>
    <w:rsid w:val="009E5BD6"/>
    <w:rsid w:val="00A7276B"/>
    <w:rsid w:val="00A853D7"/>
    <w:rsid w:val="00AA5069"/>
    <w:rsid w:val="00AF037B"/>
    <w:rsid w:val="00B12E88"/>
    <w:rsid w:val="00B56688"/>
    <w:rsid w:val="00B611A9"/>
    <w:rsid w:val="00B65B01"/>
    <w:rsid w:val="00BB004C"/>
    <w:rsid w:val="00BC3792"/>
    <w:rsid w:val="00BC7391"/>
    <w:rsid w:val="00BD14C0"/>
    <w:rsid w:val="00C05031"/>
    <w:rsid w:val="00C37346"/>
    <w:rsid w:val="00C40491"/>
    <w:rsid w:val="00C70918"/>
    <w:rsid w:val="00C8173C"/>
    <w:rsid w:val="00C919D5"/>
    <w:rsid w:val="00CB6C25"/>
    <w:rsid w:val="00CD41F3"/>
    <w:rsid w:val="00CF3426"/>
    <w:rsid w:val="00D04522"/>
    <w:rsid w:val="00D76026"/>
    <w:rsid w:val="00D929DF"/>
    <w:rsid w:val="00DB37CD"/>
    <w:rsid w:val="00DC692C"/>
    <w:rsid w:val="00DF11EF"/>
    <w:rsid w:val="00E47AA9"/>
    <w:rsid w:val="00E60372"/>
    <w:rsid w:val="00E70283"/>
    <w:rsid w:val="00E83749"/>
    <w:rsid w:val="00E90B6D"/>
    <w:rsid w:val="00EB284E"/>
    <w:rsid w:val="00EC0A95"/>
    <w:rsid w:val="00EF5068"/>
    <w:rsid w:val="00F24281"/>
    <w:rsid w:val="00F3305D"/>
    <w:rsid w:val="00F34E14"/>
    <w:rsid w:val="00F541C3"/>
    <w:rsid w:val="00F677E1"/>
    <w:rsid w:val="00F85AD2"/>
    <w:rsid w:val="00FF5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7C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eastAsia="Times New Roman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eastAsia="Times New Roman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Pr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/>
      <w:bCs/>
      <w:color w:val="auto"/>
    </w:rPr>
  </w:style>
  <w:style w:type="character" w:customStyle="1" w:styleId="a5">
    <w:name w:val="Активная гипертекстовая ссылка"/>
    <w:uiPriority w:val="99"/>
    <w:rPr>
      <w:b/>
      <w:bCs/>
      <w:color w:val="auto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b/>
      <w:bCs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b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b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table" w:styleId="affff0">
    <w:name w:val="Table Grid"/>
    <w:basedOn w:val="a1"/>
    <w:uiPriority w:val="99"/>
    <w:rsid w:val="00021C0C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1">
    <w:name w:val="Balloon Text"/>
    <w:basedOn w:val="a"/>
    <w:link w:val="affff2"/>
    <w:uiPriority w:val="99"/>
    <w:semiHidden/>
    <w:rsid w:val="005173A2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link w:val="affff1"/>
    <w:uiPriority w:val="99"/>
    <w:semiHidden/>
    <w:locked/>
    <w:rsid w:val="005173A2"/>
    <w:rPr>
      <w:rFonts w:ascii="Tahoma" w:hAnsi="Tahoma" w:cs="Tahoma"/>
      <w:sz w:val="16"/>
      <w:szCs w:val="16"/>
    </w:rPr>
  </w:style>
  <w:style w:type="paragraph" w:styleId="affff3">
    <w:name w:val="List Paragraph"/>
    <w:basedOn w:val="a"/>
    <w:uiPriority w:val="99"/>
    <w:qFormat/>
    <w:rsid w:val="0071121E"/>
    <w:pPr>
      <w:widowControl/>
      <w:autoSpaceDE/>
      <w:autoSpaceDN/>
      <w:adjustRightInd/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affff4">
    <w:name w:val="拎珙恹_"/>
    <w:uiPriority w:val="99"/>
    <w:rsid w:val="007111CA"/>
    <w:pPr>
      <w:widowControl w:val="0"/>
      <w:autoSpaceDN w:val="0"/>
      <w:adjustRightInd w:val="0"/>
      <w:spacing w:line="300" w:lineRule="auto"/>
      <w:ind w:firstLine="720"/>
      <w:jc w:val="both"/>
    </w:pPr>
    <w:rPr>
      <w:rFonts w:ascii="Arial" w:hAnsi="Arial" w:cs="Arial"/>
      <w:kern w:val="1"/>
      <w:sz w:val="24"/>
      <w:szCs w:val="24"/>
    </w:rPr>
  </w:style>
  <w:style w:type="character" w:styleId="affff5">
    <w:name w:val="Hyperlink"/>
    <w:uiPriority w:val="99"/>
    <w:rsid w:val="00F24281"/>
    <w:rPr>
      <w:color w:val="0000FF"/>
      <w:u w:val="single"/>
    </w:rPr>
  </w:style>
  <w:style w:type="paragraph" w:styleId="affff6">
    <w:name w:val="Normal (Web)"/>
    <w:basedOn w:val="a"/>
    <w:uiPriority w:val="99"/>
    <w:semiHidden/>
    <w:rsid w:val="00F33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77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77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77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77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774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774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774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774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774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1878</Words>
  <Characters>10708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ЗУБОВО-ПОЛЯНСКОГО</vt:lpstr>
    </vt:vector>
  </TitlesOfParts>
  <Company>НПП "Гарант-Сервис"</Company>
  <LinksUpToDate>false</LinksUpToDate>
  <CharactersWithSpaces>12561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ЗУБОВО-ПОЛЯНСКОГО</dc:title>
  <dc:creator>НПП "Гарант-Сервис"</dc:creator>
  <dc:description>Документ экспортирован из системы ГАРАНТ</dc:description>
  <cp:lastModifiedBy>Глава</cp:lastModifiedBy>
  <cp:revision>2</cp:revision>
  <cp:lastPrinted>2019-03-20T08:09:00Z</cp:lastPrinted>
  <dcterms:created xsi:type="dcterms:W3CDTF">2019-03-26T12:02:00Z</dcterms:created>
  <dcterms:modified xsi:type="dcterms:W3CDTF">2019-03-26T12:02:00Z</dcterms:modified>
</cp:coreProperties>
</file>