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54A" w:rsidRDefault="001E054A" w:rsidP="001E054A">
      <w:bookmarkStart w:id="0" w:name="_GoBack"/>
      <w:bookmarkEnd w:id="0"/>
      <w:r>
        <w:t xml:space="preserve">Осторожно! Не дайте себя обмануть! </w:t>
      </w:r>
      <w:r>
        <w:br/>
        <w:t xml:space="preserve">В интернете распространяется недостоверная информация от имени ПФР. Мошенники создают </w:t>
      </w:r>
      <w:proofErr w:type="spellStart"/>
      <w:r>
        <w:t>фейковые</w:t>
      </w:r>
      <w:proofErr w:type="spellEnd"/>
      <w:r>
        <w:t xml:space="preserve"> сайты с использованием логотипов ПФР, предлагая гражданам услуги, которые могут являться мошенническими. </w:t>
      </w:r>
      <w:r>
        <w:br/>
        <w:t>Доверяйте только официальным источникам ПФ</w:t>
      </w:r>
      <w:proofErr w:type="gramStart"/>
      <w:r>
        <w:t>Р-</w:t>
      </w:r>
      <w:proofErr w:type="gramEnd"/>
      <w:r>
        <w:t xml:space="preserve"> официальный сайт - </w:t>
      </w:r>
      <w:hyperlink r:id="rId5" w:tgtFrame="_blank">
        <w:r>
          <w:rPr>
            <w:rStyle w:val="-"/>
          </w:rPr>
          <w:t>http://www.pfrf.ru</w:t>
        </w:r>
      </w:hyperlink>
      <w:r>
        <w:t xml:space="preserve"> </w:t>
      </w:r>
    </w:p>
    <w:p w:rsidR="001E054A" w:rsidRDefault="001E054A" w:rsidP="001E054A"/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54A"/>
    <w:rsid w:val="001E054A"/>
    <w:rsid w:val="003324C4"/>
    <w:rsid w:val="0040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54A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1E054A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54A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1E054A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pfrf.ru&amp;post=-86141808_2556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2019-03-18T13:20:00Z</dcterms:created>
  <dcterms:modified xsi:type="dcterms:W3CDTF">2019-03-18T13:20:00Z</dcterms:modified>
</cp:coreProperties>
</file>