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9B4" w:rsidRPr="00CC79B4" w:rsidRDefault="00CC79B4" w:rsidP="00CC79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9B4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</w:p>
    <w:p w:rsidR="00CC79B4" w:rsidRPr="00CC79B4" w:rsidRDefault="00CC79B4" w:rsidP="00CC79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9B4">
        <w:rPr>
          <w:rFonts w:ascii="Times New Roman" w:hAnsi="Times New Roman" w:cs="Times New Roman"/>
          <w:b/>
          <w:sz w:val="24"/>
          <w:szCs w:val="24"/>
        </w:rPr>
        <w:t>МОРДОВСКО-ПОЛЯНСКОГОСЕЛЬСКОГО   ПОСЕЛЕНИЯ</w:t>
      </w:r>
    </w:p>
    <w:p w:rsidR="00CC79B4" w:rsidRPr="00CC79B4" w:rsidRDefault="00CC79B4" w:rsidP="00CC79B4">
      <w:pPr>
        <w:rPr>
          <w:rFonts w:ascii="Times New Roman" w:hAnsi="Times New Roman" w:cs="Times New Roman"/>
          <w:b/>
          <w:sz w:val="24"/>
          <w:szCs w:val="24"/>
        </w:rPr>
      </w:pPr>
      <w:r w:rsidRPr="00CC79B4">
        <w:rPr>
          <w:rFonts w:ascii="Times New Roman" w:hAnsi="Times New Roman" w:cs="Times New Roman"/>
          <w:b/>
          <w:sz w:val="24"/>
          <w:szCs w:val="24"/>
        </w:rPr>
        <w:t xml:space="preserve">              ЗУБОВО-ПОЛЯНСКОГО МУНИЦИПАЛЬНОГО РАЙОНА</w:t>
      </w:r>
    </w:p>
    <w:p w:rsidR="00CC79B4" w:rsidRDefault="00CC79B4" w:rsidP="00CC79B4">
      <w:pPr>
        <w:tabs>
          <w:tab w:val="left" w:pos="1170"/>
        </w:tabs>
        <w:rPr>
          <w:rFonts w:ascii="Times New Roman" w:hAnsi="Times New Roman" w:cs="Times New Roman"/>
          <w:b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CC79B4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CC79B4" w:rsidRPr="00CC79B4" w:rsidRDefault="00CC79B4" w:rsidP="00CC79B4">
      <w:pPr>
        <w:tabs>
          <w:tab w:val="left" w:pos="1170"/>
        </w:tabs>
        <w:rPr>
          <w:rFonts w:ascii="Times New Roman" w:hAnsi="Times New Roman" w:cs="Times New Roman"/>
          <w:b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28»  декабря  2018</w:t>
      </w:r>
      <w:r w:rsidRPr="00CC79B4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№   3</w:t>
      </w: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>«Об утверждении штатного расписания</w:t>
      </w:r>
    </w:p>
    <w:p w:rsid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CC79B4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 xml:space="preserve">В соответствии законом Республики Мордовия от 08.06.2007 года №48-З «О регулировании отношений в сфере муниципальной службы» , ст.36 Устава </w:t>
      </w: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CC79B4">
        <w:rPr>
          <w:rFonts w:ascii="Times New Roman" w:hAnsi="Times New Roman" w:cs="Times New Roman"/>
          <w:sz w:val="24"/>
          <w:szCs w:val="24"/>
        </w:rPr>
        <w:t xml:space="preserve"> сельского поселения , Совет депутатов </w:t>
      </w: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CC79B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 xml:space="preserve"> РЕШИЛ:</w:t>
      </w: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 xml:space="preserve">      1. Признать утратившим силу решение Совета депутатов </w:t>
      </w: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CC79B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C79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29.12.2015 г. №6 ««Об утверждении штатного расписания администрации </w:t>
      </w: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CC79B4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 xml:space="preserve">     2.Утвердить штатное расписание администрации </w:t>
      </w: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CC79B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C79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2017 год ,согласно приложения №1.</w:t>
      </w:r>
    </w:p>
    <w:p w:rsidR="00CC79B4" w:rsidRPr="00CC79B4" w:rsidRDefault="00CC79B4" w:rsidP="00CC79B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>Данное постановление подлежит опубликованию в газете «Вести села».</w:t>
      </w: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 xml:space="preserve">сельского поселения:                                                             В.Д. </w:t>
      </w: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Пинясова</w:t>
      </w:r>
      <w:proofErr w:type="spellEnd"/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jc w:val="right"/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>Приложение№1</w:t>
      </w:r>
    </w:p>
    <w:p w:rsidR="00CC79B4" w:rsidRPr="00CC79B4" w:rsidRDefault="00CC79B4" w:rsidP="00CC79B4">
      <w:pPr>
        <w:jc w:val="right"/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CC79B4" w:rsidRPr="00CC79B4" w:rsidRDefault="00CC79B4" w:rsidP="00CC79B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CC79B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CC79B4" w:rsidRPr="00CC79B4" w:rsidRDefault="00CC79B4" w:rsidP="00CC79B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28.12.2018 </w:t>
      </w:r>
      <w:r w:rsidRPr="00CC79B4">
        <w:rPr>
          <w:rFonts w:ascii="Times New Roman" w:hAnsi="Times New Roman" w:cs="Times New Roman"/>
          <w:sz w:val="24"/>
          <w:szCs w:val="24"/>
        </w:rPr>
        <w:t xml:space="preserve">года №3 </w:t>
      </w: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Штатное расписание</w:t>
      </w: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  <w:r w:rsidRPr="00CC79B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CC79B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C79B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CC79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Ind w:w="0" w:type="dxa"/>
        <w:tblLook w:val="01E0"/>
      </w:tblPr>
      <w:tblGrid>
        <w:gridCol w:w="4068"/>
        <w:gridCol w:w="2312"/>
        <w:gridCol w:w="3191"/>
      </w:tblGrid>
      <w:tr w:rsidR="00CC79B4" w:rsidRPr="00CC79B4" w:rsidTr="00CC79B4"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>Наименование должности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>Кол-во единиц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>Должностной оклад(в рублях)</w:t>
            </w:r>
          </w:p>
        </w:tc>
      </w:tr>
      <w:tr w:rsidR="00CC79B4" w:rsidRPr="00CC79B4" w:rsidTr="00CC79B4"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 xml:space="preserve">          1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 xml:space="preserve">         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 xml:space="preserve">             3</w:t>
            </w:r>
          </w:p>
        </w:tc>
      </w:tr>
      <w:tr w:rsidR="00CC79B4" w:rsidRPr="00CC79B4" w:rsidTr="00CC79B4"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 xml:space="preserve"> Глава сельского поселения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jc w:val="center"/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3795</w:t>
            </w:r>
            <w:r w:rsidRPr="00CC79B4">
              <w:rPr>
                <w:sz w:val="24"/>
                <w:szCs w:val="24"/>
              </w:rPr>
              <w:t>,00</w:t>
            </w:r>
          </w:p>
        </w:tc>
      </w:tr>
      <w:tr w:rsidR="00CC79B4" w:rsidRPr="00CC79B4" w:rsidTr="00CC79B4"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>Заместитель главы администрации сельского поселения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jc w:val="center"/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</w:t>
            </w:r>
            <w:r w:rsidRPr="00CC79B4">
              <w:rPr>
                <w:sz w:val="24"/>
                <w:szCs w:val="24"/>
              </w:rPr>
              <w:t>,00</w:t>
            </w:r>
          </w:p>
        </w:tc>
      </w:tr>
      <w:tr w:rsidR="00CC79B4" w:rsidRPr="00CC79B4" w:rsidTr="00CC79B4"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jc w:val="center"/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</w:t>
            </w:r>
            <w:r w:rsidRPr="00CC79B4">
              <w:rPr>
                <w:sz w:val="24"/>
                <w:szCs w:val="24"/>
              </w:rPr>
              <w:t>,00</w:t>
            </w:r>
          </w:p>
        </w:tc>
      </w:tr>
      <w:tr w:rsidR="00CC79B4" w:rsidRPr="00CC79B4" w:rsidTr="00CC79B4"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>Уборщица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jc w:val="center"/>
              <w:rPr>
                <w:sz w:val="24"/>
                <w:szCs w:val="24"/>
              </w:rPr>
            </w:pPr>
            <w:r w:rsidRPr="00CC79B4">
              <w:rPr>
                <w:sz w:val="24"/>
                <w:szCs w:val="24"/>
              </w:rPr>
              <w:t>0,5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9B4" w:rsidRPr="00CC79B4" w:rsidRDefault="00CC7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</w:t>
            </w:r>
            <w:r w:rsidRPr="00CC79B4">
              <w:rPr>
                <w:sz w:val="24"/>
                <w:szCs w:val="24"/>
              </w:rPr>
              <w:t>,00</w:t>
            </w:r>
          </w:p>
        </w:tc>
      </w:tr>
    </w:tbl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CC79B4" w:rsidRPr="00CC79B4" w:rsidRDefault="00CC79B4" w:rsidP="00CC79B4">
      <w:pPr>
        <w:rPr>
          <w:rFonts w:ascii="Times New Roman" w:hAnsi="Times New Roman" w:cs="Times New Roman"/>
          <w:sz w:val="24"/>
          <w:szCs w:val="24"/>
        </w:rPr>
      </w:pPr>
    </w:p>
    <w:p w:rsidR="00334183" w:rsidRPr="00CC79B4" w:rsidRDefault="00334183">
      <w:pPr>
        <w:rPr>
          <w:rFonts w:ascii="Times New Roman" w:hAnsi="Times New Roman" w:cs="Times New Roman"/>
          <w:sz w:val="24"/>
          <w:szCs w:val="24"/>
        </w:rPr>
      </w:pPr>
    </w:p>
    <w:sectPr w:rsidR="00334183" w:rsidRPr="00CC7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AE3C17"/>
    <w:multiLevelType w:val="hybridMultilevel"/>
    <w:tmpl w:val="0EF2D43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C79B4"/>
    <w:rsid w:val="00334183"/>
    <w:rsid w:val="00CC7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7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3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287</Words>
  <Characters>1639</Characters>
  <Application>Microsoft Office Word</Application>
  <DocSecurity>0</DocSecurity>
  <Lines>13</Lines>
  <Paragraphs>3</Paragraphs>
  <ScaleCrop>false</ScaleCrop>
  <Company>Grizli777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2019-01-21T11:34:00Z</dcterms:created>
  <dcterms:modified xsi:type="dcterms:W3CDTF">2019-01-21T11:34:00Z</dcterms:modified>
</cp:coreProperties>
</file>