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6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82"/>
      </w:tblGrid>
      <w:tr w:rsidR="00136DE1" w:rsidRPr="001C5AC5">
        <w:trPr>
          <w:cantSplit/>
          <w:trHeight w:val="2156"/>
          <w:jc w:val="center"/>
        </w:trPr>
        <w:tc>
          <w:tcPr>
            <w:tcW w:w="6882" w:type="dxa"/>
            <w:tcBorders>
              <w:top w:val="nil"/>
              <w:left w:val="nil"/>
              <w:bottom w:val="nil"/>
              <w:right w:val="nil"/>
            </w:tcBorders>
          </w:tcPr>
          <w:p w:rsidR="00136DE1" w:rsidRPr="001C5AC5" w:rsidRDefault="00136DE1" w:rsidP="00471394">
            <w:pPr>
              <w:jc w:val="center"/>
              <w:rPr>
                <w:sz w:val="24"/>
                <w:szCs w:val="24"/>
              </w:rPr>
            </w:pPr>
          </w:p>
          <w:p w:rsidR="007B0FB3" w:rsidRDefault="007B0FB3" w:rsidP="007B0FB3">
            <w:pPr>
              <w:spacing w:line="240" w:lineRule="atLeast"/>
              <w:ind w:firstLine="720"/>
              <w:jc w:val="center"/>
              <w:rPr>
                <w:b/>
                <w:bCs/>
                <w:sz w:val="28"/>
                <w:szCs w:val="28"/>
              </w:rPr>
            </w:pPr>
            <w:r>
              <w:rPr>
                <w:b/>
                <w:bCs/>
                <w:sz w:val="28"/>
                <w:szCs w:val="28"/>
              </w:rPr>
              <w:t>Администрация</w:t>
            </w:r>
          </w:p>
          <w:p w:rsidR="007B0FB3" w:rsidRDefault="007B0FB3" w:rsidP="007B0FB3">
            <w:pPr>
              <w:spacing w:line="240" w:lineRule="atLeast"/>
              <w:ind w:firstLine="720"/>
              <w:jc w:val="center"/>
              <w:rPr>
                <w:b/>
                <w:bCs/>
                <w:sz w:val="28"/>
                <w:szCs w:val="28"/>
              </w:rPr>
            </w:pPr>
            <w:r>
              <w:rPr>
                <w:b/>
                <w:bCs/>
                <w:sz w:val="28"/>
                <w:szCs w:val="28"/>
              </w:rPr>
              <w:t xml:space="preserve"> Мордовско-Полянского сельского поселения</w:t>
            </w:r>
          </w:p>
          <w:p w:rsidR="007B0FB3" w:rsidRDefault="007B0FB3" w:rsidP="007B0FB3">
            <w:pPr>
              <w:spacing w:line="240" w:lineRule="atLeast"/>
              <w:ind w:firstLine="720"/>
              <w:jc w:val="center"/>
              <w:rPr>
                <w:b/>
                <w:bCs/>
                <w:sz w:val="28"/>
                <w:szCs w:val="28"/>
              </w:rPr>
            </w:pPr>
            <w:r>
              <w:rPr>
                <w:b/>
                <w:bCs/>
                <w:sz w:val="28"/>
                <w:szCs w:val="28"/>
              </w:rPr>
              <w:t>Зубово-Полянского муниципального района</w:t>
            </w:r>
          </w:p>
          <w:p w:rsidR="007B0FB3" w:rsidRDefault="007B0FB3" w:rsidP="007B0FB3">
            <w:pPr>
              <w:spacing w:line="240" w:lineRule="atLeast"/>
              <w:ind w:firstLine="720"/>
              <w:jc w:val="center"/>
              <w:rPr>
                <w:b/>
                <w:bCs/>
                <w:sz w:val="28"/>
                <w:szCs w:val="28"/>
              </w:rPr>
            </w:pPr>
            <w:r>
              <w:rPr>
                <w:b/>
                <w:bCs/>
                <w:sz w:val="28"/>
                <w:szCs w:val="28"/>
              </w:rPr>
              <w:t>Республики Мордовия</w:t>
            </w:r>
          </w:p>
          <w:p w:rsidR="00136DE1" w:rsidRPr="001C5AC5" w:rsidRDefault="00136DE1" w:rsidP="003036DA">
            <w:pPr>
              <w:pStyle w:val="1"/>
              <w:rPr>
                <w:rFonts w:ascii="Times New Roman" w:hAnsi="Times New Roman" w:cs="Times New Roman"/>
                <w:sz w:val="24"/>
                <w:szCs w:val="24"/>
              </w:rPr>
            </w:pPr>
          </w:p>
        </w:tc>
      </w:tr>
    </w:tbl>
    <w:p w:rsidR="00136DE1" w:rsidRPr="00471394" w:rsidRDefault="00136DE1" w:rsidP="00471394">
      <w:pPr>
        <w:jc w:val="center"/>
        <w:rPr>
          <w:rFonts w:ascii="Times New Roman" w:hAnsi="Times New Roman" w:cs="Times New Roman"/>
          <w:sz w:val="24"/>
          <w:szCs w:val="24"/>
        </w:rPr>
      </w:pPr>
      <w:r w:rsidRPr="00471394">
        <w:rPr>
          <w:rFonts w:ascii="Times New Roman" w:hAnsi="Times New Roman" w:cs="Times New Roman"/>
          <w:sz w:val="24"/>
          <w:szCs w:val="24"/>
        </w:rPr>
        <w:t>П</w:t>
      </w:r>
      <w:r w:rsidR="003036DA">
        <w:rPr>
          <w:rFonts w:ascii="Times New Roman" w:hAnsi="Times New Roman" w:cs="Times New Roman"/>
          <w:sz w:val="24"/>
          <w:szCs w:val="24"/>
        </w:rPr>
        <w:t>ОСТАНОВЛЕНИЕ</w:t>
      </w:r>
    </w:p>
    <w:p w:rsidR="00136DE1" w:rsidRPr="00471394" w:rsidRDefault="00136DE1" w:rsidP="00471394">
      <w:pPr>
        <w:jc w:val="center"/>
        <w:rPr>
          <w:rFonts w:ascii="Times New Roman" w:hAnsi="Times New Roman" w:cs="Times New Roman"/>
          <w:sz w:val="24"/>
          <w:szCs w:val="24"/>
        </w:rPr>
      </w:pPr>
    </w:p>
    <w:p w:rsidR="00136DE1" w:rsidRDefault="00136DE1" w:rsidP="007B0FB3">
      <w:pPr>
        <w:jc w:val="center"/>
        <w:rPr>
          <w:rFonts w:ascii="Times New Roman" w:hAnsi="Times New Roman" w:cs="Times New Roman"/>
          <w:sz w:val="24"/>
          <w:szCs w:val="24"/>
        </w:rPr>
      </w:pPr>
      <w:r>
        <w:rPr>
          <w:rFonts w:ascii="Times New Roman" w:hAnsi="Times New Roman" w:cs="Times New Roman"/>
          <w:sz w:val="24"/>
          <w:szCs w:val="24"/>
        </w:rPr>
        <w:t>от</w:t>
      </w:r>
      <w:r w:rsidR="002B3D76">
        <w:rPr>
          <w:rFonts w:ascii="Times New Roman" w:hAnsi="Times New Roman" w:cs="Times New Roman"/>
          <w:sz w:val="24"/>
          <w:szCs w:val="24"/>
        </w:rPr>
        <w:t xml:space="preserve">  25 декабря </w:t>
      </w:r>
      <w:r>
        <w:rPr>
          <w:rFonts w:ascii="Times New Roman" w:hAnsi="Times New Roman" w:cs="Times New Roman"/>
          <w:sz w:val="24"/>
          <w:szCs w:val="24"/>
        </w:rPr>
        <w:t xml:space="preserve"> </w:t>
      </w:r>
      <w:r w:rsidRPr="00471394">
        <w:rPr>
          <w:rFonts w:ascii="Times New Roman" w:hAnsi="Times New Roman" w:cs="Times New Roman"/>
          <w:sz w:val="24"/>
          <w:szCs w:val="24"/>
        </w:rPr>
        <w:t>201</w:t>
      </w:r>
      <w:r>
        <w:rPr>
          <w:rFonts w:ascii="Times New Roman" w:hAnsi="Times New Roman" w:cs="Times New Roman"/>
          <w:sz w:val="24"/>
          <w:szCs w:val="24"/>
        </w:rPr>
        <w:t>8</w:t>
      </w:r>
      <w:r w:rsidR="007B0FB3">
        <w:rPr>
          <w:rFonts w:ascii="Times New Roman" w:hAnsi="Times New Roman" w:cs="Times New Roman"/>
          <w:sz w:val="24"/>
          <w:szCs w:val="24"/>
        </w:rPr>
        <w:t xml:space="preserve">г  </w:t>
      </w:r>
      <w:r w:rsidRPr="00471394">
        <w:rPr>
          <w:rFonts w:ascii="Times New Roman" w:hAnsi="Times New Roman" w:cs="Times New Roman"/>
          <w:sz w:val="24"/>
          <w:szCs w:val="24"/>
        </w:rPr>
        <w:t xml:space="preserve">                       №</w:t>
      </w:r>
      <w:r w:rsidR="00930C91">
        <w:rPr>
          <w:rFonts w:ascii="Times New Roman" w:hAnsi="Times New Roman" w:cs="Times New Roman"/>
          <w:sz w:val="24"/>
          <w:szCs w:val="24"/>
        </w:rPr>
        <w:t>59</w:t>
      </w:r>
    </w:p>
    <w:p w:rsidR="00136DE1" w:rsidRPr="00471394" w:rsidRDefault="00136DE1" w:rsidP="00471394">
      <w:pPr>
        <w:rPr>
          <w:rFonts w:ascii="Times New Roman" w:hAnsi="Times New Roman" w:cs="Times New Roman"/>
          <w:sz w:val="24"/>
          <w:szCs w:val="24"/>
        </w:rPr>
      </w:pPr>
    </w:p>
    <w:p w:rsidR="00136DE1" w:rsidRPr="00155463" w:rsidRDefault="00136DE1" w:rsidP="00471394">
      <w:pPr>
        <w:pStyle w:val="ConsPlusTitle"/>
        <w:jc w:val="center"/>
        <w:rPr>
          <w:rFonts w:ascii="Times New Roman" w:hAnsi="Times New Roman" w:cs="Times New Roman"/>
          <w:sz w:val="24"/>
          <w:szCs w:val="24"/>
        </w:rPr>
      </w:pPr>
      <w:r w:rsidRPr="00155463">
        <w:rPr>
          <w:rFonts w:ascii="Times New Roman" w:hAnsi="Times New Roman" w:cs="Times New Roman"/>
          <w:sz w:val="24"/>
          <w:szCs w:val="24"/>
        </w:rPr>
        <w:t xml:space="preserve">ПОРЯДОК УЧЕТА БЮДЖЕТНЫХ И ДЕНЕЖНЫХ ОБЯЗАТЕЛЬСТВ ПОЛУЧАТЕЛЕЙ СРЕДСТВ БЮДЖЕТА </w:t>
      </w:r>
      <w:r w:rsidR="005C4324">
        <w:rPr>
          <w:rFonts w:ascii="Times New Roman" w:hAnsi="Times New Roman" w:cs="Times New Roman"/>
          <w:sz w:val="24"/>
          <w:szCs w:val="24"/>
        </w:rPr>
        <w:t xml:space="preserve">МОРДОВСКО-ПОЛЯНСКОГО </w:t>
      </w:r>
      <w:r w:rsidR="003036DA">
        <w:rPr>
          <w:rFonts w:ascii="Times New Roman" w:hAnsi="Times New Roman" w:cs="Times New Roman"/>
          <w:sz w:val="24"/>
          <w:szCs w:val="24"/>
        </w:rPr>
        <w:t xml:space="preserve">СЕЛЬСКОГО ПОСЕЛЕНИЯ ЗУБОВО-ПОЛЯНСКОГО </w:t>
      </w:r>
      <w:r w:rsidRPr="00155463">
        <w:rPr>
          <w:rFonts w:ascii="Times New Roman" w:hAnsi="Times New Roman" w:cs="Times New Roman"/>
          <w:sz w:val="24"/>
          <w:szCs w:val="24"/>
        </w:rPr>
        <w:t>МУНИЦИПАЛЬНОГО РАЙОНА РЕСПУБЛИКИ МОРДОВИЯ</w:t>
      </w:r>
    </w:p>
    <w:p w:rsidR="00136DE1" w:rsidRPr="00155463" w:rsidRDefault="00136DE1" w:rsidP="00471394">
      <w:pPr>
        <w:rPr>
          <w:sz w:val="24"/>
          <w:szCs w:val="24"/>
        </w:rPr>
      </w:pPr>
    </w:p>
    <w:p w:rsidR="00136DE1" w:rsidRPr="00155463" w:rsidRDefault="00136DE1" w:rsidP="00471394">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Руководствуясь </w:t>
      </w:r>
      <w:hyperlink r:id="rId5" w:history="1">
        <w:r w:rsidRPr="00155463">
          <w:rPr>
            <w:rFonts w:ascii="Times New Roman" w:hAnsi="Times New Roman" w:cs="Times New Roman"/>
            <w:sz w:val="24"/>
            <w:szCs w:val="24"/>
          </w:rPr>
          <w:t>статьей 219</w:t>
        </w:r>
      </w:hyperlink>
      <w:r w:rsidRPr="00155463">
        <w:rPr>
          <w:rFonts w:ascii="Times New Roman" w:hAnsi="Times New Roman" w:cs="Times New Roman"/>
          <w:sz w:val="24"/>
          <w:szCs w:val="24"/>
        </w:rPr>
        <w:t xml:space="preserve"> Бюджетного кодекса Российской Федерации, приказываю:</w:t>
      </w:r>
    </w:p>
    <w:p w:rsidR="00136DE1" w:rsidRPr="009B7F50" w:rsidRDefault="00136DE1" w:rsidP="009B7F50">
      <w:pPr>
        <w:pStyle w:val="ConsPlusNormal"/>
        <w:spacing w:before="220"/>
        <w:ind w:firstLine="540"/>
        <w:jc w:val="both"/>
        <w:rPr>
          <w:rFonts w:ascii="Times New Roman" w:hAnsi="Times New Roman" w:cs="Times New Roman"/>
          <w:sz w:val="24"/>
          <w:szCs w:val="24"/>
        </w:rPr>
      </w:pPr>
      <w:r w:rsidRPr="009B7F50">
        <w:rPr>
          <w:rFonts w:ascii="Times New Roman" w:hAnsi="Times New Roman" w:cs="Times New Roman"/>
          <w:sz w:val="24"/>
          <w:szCs w:val="24"/>
        </w:rPr>
        <w:t xml:space="preserve">1. Утвердить прилагаемый </w:t>
      </w:r>
      <w:hyperlink w:anchor="P30" w:history="1">
        <w:r w:rsidRPr="009B7F50">
          <w:rPr>
            <w:rFonts w:ascii="Times New Roman" w:hAnsi="Times New Roman" w:cs="Times New Roman"/>
            <w:sz w:val="24"/>
            <w:szCs w:val="24"/>
          </w:rPr>
          <w:t>Порядок</w:t>
        </w:r>
      </w:hyperlink>
      <w:r w:rsidRPr="009B7F50">
        <w:rPr>
          <w:rFonts w:ascii="Times New Roman" w:hAnsi="Times New Roman" w:cs="Times New Roman"/>
          <w:sz w:val="24"/>
          <w:szCs w:val="24"/>
        </w:rPr>
        <w:t xml:space="preserve"> учета бюджетных и денежных обязательств получателей средств бюджета</w:t>
      </w:r>
      <w:r w:rsidR="007B0FB3">
        <w:rPr>
          <w:rFonts w:ascii="Times New Roman" w:hAnsi="Times New Roman" w:cs="Times New Roman"/>
          <w:sz w:val="24"/>
          <w:szCs w:val="24"/>
        </w:rPr>
        <w:t xml:space="preserve"> </w:t>
      </w:r>
      <w:r w:rsidR="005C4324">
        <w:rPr>
          <w:rFonts w:ascii="Times New Roman" w:hAnsi="Times New Roman" w:cs="Times New Roman"/>
          <w:sz w:val="24"/>
          <w:szCs w:val="24"/>
        </w:rPr>
        <w:t xml:space="preserve">Мордовско-Полянского </w:t>
      </w:r>
      <w:r w:rsidR="003036DA">
        <w:rPr>
          <w:rFonts w:ascii="Times New Roman" w:hAnsi="Times New Roman" w:cs="Times New Roman"/>
          <w:sz w:val="24"/>
          <w:szCs w:val="24"/>
        </w:rPr>
        <w:t>сельского поселения</w:t>
      </w:r>
      <w:r w:rsidR="007B0FB3">
        <w:rPr>
          <w:rFonts w:ascii="Times New Roman" w:hAnsi="Times New Roman" w:cs="Times New Roman"/>
          <w:sz w:val="24"/>
          <w:szCs w:val="24"/>
        </w:rPr>
        <w:t xml:space="preserve"> </w:t>
      </w:r>
      <w:r w:rsidR="003036DA">
        <w:rPr>
          <w:rFonts w:ascii="Times New Roman" w:hAnsi="Times New Roman" w:cs="Times New Roman"/>
          <w:sz w:val="24"/>
          <w:szCs w:val="24"/>
        </w:rPr>
        <w:t xml:space="preserve">Зубово-Полянского </w:t>
      </w:r>
      <w:r w:rsidRPr="009B7F50">
        <w:rPr>
          <w:rFonts w:ascii="Times New Roman" w:hAnsi="Times New Roman" w:cs="Times New Roman"/>
          <w:sz w:val="24"/>
          <w:szCs w:val="24"/>
        </w:rPr>
        <w:t>муниципального района Республики Мордовия.</w:t>
      </w:r>
    </w:p>
    <w:p w:rsidR="00136DE1" w:rsidRPr="009B7F50" w:rsidRDefault="00136DE1" w:rsidP="009B7F50">
      <w:pPr>
        <w:pStyle w:val="ConsPlusNormal"/>
        <w:spacing w:before="220"/>
        <w:ind w:firstLine="540"/>
        <w:jc w:val="both"/>
        <w:rPr>
          <w:rFonts w:ascii="Times New Roman" w:hAnsi="Times New Roman" w:cs="Times New Roman"/>
          <w:sz w:val="24"/>
          <w:szCs w:val="24"/>
        </w:rPr>
      </w:pPr>
      <w:r w:rsidRPr="009B7F50">
        <w:rPr>
          <w:rFonts w:ascii="Times New Roman" w:hAnsi="Times New Roman" w:cs="Times New Roman"/>
          <w:sz w:val="24"/>
          <w:szCs w:val="24"/>
        </w:rPr>
        <w:t xml:space="preserve">2. Признать утратившим силу </w:t>
      </w:r>
      <w:r w:rsidR="00107E74">
        <w:rPr>
          <w:rFonts w:ascii="Times New Roman" w:hAnsi="Times New Roman" w:cs="Times New Roman"/>
          <w:sz w:val="24"/>
          <w:szCs w:val="24"/>
        </w:rPr>
        <w:t>Постановление</w:t>
      </w:r>
      <w:r w:rsidR="002B3D76">
        <w:rPr>
          <w:rFonts w:ascii="Times New Roman" w:hAnsi="Times New Roman" w:cs="Times New Roman"/>
          <w:sz w:val="24"/>
          <w:szCs w:val="24"/>
        </w:rPr>
        <w:t xml:space="preserve"> </w:t>
      </w:r>
      <w:r w:rsidR="003036DA">
        <w:rPr>
          <w:rFonts w:ascii="Times New Roman" w:hAnsi="Times New Roman" w:cs="Times New Roman"/>
          <w:color w:val="000000"/>
          <w:sz w:val="24"/>
          <w:szCs w:val="24"/>
        </w:rPr>
        <w:t>А</w:t>
      </w:r>
      <w:r w:rsidRPr="009B7F50">
        <w:rPr>
          <w:rFonts w:ascii="Times New Roman" w:hAnsi="Times New Roman" w:cs="Times New Roman"/>
          <w:color w:val="000000"/>
          <w:sz w:val="24"/>
          <w:szCs w:val="24"/>
        </w:rPr>
        <w:t>дминистрации</w:t>
      </w:r>
      <w:r w:rsidR="002B3D76">
        <w:rPr>
          <w:rFonts w:ascii="Times New Roman" w:hAnsi="Times New Roman" w:cs="Times New Roman"/>
          <w:color w:val="000000"/>
          <w:sz w:val="24"/>
          <w:szCs w:val="24"/>
        </w:rPr>
        <w:t xml:space="preserve"> </w:t>
      </w:r>
      <w:r w:rsidR="005C4324">
        <w:rPr>
          <w:rFonts w:ascii="Times New Roman" w:hAnsi="Times New Roman" w:cs="Times New Roman"/>
          <w:sz w:val="24"/>
          <w:szCs w:val="24"/>
        </w:rPr>
        <w:t xml:space="preserve">Мордовско-Полянского </w:t>
      </w:r>
      <w:r w:rsidR="003036DA">
        <w:rPr>
          <w:rFonts w:ascii="Times New Roman" w:hAnsi="Times New Roman" w:cs="Times New Roman"/>
          <w:color w:val="000000"/>
          <w:sz w:val="24"/>
          <w:szCs w:val="24"/>
        </w:rPr>
        <w:t>сельского поселения Зубово-Полянского</w:t>
      </w:r>
      <w:r w:rsidRPr="009B7F50">
        <w:rPr>
          <w:rFonts w:ascii="Times New Roman" w:hAnsi="Times New Roman" w:cs="Times New Roman"/>
          <w:color w:val="000000"/>
          <w:sz w:val="24"/>
          <w:szCs w:val="24"/>
        </w:rPr>
        <w:t xml:space="preserve"> муниципального района Республики Мордовия от </w:t>
      </w:r>
      <w:r w:rsidR="005C4324">
        <w:rPr>
          <w:rFonts w:ascii="Times New Roman" w:hAnsi="Times New Roman" w:cs="Times New Roman"/>
          <w:color w:val="000000"/>
          <w:sz w:val="24"/>
          <w:szCs w:val="24"/>
        </w:rPr>
        <w:t>18</w:t>
      </w:r>
      <w:r w:rsidRPr="009B7F50">
        <w:rPr>
          <w:rFonts w:ascii="Times New Roman" w:hAnsi="Times New Roman" w:cs="Times New Roman"/>
          <w:color w:val="000000"/>
          <w:sz w:val="24"/>
          <w:szCs w:val="24"/>
        </w:rPr>
        <w:t>.0</w:t>
      </w:r>
      <w:r w:rsidR="00264381">
        <w:rPr>
          <w:rFonts w:ascii="Times New Roman" w:hAnsi="Times New Roman" w:cs="Times New Roman"/>
          <w:color w:val="000000"/>
          <w:sz w:val="24"/>
          <w:szCs w:val="24"/>
        </w:rPr>
        <w:t>4</w:t>
      </w:r>
      <w:r w:rsidRPr="009B7F50">
        <w:rPr>
          <w:rFonts w:ascii="Times New Roman" w:hAnsi="Times New Roman" w:cs="Times New Roman"/>
          <w:color w:val="000000"/>
          <w:sz w:val="24"/>
          <w:szCs w:val="24"/>
        </w:rPr>
        <w:t>.201</w:t>
      </w:r>
      <w:r w:rsidR="003E0D81">
        <w:rPr>
          <w:rFonts w:ascii="Times New Roman" w:hAnsi="Times New Roman" w:cs="Times New Roman"/>
          <w:color w:val="000000"/>
          <w:sz w:val="24"/>
          <w:szCs w:val="24"/>
        </w:rPr>
        <w:t>7</w:t>
      </w:r>
      <w:r w:rsidRPr="009B7F50">
        <w:rPr>
          <w:rFonts w:ascii="Times New Roman" w:hAnsi="Times New Roman" w:cs="Times New Roman"/>
          <w:color w:val="000000"/>
          <w:sz w:val="24"/>
          <w:szCs w:val="24"/>
        </w:rPr>
        <w:t xml:space="preserve"> № </w:t>
      </w:r>
      <w:r w:rsidR="005C4324">
        <w:rPr>
          <w:rFonts w:ascii="Times New Roman" w:hAnsi="Times New Roman" w:cs="Times New Roman"/>
          <w:color w:val="000000"/>
          <w:sz w:val="24"/>
          <w:szCs w:val="24"/>
        </w:rPr>
        <w:t>41</w:t>
      </w:r>
      <w:r w:rsidRPr="009B7F50">
        <w:rPr>
          <w:rFonts w:ascii="Times New Roman" w:hAnsi="Times New Roman" w:cs="Times New Roman"/>
          <w:color w:val="000000"/>
          <w:sz w:val="24"/>
          <w:szCs w:val="24"/>
        </w:rPr>
        <w:t xml:space="preserve"> "</w:t>
      </w:r>
      <w:r w:rsidRPr="009B7F50">
        <w:rPr>
          <w:rFonts w:ascii="Times New Roman" w:hAnsi="Times New Roman" w:cs="Times New Roman"/>
          <w:sz w:val="24"/>
          <w:szCs w:val="24"/>
        </w:rPr>
        <w:t xml:space="preserve"> О</w:t>
      </w:r>
      <w:r w:rsidR="007F4877">
        <w:rPr>
          <w:rFonts w:ascii="Times New Roman" w:hAnsi="Times New Roman" w:cs="Times New Roman"/>
          <w:sz w:val="24"/>
          <w:szCs w:val="24"/>
        </w:rPr>
        <w:t>б утверждении</w:t>
      </w:r>
      <w:r w:rsidRPr="009B7F50">
        <w:rPr>
          <w:rFonts w:ascii="Times New Roman" w:hAnsi="Times New Roman" w:cs="Times New Roman"/>
          <w:sz w:val="24"/>
          <w:szCs w:val="24"/>
        </w:rPr>
        <w:t>Порядк</w:t>
      </w:r>
      <w:r w:rsidR="007F4877">
        <w:rPr>
          <w:rFonts w:ascii="Times New Roman" w:hAnsi="Times New Roman" w:cs="Times New Roman"/>
          <w:sz w:val="24"/>
          <w:szCs w:val="24"/>
        </w:rPr>
        <w:t>а</w:t>
      </w:r>
      <w:r w:rsidRPr="009B7F50">
        <w:rPr>
          <w:rFonts w:ascii="Times New Roman" w:hAnsi="Times New Roman" w:cs="Times New Roman"/>
          <w:sz w:val="24"/>
          <w:szCs w:val="24"/>
        </w:rPr>
        <w:t xml:space="preserve"> учета бюджетных обязательств получателей средств бюджета</w:t>
      </w:r>
      <w:r w:rsidR="007B0FB3">
        <w:rPr>
          <w:rFonts w:ascii="Times New Roman" w:hAnsi="Times New Roman" w:cs="Times New Roman"/>
          <w:sz w:val="24"/>
          <w:szCs w:val="24"/>
        </w:rPr>
        <w:t xml:space="preserve"> </w:t>
      </w:r>
      <w:r w:rsidR="005C4324">
        <w:rPr>
          <w:rFonts w:ascii="Times New Roman" w:hAnsi="Times New Roman" w:cs="Times New Roman"/>
          <w:sz w:val="24"/>
          <w:szCs w:val="24"/>
        </w:rPr>
        <w:t xml:space="preserve">Мордовско-Полянского </w:t>
      </w:r>
      <w:r w:rsidR="007F4877">
        <w:rPr>
          <w:rFonts w:ascii="Times New Roman" w:hAnsi="Times New Roman" w:cs="Times New Roman"/>
          <w:sz w:val="24"/>
          <w:szCs w:val="24"/>
        </w:rPr>
        <w:t>сельского поселения Зубово-Полянского</w:t>
      </w:r>
      <w:r w:rsidRPr="009B7F50">
        <w:rPr>
          <w:rFonts w:ascii="Times New Roman" w:hAnsi="Times New Roman" w:cs="Times New Roman"/>
          <w:sz w:val="24"/>
          <w:szCs w:val="24"/>
        </w:rPr>
        <w:t xml:space="preserve"> муниципального района Республики Мордовия</w:t>
      </w:r>
      <w:r>
        <w:rPr>
          <w:rFonts w:ascii="Times New Roman" w:hAnsi="Times New Roman" w:cs="Times New Roman"/>
          <w:sz w:val="24"/>
          <w:szCs w:val="24"/>
        </w:rPr>
        <w:t>".</w:t>
      </w:r>
    </w:p>
    <w:p w:rsidR="00136DE1" w:rsidRPr="00155463" w:rsidRDefault="00136DE1" w:rsidP="0047139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3</w:t>
      </w:r>
      <w:r w:rsidRPr="00155463">
        <w:rPr>
          <w:rFonts w:ascii="Times New Roman" w:hAnsi="Times New Roman" w:cs="Times New Roman"/>
          <w:sz w:val="24"/>
          <w:szCs w:val="24"/>
        </w:rPr>
        <w:t>. Контроль за исполнением настоящего приказа возложить на</w:t>
      </w:r>
      <w:r w:rsidR="007F4877">
        <w:rPr>
          <w:rFonts w:ascii="Times New Roman" w:hAnsi="Times New Roman" w:cs="Times New Roman"/>
          <w:sz w:val="24"/>
          <w:szCs w:val="24"/>
        </w:rPr>
        <w:t>Ф</w:t>
      </w:r>
      <w:r w:rsidRPr="00155463">
        <w:rPr>
          <w:rFonts w:ascii="Times New Roman" w:hAnsi="Times New Roman" w:cs="Times New Roman"/>
          <w:sz w:val="24"/>
          <w:szCs w:val="24"/>
        </w:rPr>
        <w:t>инансового управлени</w:t>
      </w:r>
      <w:r w:rsidR="007F4877">
        <w:rPr>
          <w:rFonts w:ascii="Times New Roman" w:hAnsi="Times New Roman" w:cs="Times New Roman"/>
          <w:sz w:val="24"/>
          <w:szCs w:val="24"/>
        </w:rPr>
        <w:t>е администрации Зубово-Полянского муниципального района Республики Мордовия</w:t>
      </w:r>
      <w:r w:rsidRPr="00155463">
        <w:rPr>
          <w:rFonts w:ascii="Times New Roman" w:hAnsi="Times New Roman" w:cs="Times New Roman"/>
          <w:sz w:val="24"/>
          <w:szCs w:val="24"/>
        </w:rPr>
        <w:t>.</w:t>
      </w:r>
    </w:p>
    <w:p w:rsidR="00136DE1" w:rsidRPr="00155463" w:rsidRDefault="00136DE1" w:rsidP="0047139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4</w:t>
      </w:r>
      <w:r w:rsidRPr="00155463">
        <w:rPr>
          <w:rFonts w:ascii="Times New Roman" w:hAnsi="Times New Roman" w:cs="Times New Roman"/>
          <w:sz w:val="24"/>
          <w:szCs w:val="24"/>
        </w:rPr>
        <w:t>. Настоящий приказ вступает в силу с</w:t>
      </w:r>
      <w:r w:rsidR="007F4877">
        <w:rPr>
          <w:rFonts w:ascii="Times New Roman" w:hAnsi="Times New Roman" w:cs="Times New Roman"/>
          <w:sz w:val="24"/>
          <w:szCs w:val="24"/>
        </w:rPr>
        <w:t xml:space="preserve"> 01 января 2019</w:t>
      </w:r>
      <w:r w:rsidRPr="00155463">
        <w:rPr>
          <w:rFonts w:ascii="Times New Roman" w:hAnsi="Times New Roman" w:cs="Times New Roman"/>
          <w:sz w:val="24"/>
          <w:szCs w:val="24"/>
        </w:rPr>
        <w:t xml:space="preserve"> г.</w:t>
      </w:r>
    </w:p>
    <w:p w:rsidR="00136DE1" w:rsidRPr="00155463" w:rsidRDefault="00136DE1" w:rsidP="00471394">
      <w:pPr>
        <w:pStyle w:val="ConsPlusNormal"/>
        <w:jc w:val="both"/>
        <w:rPr>
          <w:rFonts w:ascii="Times New Roman" w:hAnsi="Times New Roman" w:cs="Times New Roman"/>
          <w:sz w:val="24"/>
          <w:szCs w:val="24"/>
        </w:rPr>
      </w:pPr>
    </w:p>
    <w:p w:rsidR="00136DE1" w:rsidRPr="00155463" w:rsidRDefault="00136DE1" w:rsidP="00471394">
      <w:pPr>
        <w:pStyle w:val="ConsPlusNormal"/>
        <w:jc w:val="both"/>
        <w:rPr>
          <w:rFonts w:ascii="Times New Roman" w:hAnsi="Times New Roman" w:cs="Times New Roman"/>
          <w:sz w:val="24"/>
          <w:szCs w:val="24"/>
        </w:rPr>
      </w:pPr>
    </w:p>
    <w:p w:rsidR="007B0FB3" w:rsidRPr="007D1398" w:rsidRDefault="007B0FB3" w:rsidP="007B0FB3">
      <w:pPr>
        <w:pStyle w:val="ConsPlusNormal"/>
        <w:jc w:val="both"/>
        <w:rPr>
          <w:rFonts w:ascii="Times New Roman" w:hAnsi="Times New Roman" w:cs="Times New Roman"/>
          <w:sz w:val="24"/>
          <w:szCs w:val="24"/>
        </w:rPr>
      </w:pPr>
      <w:r>
        <w:rPr>
          <w:rFonts w:ascii="Times New Roman" w:hAnsi="Times New Roman" w:cs="Times New Roman"/>
          <w:sz w:val="24"/>
          <w:szCs w:val="24"/>
        </w:rPr>
        <w:t>Глава Мордовско-Полянского сельского поселения                                В.Д. Пинясова</w:t>
      </w:r>
    </w:p>
    <w:p w:rsidR="007B0FB3" w:rsidRPr="007D1398" w:rsidRDefault="007B0FB3" w:rsidP="007B0FB3">
      <w:pPr>
        <w:pStyle w:val="ConsPlusNormal"/>
        <w:jc w:val="both"/>
        <w:rPr>
          <w:rFonts w:ascii="Times New Roman" w:hAnsi="Times New Roman" w:cs="Times New Roman"/>
          <w:sz w:val="24"/>
          <w:szCs w:val="24"/>
        </w:rPr>
      </w:pPr>
    </w:p>
    <w:p w:rsidR="007B0FB3" w:rsidRPr="007D1398" w:rsidRDefault="007B0FB3" w:rsidP="007B0FB3">
      <w:pPr>
        <w:pStyle w:val="ConsPlusNormal"/>
        <w:jc w:val="both"/>
        <w:rPr>
          <w:rFonts w:ascii="Times New Roman" w:hAnsi="Times New Roman" w:cs="Times New Roman"/>
          <w:sz w:val="24"/>
          <w:szCs w:val="24"/>
        </w:rPr>
      </w:pPr>
    </w:p>
    <w:p w:rsidR="00136DE1" w:rsidRPr="00155463" w:rsidRDefault="00136DE1" w:rsidP="00FF5B0A">
      <w:pPr>
        <w:pStyle w:val="ConsPlusNormal"/>
        <w:jc w:val="right"/>
        <w:rPr>
          <w:rFonts w:cs="Times New Roman"/>
        </w:rPr>
      </w:pPr>
    </w:p>
    <w:p w:rsidR="003036DA" w:rsidRDefault="003036DA" w:rsidP="00471394">
      <w:pPr>
        <w:pStyle w:val="ConsPlusNormal"/>
        <w:jc w:val="right"/>
        <w:outlineLvl w:val="0"/>
        <w:rPr>
          <w:rFonts w:ascii="Times New Roman" w:hAnsi="Times New Roman" w:cs="Times New Roman"/>
          <w:sz w:val="24"/>
          <w:szCs w:val="24"/>
        </w:rPr>
      </w:pPr>
    </w:p>
    <w:p w:rsidR="003036DA" w:rsidRDefault="003036DA" w:rsidP="00471394">
      <w:pPr>
        <w:pStyle w:val="ConsPlusNormal"/>
        <w:jc w:val="right"/>
        <w:outlineLvl w:val="0"/>
        <w:rPr>
          <w:rFonts w:ascii="Times New Roman" w:hAnsi="Times New Roman" w:cs="Times New Roman"/>
          <w:sz w:val="24"/>
          <w:szCs w:val="24"/>
        </w:rPr>
      </w:pPr>
    </w:p>
    <w:p w:rsidR="003036DA" w:rsidRDefault="003036DA" w:rsidP="00471394">
      <w:pPr>
        <w:pStyle w:val="ConsPlusNormal"/>
        <w:jc w:val="right"/>
        <w:outlineLvl w:val="0"/>
        <w:rPr>
          <w:rFonts w:ascii="Times New Roman" w:hAnsi="Times New Roman" w:cs="Times New Roman"/>
          <w:sz w:val="24"/>
          <w:szCs w:val="24"/>
        </w:rPr>
      </w:pPr>
    </w:p>
    <w:p w:rsidR="003036DA" w:rsidRDefault="003036DA" w:rsidP="00471394">
      <w:pPr>
        <w:pStyle w:val="ConsPlusNormal"/>
        <w:jc w:val="right"/>
        <w:outlineLvl w:val="0"/>
        <w:rPr>
          <w:rFonts w:ascii="Times New Roman" w:hAnsi="Times New Roman" w:cs="Times New Roman"/>
          <w:sz w:val="24"/>
          <w:szCs w:val="24"/>
        </w:rPr>
      </w:pPr>
    </w:p>
    <w:p w:rsidR="003036DA" w:rsidRDefault="003036DA" w:rsidP="00471394">
      <w:pPr>
        <w:pStyle w:val="ConsPlusNormal"/>
        <w:jc w:val="right"/>
        <w:outlineLvl w:val="0"/>
        <w:rPr>
          <w:rFonts w:ascii="Times New Roman" w:hAnsi="Times New Roman" w:cs="Times New Roman"/>
          <w:sz w:val="24"/>
          <w:szCs w:val="24"/>
        </w:rPr>
      </w:pPr>
    </w:p>
    <w:p w:rsidR="003036DA" w:rsidRDefault="003036DA" w:rsidP="00471394">
      <w:pPr>
        <w:pStyle w:val="ConsPlusNormal"/>
        <w:jc w:val="right"/>
        <w:outlineLvl w:val="0"/>
        <w:rPr>
          <w:rFonts w:ascii="Times New Roman" w:hAnsi="Times New Roman" w:cs="Times New Roman"/>
          <w:sz w:val="24"/>
          <w:szCs w:val="24"/>
        </w:rPr>
      </w:pPr>
    </w:p>
    <w:p w:rsidR="007F4877" w:rsidRDefault="007F4877" w:rsidP="00471394">
      <w:pPr>
        <w:pStyle w:val="ConsPlusNormal"/>
        <w:jc w:val="right"/>
        <w:outlineLvl w:val="0"/>
        <w:rPr>
          <w:rFonts w:ascii="Times New Roman" w:hAnsi="Times New Roman" w:cs="Times New Roman"/>
          <w:sz w:val="24"/>
          <w:szCs w:val="24"/>
        </w:rPr>
      </w:pPr>
    </w:p>
    <w:p w:rsidR="007F4877" w:rsidRDefault="007F4877" w:rsidP="00471394">
      <w:pPr>
        <w:pStyle w:val="ConsPlusNormal"/>
        <w:jc w:val="right"/>
        <w:outlineLvl w:val="0"/>
        <w:rPr>
          <w:rFonts w:ascii="Times New Roman" w:hAnsi="Times New Roman" w:cs="Times New Roman"/>
          <w:sz w:val="24"/>
          <w:szCs w:val="24"/>
        </w:rPr>
      </w:pPr>
    </w:p>
    <w:p w:rsidR="00D14C3F" w:rsidRDefault="00D14C3F" w:rsidP="00471394">
      <w:pPr>
        <w:pStyle w:val="ConsPlusNormal"/>
        <w:jc w:val="right"/>
        <w:outlineLvl w:val="0"/>
        <w:rPr>
          <w:rFonts w:ascii="Times New Roman" w:hAnsi="Times New Roman" w:cs="Times New Roman"/>
          <w:sz w:val="24"/>
          <w:szCs w:val="24"/>
        </w:rPr>
      </w:pPr>
    </w:p>
    <w:p w:rsidR="00D14C3F" w:rsidRDefault="00D14C3F" w:rsidP="00471394">
      <w:pPr>
        <w:pStyle w:val="ConsPlusNormal"/>
        <w:jc w:val="right"/>
        <w:outlineLvl w:val="0"/>
        <w:rPr>
          <w:rFonts w:ascii="Times New Roman" w:hAnsi="Times New Roman" w:cs="Times New Roman"/>
          <w:sz w:val="24"/>
          <w:szCs w:val="24"/>
        </w:rPr>
      </w:pPr>
    </w:p>
    <w:p w:rsidR="00D14C3F" w:rsidRDefault="00D14C3F" w:rsidP="00471394">
      <w:pPr>
        <w:pStyle w:val="ConsPlusNormal"/>
        <w:jc w:val="right"/>
        <w:outlineLvl w:val="0"/>
        <w:rPr>
          <w:rFonts w:ascii="Times New Roman" w:hAnsi="Times New Roman" w:cs="Times New Roman"/>
          <w:sz w:val="24"/>
          <w:szCs w:val="24"/>
        </w:rPr>
      </w:pPr>
    </w:p>
    <w:p w:rsidR="00B34D15" w:rsidRDefault="00B34D15" w:rsidP="00471394">
      <w:pPr>
        <w:pStyle w:val="ConsPlusNormal"/>
        <w:jc w:val="right"/>
        <w:outlineLvl w:val="0"/>
        <w:rPr>
          <w:rFonts w:ascii="Times New Roman" w:hAnsi="Times New Roman" w:cs="Times New Roman"/>
          <w:sz w:val="24"/>
          <w:szCs w:val="24"/>
        </w:rPr>
      </w:pPr>
    </w:p>
    <w:p w:rsidR="00136DE1" w:rsidRPr="00155463" w:rsidRDefault="00136DE1" w:rsidP="00471394">
      <w:pPr>
        <w:pStyle w:val="ConsPlusNormal"/>
        <w:jc w:val="right"/>
        <w:outlineLvl w:val="0"/>
        <w:rPr>
          <w:rFonts w:ascii="Times New Roman" w:hAnsi="Times New Roman" w:cs="Times New Roman"/>
          <w:sz w:val="24"/>
          <w:szCs w:val="24"/>
        </w:rPr>
      </w:pPr>
      <w:r w:rsidRPr="00155463">
        <w:rPr>
          <w:rFonts w:ascii="Times New Roman" w:hAnsi="Times New Roman" w:cs="Times New Roman"/>
          <w:sz w:val="24"/>
          <w:szCs w:val="24"/>
        </w:rPr>
        <w:t>Утвержден</w:t>
      </w:r>
    </w:p>
    <w:p w:rsidR="00136DE1" w:rsidRPr="00155463" w:rsidRDefault="007B0FB3"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Постановлением  Администрации</w:t>
      </w:r>
    </w:p>
    <w:p w:rsidR="007F4877" w:rsidRDefault="005C4324"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Мордовско-Полянского </w:t>
      </w:r>
      <w:r w:rsidR="007F4877">
        <w:rPr>
          <w:rFonts w:ascii="Times New Roman" w:hAnsi="Times New Roman" w:cs="Times New Roman"/>
          <w:sz w:val="24"/>
          <w:szCs w:val="24"/>
        </w:rPr>
        <w:t>сельского поселения</w:t>
      </w:r>
    </w:p>
    <w:p w:rsidR="00136DE1" w:rsidRPr="00155463" w:rsidRDefault="007F4877"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Зубово-Полянского </w:t>
      </w:r>
    </w:p>
    <w:p w:rsidR="00136DE1" w:rsidRPr="00155463" w:rsidRDefault="00136DE1"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муниципального района</w:t>
      </w:r>
    </w:p>
    <w:p w:rsidR="00136DE1" w:rsidRPr="00155463" w:rsidRDefault="00136DE1"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p>
    <w:p w:rsidR="00136DE1" w:rsidRPr="00155463" w:rsidRDefault="00136DE1"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sidR="007B0FB3">
        <w:rPr>
          <w:rFonts w:ascii="Times New Roman" w:hAnsi="Times New Roman" w:cs="Times New Roman"/>
          <w:sz w:val="24"/>
          <w:szCs w:val="24"/>
        </w:rPr>
        <w:t xml:space="preserve">25 декабря </w:t>
      </w:r>
      <w:r w:rsidRPr="00155463">
        <w:rPr>
          <w:rFonts w:ascii="Times New Roman" w:hAnsi="Times New Roman" w:cs="Times New Roman"/>
          <w:sz w:val="24"/>
          <w:szCs w:val="24"/>
        </w:rPr>
        <w:t xml:space="preserve"> 2018 г. №</w:t>
      </w:r>
      <w:r w:rsidR="00FA4788">
        <w:rPr>
          <w:rFonts w:ascii="Times New Roman" w:hAnsi="Times New Roman" w:cs="Times New Roman"/>
          <w:sz w:val="24"/>
          <w:szCs w:val="24"/>
        </w:rPr>
        <w:t>59</w:t>
      </w:r>
    </w:p>
    <w:p w:rsidR="00136DE1" w:rsidRPr="00155463" w:rsidRDefault="00136DE1" w:rsidP="00471394">
      <w:pPr>
        <w:pStyle w:val="ConsPlusNormal"/>
        <w:jc w:val="both"/>
        <w:rPr>
          <w:rFonts w:ascii="Times New Roman" w:hAnsi="Times New Roman" w:cs="Times New Roman"/>
          <w:sz w:val="24"/>
          <w:szCs w:val="24"/>
        </w:rPr>
      </w:pPr>
    </w:p>
    <w:p w:rsidR="00136DE1" w:rsidRPr="00155463" w:rsidRDefault="00136DE1">
      <w:pPr>
        <w:pStyle w:val="ConsPlusNormal"/>
        <w:jc w:val="right"/>
        <w:rPr>
          <w:rFonts w:cs="Times New Roman"/>
        </w:rPr>
      </w:pPr>
    </w:p>
    <w:p w:rsidR="007F4877" w:rsidRPr="00155463" w:rsidRDefault="007F4877" w:rsidP="007F4877">
      <w:pPr>
        <w:pStyle w:val="ConsPlusTitle"/>
        <w:jc w:val="center"/>
        <w:rPr>
          <w:rFonts w:ascii="Times New Roman" w:hAnsi="Times New Roman" w:cs="Times New Roman"/>
          <w:sz w:val="24"/>
          <w:szCs w:val="24"/>
        </w:rPr>
      </w:pPr>
      <w:r w:rsidRPr="00155463">
        <w:rPr>
          <w:rFonts w:ascii="Times New Roman" w:hAnsi="Times New Roman" w:cs="Times New Roman"/>
          <w:sz w:val="24"/>
          <w:szCs w:val="24"/>
        </w:rPr>
        <w:t xml:space="preserve">ПОРЯДОК УЧЕТА БЮДЖЕТНЫХ И ДЕНЕЖНЫХ ОБЯЗАТЕЛЬСТВ ПОЛУЧАТЕЛЕЙ СРЕДСТВ БЮДЖЕТА </w:t>
      </w:r>
      <w:r w:rsidR="005C4324">
        <w:rPr>
          <w:rFonts w:ascii="Times New Roman" w:hAnsi="Times New Roman" w:cs="Times New Roman"/>
          <w:sz w:val="24"/>
          <w:szCs w:val="24"/>
        </w:rPr>
        <w:t xml:space="preserve">МОРДОВСКО-ПОЛЯНСКОГО </w:t>
      </w:r>
      <w:r>
        <w:rPr>
          <w:rFonts w:ascii="Times New Roman" w:hAnsi="Times New Roman" w:cs="Times New Roman"/>
          <w:sz w:val="24"/>
          <w:szCs w:val="24"/>
        </w:rPr>
        <w:t xml:space="preserve">ПОСЕЛЕНИЯ ЗУБОВО-ПОЛЯНСКОГО </w:t>
      </w:r>
      <w:r w:rsidRPr="00155463">
        <w:rPr>
          <w:rFonts w:ascii="Times New Roman" w:hAnsi="Times New Roman" w:cs="Times New Roman"/>
          <w:sz w:val="24"/>
          <w:szCs w:val="24"/>
        </w:rPr>
        <w:t>МУНИЦИПАЛЬНОГО РАЙОНА РЕСПУБЛИКИ МОРДОВИЯ</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bookmarkStart w:id="0" w:name="P30"/>
      <w:bookmarkEnd w:id="0"/>
    </w:p>
    <w:p w:rsidR="00136DE1" w:rsidRPr="007B0FB3" w:rsidRDefault="00136DE1">
      <w:pPr>
        <w:pStyle w:val="ConsPlusNormal"/>
        <w:jc w:val="center"/>
        <w:outlineLvl w:val="1"/>
        <w:rPr>
          <w:rFonts w:ascii="Times New Roman" w:hAnsi="Times New Roman" w:cs="Times New Roman"/>
          <w:b/>
          <w:sz w:val="24"/>
          <w:szCs w:val="24"/>
        </w:rPr>
      </w:pPr>
      <w:r w:rsidRPr="007B0FB3">
        <w:rPr>
          <w:rFonts w:ascii="Times New Roman" w:hAnsi="Times New Roman" w:cs="Times New Roman"/>
          <w:b/>
          <w:sz w:val="24"/>
          <w:szCs w:val="24"/>
        </w:rPr>
        <w:t>I. Общие положения</w:t>
      </w:r>
    </w:p>
    <w:p w:rsidR="00136DE1" w:rsidRPr="007B0FB3" w:rsidRDefault="00136DE1">
      <w:pPr>
        <w:pStyle w:val="ConsPlusNormal"/>
        <w:jc w:val="both"/>
        <w:rPr>
          <w:rFonts w:ascii="Times New Roman" w:hAnsi="Times New Roman" w:cs="Times New Roman"/>
          <w:b/>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 Настоящий Порядок разработан на основании </w:t>
      </w:r>
      <w:hyperlink r:id="rId6" w:history="1">
        <w:r w:rsidRPr="00155463">
          <w:rPr>
            <w:rFonts w:ascii="Times New Roman" w:hAnsi="Times New Roman" w:cs="Times New Roman"/>
            <w:sz w:val="24"/>
            <w:szCs w:val="24"/>
          </w:rPr>
          <w:t>статьи 219</w:t>
        </w:r>
      </w:hyperlink>
      <w:r w:rsidRPr="00155463">
        <w:rPr>
          <w:rFonts w:ascii="Times New Roman" w:hAnsi="Times New Roman" w:cs="Times New Roman"/>
          <w:sz w:val="24"/>
          <w:szCs w:val="24"/>
        </w:rPr>
        <w:t xml:space="preserve"> Бюджетного кодекса Российской Федерации и устанавливает процедуру исполнения бюджета</w:t>
      </w:r>
      <w:r w:rsidR="007B0FB3">
        <w:rPr>
          <w:rFonts w:ascii="Times New Roman" w:hAnsi="Times New Roman" w:cs="Times New Roman"/>
          <w:sz w:val="24"/>
          <w:szCs w:val="24"/>
        </w:rPr>
        <w:t xml:space="preserve"> </w:t>
      </w:r>
      <w:r w:rsidR="005C4324">
        <w:rPr>
          <w:rFonts w:ascii="Times New Roman" w:hAnsi="Times New Roman" w:cs="Times New Roman"/>
          <w:sz w:val="24"/>
          <w:szCs w:val="24"/>
        </w:rPr>
        <w:t xml:space="preserve">Мордовско-Полянского </w:t>
      </w:r>
      <w:bookmarkStart w:id="1" w:name="_GoBack"/>
      <w:bookmarkEnd w:id="1"/>
      <w:r w:rsidR="007F4877">
        <w:rPr>
          <w:rFonts w:ascii="Times New Roman" w:hAnsi="Times New Roman" w:cs="Times New Roman"/>
          <w:sz w:val="24"/>
          <w:szCs w:val="24"/>
        </w:rPr>
        <w:t>сельского поселения Зубово-Полянского</w:t>
      </w:r>
      <w:r w:rsidRPr="00155463">
        <w:rPr>
          <w:rFonts w:ascii="Times New Roman" w:hAnsi="Times New Roman" w:cs="Times New Roman"/>
          <w:sz w:val="24"/>
          <w:szCs w:val="24"/>
        </w:rPr>
        <w:t xml:space="preserve">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 Постановка на учет бюджетных и денежных обязательств осуществляется на основании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136DE1" w:rsidRPr="00155463" w:rsidRDefault="00136DE1">
      <w:pPr>
        <w:pStyle w:val="ConsPlusNormal"/>
        <w:spacing w:before="28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sidRPr="00155463">
          <w:rPr>
            <w:rFonts w:ascii="Times New Roman" w:hAnsi="Times New Roman" w:cs="Times New Roman"/>
            <w:sz w:val="24"/>
            <w:szCs w:val="24"/>
          </w:rPr>
          <w:t>абзацами десятым</w:t>
        </w:r>
      </w:hyperlink>
      <w:r w:rsidRPr="00155463">
        <w:rPr>
          <w:rFonts w:ascii="Times New Roman" w:hAnsi="Times New Roman" w:cs="Times New Roman"/>
          <w:sz w:val="24"/>
          <w:szCs w:val="24"/>
        </w:rPr>
        <w:t xml:space="preserve"> и </w:t>
      </w:r>
      <w:hyperlink w:anchor="P61" w:history="1">
        <w:r w:rsidRPr="00155463">
          <w:rPr>
            <w:rFonts w:ascii="Times New Roman" w:hAnsi="Times New Roman" w:cs="Times New Roman"/>
            <w:sz w:val="24"/>
            <w:szCs w:val="24"/>
          </w:rPr>
          <w:t>одиннадцатым пункта 8</w:t>
        </w:r>
      </w:hyperlink>
      <w:r w:rsidRPr="00155463">
        <w:rPr>
          <w:rFonts w:ascii="Times New Roman" w:hAnsi="Times New Roman" w:cs="Times New Roman"/>
          <w:sz w:val="24"/>
          <w:szCs w:val="24"/>
        </w:rPr>
        <w:t xml:space="preserve">, </w:t>
      </w:r>
      <w:hyperlink w:anchor="P119" w:history="1">
        <w:r w:rsidRPr="00155463">
          <w:rPr>
            <w:rFonts w:ascii="Times New Roman" w:hAnsi="Times New Roman" w:cs="Times New Roman"/>
            <w:sz w:val="24"/>
            <w:szCs w:val="24"/>
          </w:rPr>
          <w:t>абзацем седьмым пункта 25</w:t>
        </w:r>
      </w:hyperlink>
      <w:r w:rsidRPr="00155463">
        <w:rPr>
          <w:rFonts w:ascii="Times New Roman" w:hAnsi="Times New Roman" w:cs="Times New Roman"/>
          <w:sz w:val="24"/>
          <w:szCs w:val="24"/>
        </w:rPr>
        <w:t xml:space="preserve"> настоящего Порядка, - органа, осуществляющего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4. </w:t>
      </w:r>
      <w:hyperlink w:anchor="P16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и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w:t>
      </w:r>
      <w:r w:rsidRPr="00155463">
        <w:rPr>
          <w:rFonts w:ascii="Times New Roman" w:hAnsi="Times New Roman" w:cs="Times New Roman"/>
          <w:sz w:val="24"/>
          <w:szCs w:val="24"/>
        </w:rPr>
        <w:lastRenderedPageBreak/>
        <w:t xml:space="preserve">приложению 1 к настоящему Порядку (код формы по </w:t>
      </w:r>
      <w:hyperlink r:id="rId7"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0506101) и приложению 2 настоящему Порядку (код формы по</w:t>
      </w:r>
      <w:hyperlink r:id="rId8"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136DE1" w:rsidRPr="00155463" w:rsidRDefault="00136DE1">
      <w:pPr>
        <w:pStyle w:val="ConsPlusNormal"/>
        <w:jc w:val="both"/>
        <w:rPr>
          <w:rFonts w:ascii="Times New Roman" w:hAnsi="Times New Roman" w:cs="Times New Roman"/>
          <w:sz w:val="24"/>
          <w:szCs w:val="24"/>
        </w:rPr>
      </w:pPr>
    </w:p>
    <w:p w:rsidR="00136DE1" w:rsidRPr="007B0FB3" w:rsidRDefault="00136DE1">
      <w:pPr>
        <w:pStyle w:val="ConsPlusNormal"/>
        <w:jc w:val="center"/>
        <w:outlineLvl w:val="1"/>
        <w:rPr>
          <w:rFonts w:ascii="Times New Roman" w:hAnsi="Times New Roman" w:cs="Times New Roman"/>
          <w:b/>
          <w:sz w:val="24"/>
          <w:szCs w:val="24"/>
        </w:rPr>
      </w:pPr>
      <w:r w:rsidRPr="007B0FB3">
        <w:rPr>
          <w:rFonts w:ascii="Times New Roman" w:hAnsi="Times New Roman" w:cs="Times New Roman"/>
          <w:b/>
          <w:sz w:val="24"/>
          <w:szCs w:val="24"/>
        </w:rPr>
        <w:t>II. Порядок учета бюджетных обязательств</w:t>
      </w:r>
    </w:p>
    <w:p w:rsidR="00136DE1" w:rsidRPr="007B0FB3" w:rsidRDefault="00136DE1">
      <w:pPr>
        <w:pStyle w:val="ConsPlusNormal"/>
        <w:jc w:val="both"/>
        <w:rPr>
          <w:rFonts w:ascii="Times New Roman" w:hAnsi="Times New Roman" w:cs="Times New Roman"/>
          <w:b/>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155463">
          <w:rPr>
            <w:rFonts w:ascii="Times New Roman" w:hAnsi="Times New Roman" w:cs="Times New Roman"/>
            <w:sz w:val="24"/>
            <w:szCs w:val="24"/>
          </w:rPr>
          <w:t>графе 2</w:t>
        </w:r>
      </w:hyperlink>
      <w:r w:rsidRPr="00155463">
        <w:rPr>
          <w:rFonts w:ascii="Times New Roman" w:hAnsi="Times New Roman" w:cs="Times New Roman"/>
          <w:sz w:val="24"/>
          <w:szCs w:val="24"/>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8. Сведения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и </w:t>
      </w:r>
      <w:hyperlink w:anchor="P459" w:history="1">
        <w:r w:rsidRPr="00155463">
          <w:rPr>
            <w:rFonts w:ascii="Times New Roman" w:hAnsi="Times New Roman" w:cs="Times New Roman"/>
            <w:sz w:val="24"/>
            <w:szCs w:val="24"/>
          </w:rPr>
          <w:t>2 графы 2</w:t>
        </w:r>
      </w:hyperlink>
      <w:r w:rsidRPr="00155463">
        <w:rPr>
          <w:rFonts w:ascii="Times New Roman" w:hAnsi="Times New Roman" w:cs="Times New Roman"/>
          <w:sz w:val="24"/>
          <w:szCs w:val="24"/>
        </w:rPr>
        <w:t xml:space="preserve"> Перечня (далее - принимаемые бюджетные обязательства), формируются: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9" w:history="1">
        <w:r w:rsidRPr="00155463">
          <w:rPr>
            <w:rFonts w:ascii="Times New Roman" w:hAnsi="Times New Roman" w:cs="Times New Roman"/>
            <w:sz w:val="24"/>
            <w:szCs w:val="24"/>
          </w:rPr>
          <w:t>абзацем вторым пункта 6</w:t>
        </w:r>
      </w:hyperlink>
      <w:r w:rsidRPr="00155463">
        <w:rPr>
          <w:rFonts w:ascii="Times New Roman" w:hAnsi="Times New Roman" w:cs="Times New Roman"/>
          <w:sz w:val="24"/>
          <w:szCs w:val="24"/>
        </w:rPr>
        <w:t xml:space="preserve"> Порядка взаимодействия Федерального казначейства с субъектами контроля, указанными в пунктах </w:t>
      </w:r>
      <w:r w:rsidRPr="00155463">
        <w:rPr>
          <w:rFonts w:ascii="Times New Roman" w:hAnsi="Times New Roman" w:cs="Times New Roman"/>
          <w:sz w:val="24"/>
          <w:szCs w:val="24"/>
        </w:rPr>
        <w:lastRenderedPageBreak/>
        <w:t>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Сведения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(далее - принятые бюджетные обязательства), формируются: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и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155463">
          <w:rPr>
            <w:rFonts w:ascii="Times New Roman" w:hAnsi="Times New Roman" w:cs="Times New Roman"/>
            <w:sz w:val="24"/>
            <w:szCs w:val="24"/>
          </w:rPr>
          <w:t>графы 2</w:t>
        </w:r>
      </w:hyperlink>
      <w:r w:rsidRPr="00155463">
        <w:rPr>
          <w:rFonts w:ascii="Times New Roman" w:hAnsi="Times New Roman" w:cs="Times New Roman"/>
          <w:sz w:val="24"/>
          <w:szCs w:val="24"/>
        </w:rPr>
        <w:t xml:space="preserve"> Перечня;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органом, осуществляющим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bookmarkStart w:id="2" w:name="P60"/>
      <w:bookmarkEnd w:id="2"/>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пунктами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bookmarkStart w:id="3" w:name="P61"/>
      <w:bookmarkEnd w:id="3"/>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47" w:history="1">
        <w:r w:rsidRPr="00155463">
          <w:rPr>
            <w:rFonts w:ascii="Times New Roman" w:hAnsi="Times New Roman" w:cs="Times New Roman"/>
            <w:sz w:val="24"/>
            <w:szCs w:val="24"/>
          </w:rPr>
          <w:t>пунктом 13 графы 2</w:t>
        </w:r>
      </w:hyperlink>
      <w:r w:rsidRPr="00155463">
        <w:rPr>
          <w:rFonts w:ascii="Times New Roman" w:hAnsi="Times New Roman" w:cs="Times New Roman"/>
          <w:sz w:val="24"/>
          <w:szCs w:val="24"/>
        </w:rPr>
        <w:t xml:space="preserve"> Перечня, одновременно с формированием Сведений о денежных обязательствах по данному бюджетному обязательству.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9. Сведения о бюджетном обязательстве, возникшем на основании документа-основания, предусмотренного </w:t>
      </w:r>
      <w:hyperlink w:anchor="P475" w:history="1">
        <w:r w:rsidRPr="00155463">
          <w:rPr>
            <w:rFonts w:ascii="Times New Roman" w:hAnsi="Times New Roman" w:cs="Times New Roman"/>
            <w:sz w:val="24"/>
            <w:szCs w:val="24"/>
          </w:rPr>
          <w:t>пунктом 4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136DE1" w:rsidRPr="00155463" w:rsidRDefault="00136DE1">
      <w:pPr>
        <w:pStyle w:val="ConsPlusNormal"/>
        <w:spacing w:before="220"/>
        <w:ind w:firstLine="540"/>
        <w:jc w:val="both"/>
        <w:rPr>
          <w:rFonts w:ascii="Times New Roman" w:hAnsi="Times New Roman" w:cs="Times New Roman"/>
          <w:sz w:val="24"/>
          <w:szCs w:val="24"/>
        </w:rPr>
      </w:pPr>
      <w:bookmarkStart w:id="4" w:name="P64"/>
      <w:bookmarkEnd w:id="4"/>
      <w:r w:rsidRPr="00155463">
        <w:rPr>
          <w:rFonts w:ascii="Times New Roman" w:hAnsi="Times New Roman" w:cs="Times New Roman"/>
          <w:sz w:val="24"/>
          <w:szCs w:val="24"/>
        </w:rPr>
        <w:lastRenderedPageBreak/>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136DE1" w:rsidRPr="00155463" w:rsidRDefault="00136DE1">
      <w:pPr>
        <w:pStyle w:val="ConsPlusNormal"/>
        <w:spacing w:before="220"/>
        <w:ind w:firstLine="540"/>
        <w:jc w:val="both"/>
        <w:rPr>
          <w:rFonts w:ascii="Times New Roman" w:hAnsi="Times New Roman" w:cs="Times New Roman"/>
          <w:sz w:val="24"/>
          <w:szCs w:val="24"/>
        </w:rPr>
      </w:pPr>
      <w:bookmarkStart w:id="5" w:name="P66"/>
      <w:bookmarkEnd w:id="5"/>
      <w:r w:rsidRPr="00155463">
        <w:rPr>
          <w:rFonts w:ascii="Times New Roman" w:hAnsi="Times New Roman" w:cs="Times New Roman"/>
          <w:sz w:val="24"/>
          <w:szCs w:val="24"/>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155463">
          <w:rPr>
            <w:rFonts w:ascii="Times New Roman" w:hAnsi="Times New Roman" w:cs="Times New Roman"/>
            <w:sz w:val="24"/>
            <w:szCs w:val="24"/>
          </w:rPr>
          <w:t>пунктах 1</w:t>
        </w:r>
      </w:hyperlink>
      <w:r w:rsidRPr="00155463">
        <w:rPr>
          <w:rFonts w:ascii="Times New Roman" w:hAnsi="Times New Roman" w:cs="Times New Roman"/>
          <w:sz w:val="24"/>
          <w:szCs w:val="24"/>
        </w:rPr>
        <w:t xml:space="preserve"> - </w:t>
      </w:r>
      <w:hyperlink w:anchor="P475" w:history="1">
        <w:r w:rsidRPr="00155463">
          <w:rPr>
            <w:rFonts w:ascii="Times New Roman" w:hAnsi="Times New Roman" w:cs="Times New Roman"/>
            <w:sz w:val="24"/>
            <w:szCs w:val="24"/>
          </w:rPr>
          <w:t>4</w:t>
        </w:r>
      </w:hyperlink>
      <w:r w:rsidRPr="00155463">
        <w:rPr>
          <w:rFonts w:ascii="Times New Roman" w:hAnsi="Times New Roman" w:cs="Times New Roman"/>
          <w:sz w:val="24"/>
          <w:szCs w:val="24"/>
        </w:rPr>
        <w:t xml:space="preserve"> и </w:t>
      </w:r>
      <w:hyperlink w:anchor="P530" w:history="1">
        <w:r w:rsidRPr="00155463">
          <w:rPr>
            <w:rFonts w:ascii="Times New Roman" w:hAnsi="Times New Roman" w:cs="Times New Roman"/>
            <w:sz w:val="24"/>
            <w:szCs w:val="24"/>
          </w:rPr>
          <w:t>10</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w:t>
        </w:r>
      </w:hyperlink>
      <w:r w:rsidRPr="00155463">
        <w:rPr>
          <w:rFonts w:ascii="Times New Roman" w:hAnsi="Times New Roman" w:cs="Times New Roman"/>
          <w:sz w:val="24"/>
          <w:szCs w:val="24"/>
        </w:rPr>
        <w:t xml:space="preserve"> Перечня;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пунктами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на:</w:t>
      </w:r>
    </w:p>
    <w:p w:rsidR="00136DE1" w:rsidRPr="00155463" w:rsidRDefault="00136DE1">
      <w:pPr>
        <w:pStyle w:val="ConsPlusNormal"/>
        <w:spacing w:before="220"/>
        <w:ind w:firstLine="540"/>
        <w:jc w:val="both"/>
        <w:rPr>
          <w:rFonts w:ascii="Times New Roman" w:hAnsi="Times New Roman" w:cs="Times New Roman"/>
          <w:sz w:val="24"/>
          <w:szCs w:val="24"/>
        </w:rPr>
      </w:pPr>
      <w:bookmarkStart w:id="6" w:name="P70"/>
      <w:bookmarkEnd w:id="6"/>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Сведений о бюджетном обязательстве, содержащих сведения, составляющие государственную тайну);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136DE1" w:rsidRPr="00155463" w:rsidRDefault="00136DE1">
      <w:pPr>
        <w:pStyle w:val="ConsPlusNormal"/>
        <w:spacing w:before="220"/>
        <w:ind w:firstLine="540"/>
        <w:jc w:val="both"/>
        <w:rPr>
          <w:rFonts w:ascii="Times New Roman" w:hAnsi="Times New Roman" w:cs="Times New Roman"/>
          <w:sz w:val="24"/>
          <w:szCs w:val="24"/>
        </w:rPr>
      </w:pPr>
      <w:bookmarkStart w:id="7" w:name="P72"/>
      <w:bookmarkEnd w:id="7"/>
      <w:r w:rsidRPr="00155463">
        <w:rPr>
          <w:rFonts w:ascii="Times New Roman" w:hAnsi="Times New Roman" w:cs="Times New Roman"/>
          <w:sz w:val="24"/>
          <w:szCs w:val="24"/>
        </w:rPr>
        <w:t xml:space="preserve">соблюдение правил формирования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136DE1" w:rsidRPr="00155463" w:rsidRDefault="00136DE1">
      <w:pPr>
        <w:pStyle w:val="ConsPlusNormal"/>
        <w:spacing w:before="220"/>
        <w:ind w:firstLine="540"/>
        <w:jc w:val="both"/>
        <w:rPr>
          <w:rFonts w:ascii="Times New Roman" w:hAnsi="Times New Roman" w:cs="Times New Roman"/>
          <w:sz w:val="24"/>
          <w:szCs w:val="24"/>
        </w:rPr>
      </w:pPr>
      <w:bookmarkStart w:id="8" w:name="P73"/>
      <w:bookmarkEnd w:id="8"/>
      <w:r w:rsidRPr="00155463">
        <w:rPr>
          <w:rFonts w:ascii="Times New Roman" w:hAnsi="Times New Roman" w:cs="Times New Roman"/>
          <w:sz w:val="24"/>
          <w:szCs w:val="24"/>
        </w:rPr>
        <w:t>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p>
    <w:p w:rsidR="00136DE1" w:rsidRPr="00155463" w:rsidRDefault="00136DE1">
      <w:pPr>
        <w:pStyle w:val="ConsPlusNormal"/>
        <w:spacing w:before="220"/>
        <w:ind w:firstLine="540"/>
        <w:jc w:val="both"/>
        <w:rPr>
          <w:rFonts w:ascii="Times New Roman" w:hAnsi="Times New Roman" w:cs="Times New Roman"/>
          <w:sz w:val="24"/>
          <w:szCs w:val="24"/>
        </w:rPr>
      </w:pPr>
      <w:bookmarkStart w:id="9" w:name="P74"/>
      <w:bookmarkEnd w:id="9"/>
      <w:r w:rsidRPr="00155463">
        <w:rPr>
          <w:rFonts w:ascii="Times New Roman" w:hAnsi="Times New Roman" w:cs="Times New Roman"/>
          <w:sz w:val="24"/>
          <w:szCs w:val="24"/>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w:t>
      </w:r>
      <w:r w:rsidRPr="00155463">
        <w:rPr>
          <w:rFonts w:ascii="Times New Roman" w:hAnsi="Times New Roman" w:cs="Times New Roman"/>
          <w:sz w:val="24"/>
          <w:szCs w:val="24"/>
        </w:rPr>
        <w:lastRenderedPageBreak/>
        <w:t>указанному(ым) в Сведениях о бюджетном обязательстве, документе-основании.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136DE1" w:rsidRPr="00155463" w:rsidRDefault="00136DE1">
      <w:pPr>
        <w:pStyle w:val="ConsPlusNormal"/>
        <w:spacing w:before="220"/>
        <w:ind w:firstLine="540"/>
        <w:jc w:val="both"/>
        <w:rPr>
          <w:rFonts w:ascii="Times New Roman" w:hAnsi="Times New Roman" w:cs="Times New Roman"/>
          <w:sz w:val="24"/>
          <w:szCs w:val="24"/>
        </w:rPr>
      </w:pPr>
      <w:bookmarkStart w:id="10" w:name="P76"/>
      <w:bookmarkEnd w:id="10"/>
      <w:r w:rsidRPr="00155463">
        <w:rPr>
          <w:rFonts w:ascii="Times New Roman" w:hAnsi="Times New Roman" w:cs="Times New Roman"/>
          <w:sz w:val="24"/>
          <w:szCs w:val="24"/>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155463">
          <w:rPr>
            <w:rFonts w:ascii="Times New Roman" w:hAnsi="Times New Roman" w:cs="Times New Roman"/>
            <w:sz w:val="24"/>
            <w:szCs w:val="24"/>
          </w:rPr>
          <w:t>пунктом 13</w:t>
        </w:r>
      </w:hyperlink>
      <w:r w:rsidRPr="00155463">
        <w:rPr>
          <w:rFonts w:ascii="Times New Roman" w:hAnsi="Times New Roman" w:cs="Times New Roman"/>
          <w:sz w:val="24"/>
          <w:szCs w:val="24"/>
        </w:rPr>
        <w:t xml:space="preserve"> настоящего Порядка, также осуществляется проверка Сведений о бюджетном обязательстве на: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бюджетном обязательстве </w:t>
      </w:r>
      <w:hyperlink w:anchor="P168" w:history="1">
        <w:r w:rsidRPr="00155463">
          <w:rPr>
            <w:rFonts w:ascii="Times New Roman" w:hAnsi="Times New Roman" w:cs="Times New Roman"/>
            <w:sz w:val="24"/>
            <w:szCs w:val="24"/>
          </w:rPr>
          <w:t>приложению 1</w:t>
        </w:r>
      </w:hyperlink>
      <w:r w:rsidRPr="00155463">
        <w:rPr>
          <w:rFonts w:ascii="Times New Roman" w:hAnsi="Times New Roman" w:cs="Times New Roman"/>
          <w:sz w:val="24"/>
          <w:szCs w:val="24"/>
        </w:rPr>
        <w:t xml:space="preserve"> к настоящему Порядку;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36DE1" w:rsidRPr="00155463" w:rsidRDefault="00136DE1">
      <w:pPr>
        <w:pStyle w:val="ConsPlusNormal"/>
        <w:spacing w:before="220"/>
        <w:ind w:firstLine="540"/>
        <w:jc w:val="both"/>
        <w:rPr>
          <w:rFonts w:ascii="Times New Roman" w:hAnsi="Times New Roman" w:cs="Times New Roman"/>
          <w:sz w:val="24"/>
          <w:szCs w:val="24"/>
        </w:rPr>
      </w:pPr>
      <w:bookmarkStart w:id="11" w:name="P79"/>
      <w:bookmarkEnd w:id="11"/>
      <w:r w:rsidRPr="00155463">
        <w:rPr>
          <w:rFonts w:ascii="Times New Roman" w:hAnsi="Times New Roman" w:cs="Times New Roman"/>
          <w:sz w:val="24"/>
          <w:szCs w:val="24"/>
        </w:rPr>
        <w:t xml:space="preserve">15.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155463">
          <w:rPr>
            <w:rFonts w:ascii="Times New Roman" w:hAnsi="Times New Roman" w:cs="Times New Roman"/>
            <w:sz w:val="24"/>
            <w:szCs w:val="24"/>
          </w:rPr>
          <w:t>пунктами 13</w:t>
        </w:r>
      </w:hyperlink>
      <w:r w:rsidRPr="00155463">
        <w:rPr>
          <w:rFonts w:ascii="Times New Roman" w:hAnsi="Times New Roman" w:cs="Times New Roman"/>
          <w:sz w:val="24"/>
          <w:szCs w:val="24"/>
        </w:rPr>
        <w:t xml:space="preserve"> и </w:t>
      </w:r>
      <w:hyperlink w:anchor="P76" w:history="1">
        <w:r w:rsidRPr="00155463">
          <w:rPr>
            <w:rFonts w:ascii="Times New Roman" w:hAnsi="Times New Roman" w:cs="Times New Roman"/>
            <w:sz w:val="24"/>
            <w:szCs w:val="24"/>
          </w:rPr>
          <w:t>14</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0"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(далее - Извещение о бюджетном обязательстве).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направляется получателю средств бюджета органом, осуществляющим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155463">
          <w:rPr>
            <w:rFonts w:ascii="Times New Roman" w:hAnsi="Times New Roman" w:cs="Times New Roman"/>
            <w:sz w:val="24"/>
            <w:szCs w:val="24"/>
          </w:rPr>
          <w:t>пунктах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1" w:history="1">
        <w:r w:rsidRPr="00155463">
          <w:rPr>
            <w:rFonts w:ascii="Times New Roman" w:hAnsi="Times New Roman" w:cs="Times New Roman"/>
            <w:sz w:val="24"/>
            <w:szCs w:val="24"/>
          </w:rPr>
          <w:t>приложению 11</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2"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 в отношении Сведений о бюджетном обязательстве, представленных на бумажном носителе.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 1 по 8 разряд - уникальный код получателя средств бюджета по реестру участников </w:t>
      </w:r>
      <w:r w:rsidRPr="00155463">
        <w:rPr>
          <w:rFonts w:ascii="Times New Roman" w:hAnsi="Times New Roman" w:cs="Times New Roman"/>
          <w:sz w:val="24"/>
          <w:szCs w:val="24"/>
        </w:rPr>
        <w:lastRenderedPageBreak/>
        <w:t>бюджетного процесса, а также юридических лиц, не являющихся участниками бюджетного процесса (далее - Сводный реестр);</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Одно поставленное на учет бюджетное обязательство может содержать несколько кодов классификации расходов.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17. 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155463">
          <w:rPr>
            <w:rFonts w:ascii="Times New Roman" w:hAnsi="Times New Roman" w:cs="Times New Roman"/>
            <w:sz w:val="24"/>
            <w:szCs w:val="24"/>
          </w:rPr>
          <w:t>абзацами пятым</w:t>
        </w:r>
      </w:hyperlink>
      <w:r w:rsidRPr="00155463">
        <w:rPr>
          <w:rFonts w:ascii="Times New Roman" w:hAnsi="Times New Roman" w:cs="Times New Roman"/>
          <w:sz w:val="24"/>
          <w:szCs w:val="24"/>
        </w:rPr>
        <w:t xml:space="preserve"> - </w:t>
      </w:r>
      <w:hyperlink w:anchor="P72" w:history="1">
        <w:r w:rsidRPr="00155463">
          <w:rPr>
            <w:rFonts w:ascii="Times New Roman" w:hAnsi="Times New Roman" w:cs="Times New Roman"/>
            <w:sz w:val="24"/>
            <w:szCs w:val="24"/>
          </w:rPr>
          <w:t>седьмым</w:t>
        </w:r>
      </w:hyperlink>
      <w:r w:rsidRPr="00155463">
        <w:rPr>
          <w:rFonts w:ascii="Times New Roman" w:hAnsi="Times New Roman" w:cs="Times New Roman"/>
          <w:sz w:val="24"/>
          <w:szCs w:val="24"/>
        </w:rPr>
        <w:t xml:space="preserve">, </w:t>
      </w:r>
      <w:hyperlink w:anchor="P74" w:history="1">
        <w:r w:rsidRPr="00155463">
          <w:rPr>
            <w:rFonts w:ascii="Times New Roman" w:hAnsi="Times New Roman" w:cs="Times New Roman"/>
            <w:sz w:val="24"/>
            <w:szCs w:val="24"/>
          </w:rPr>
          <w:t>девятым пункта 13</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155463">
          <w:rPr>
            <w:rFonts w:ascii="Times New Roman" w:hAnsi="Times New Roman" w:cs="Times New Roman"/>
            <w:sz w:val="24"/>
            <w:szCs w:val="24"/>
          </w:rPr>
          <w:t>пункте 13</w:t>
        </w:r>
      </w:hyperlink>
      <w:r w:rsidRPr="00155463">
        <w:rPr>
          <w:rFonts w:ascii="Times New Roman" w:hAnsi="Times New Roman" w:cs="Times New Roman"/>
          <w:sz w:val="24"/>
          <w:szCs w:val="24"/>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136DE1" w:rsidRPr="00155463" w:rsidRDefault="00832853">
      <w:pPr>
        <w:pStyle w:val="ConsPlusNormal"/>
        <w:spacing w:before="220"/>
        <w:ind w:firstLine="540"/>
        <w:jc w:val="both"/>
        <w:rPr>
          <w:rFonts w:ascii="Times New Roman" w:hAnsi="Times New Roman" w:cs="Times New Roman"/>
          <w:sz w:val="24"/>
          <w:szCs w:val="24"/>
        </w:rPr>
      </w:pPr>
      <w:hyperlink w:anchor="P73" w:history="1">
        <w:r w:rsidR="00136DE1" w:rsidRPr="00155463">
          <w:rPr>
            <w:rFonts w:ascii="Times New Roman" w:hAnsi="Times New Roman" w:cs="Times New Roman"/>
            <w:sz w:val="24"/>
            <w:szCs w:val="24"/>
          </w:rPr>
          <w:t>абзацем восьмым пункта 13</w:t>
        </w:r>
      </w:hyperlink>
      <w:r w:rsidR="00136DE1"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00136DE1" w:rsidRPr="00155463">
          <w:rPr>
            <w:rFonts w:ascii="Times New Roman" w:hAnsi="Times New Roman" w:cs="Times New Roman"/>
            <w:sz w:val="24"/>
            <w:szCs w:val="24"/>
          </w:rPr>
          <w:t>пункте 13</w:t>
        </w:r>
      </w:hyperlink>
      <w:r w:rsidR="00136DE1" w:rsidRPr="00155463">
        <w:rPr>
          <w:rFonts w:ascii="Times New Roman" w:hAnsi="Times New Roman" w:cs="Times New Roman"/>
          <w:sz w:val="24"/>
          <w:szCs w:val="24"/>
        </w:rPr>
        <w:t xml:space="preserve">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w:t>
      </w:r>
      <w:hyperlink w:anchor="P459" w:history="1">
        <w:r w:rsidRPr="00155463">
          <w:rPr>
            <w:rFonts w:ascii="Times New Roman" w:hAnsi="Times New Roman" w:cs="Times New Roman"/>
            <w:sz w:val="24"/>
            <w:szCs w:val="24"/>
          </w:rPr>
          <w:t>2</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покоторой не осуществляется постановка на учет бюджетного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получателю средств бюджета - Извещение о бюджетном обязательстве с указанием информации, предусмотренной </w:t>
      </w:r>
      <w:hyperlink w:anchor="P79" w:history="1">
        <w:r w:rsidRPr="00155463">
          <w:rPr>
            <w:rFonts w:ascii="Times New Roman" w:hAnsi="Times New Roman" w:cs="Times New Roman"/>
            <w:sz w:val="24"/>
            <w:szCs w:val="24"/>
          </w:rPr>
          <w:t>пунктом 15</w:t>
        </w:r>
      </w:hyperlink>
      <w:r w:rsidRPr="00155463">
        <w:rPr>
          <w:rFonts w:ascii="Times New Roman" w:hAnsi="Times New Roman" w:cs="Times New Roman"/>
          <w:sz w:val="24"/>
          <w:szCs w:val="24"/>
        </w:rPr>
        <w:t xml:space="preserve">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3" w:history="1">
        <w:r w:rsidRPr="00155463">
          <w:rPr>
            <w:rFonts w:ascii="Times New Roman" w:hAnsi="Times New Roman" w:cs="Times New Roman"/>
            <w:sz w:val="24"/>
            <w:szCs w:val="24"/>
          </w:rPr>
          <w:t>Уведомление</w:t>
        </w:r>
      </w:hyperlink>
      <w:r w:rsidRPr="00155463">
        <w:rPr>
          <w:rFonts w:ascii="Times New Roman" w:hAnsi="Times New Roman" w:cs="Times New Roman"/>
          <w:sz w:val="24"/>
          <w:szCs w:val="24"/>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4"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0506111).</w:t>
      </w:r>
    </w:p>
    <w:p w:rsidR="00136DE1" w:rsidRPr="00155463" w:rsidRDefault="00136DE1">
      <w:pPr>
        <w:pStyle w:val="ConsPlusNormal"/>
        <w:spacing w:before="220"/>
        <w:ind w:firstLine="540"/>
        <w:jc w:val="both"/>
        <w:rPr>
          <w:rFonts w:ascii="Times New Roman" w:hAnsi="Times New Roman" w:cs="Times New Roman"/>
          <w:sz w:val="24"/>
          <w:szCs w:val="24"/>
        </w:rPr>
      </w:pPr>
      <w:bookmarkStart w:id="12" w:name="P97"/>
      <w:bookmarkEnd w:id="12"/>
      <w:r w:rsidRPr="00155463">
        <w:rPr>
          <w:rFonts w:ascii="Times New Roman" w:hAnsi="Times New Roman" w:cs="Times New Roman"/>
          <w:sz w:val="24"/>
          <w:szCs w:val="24"/>
        </w:rPr>
        <w:t>18. Внесение изменений в бюджетное обязательство, возникшее на основании документов-</w:t>
      </w:r>
      <w:r w:rsidRPr="00155463">
        <w:rPr>
          <w:rFonts w:ascii="Times New Roman" w:hAnsi="Times New Roman" w:cs="Times New Roman"/>
          <w:sz w:val="24"/>
          <w:szCs w:val="24"/>
        </w:rPr>
        <w:lastRenderedPageBreak/>
        <w:t xml:space="preserve">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475" w:history="1">
        <w:r w:rsidRPr="00155463">
          <w:rPr>
            <w:rFonts w:ascii="Times New Roman" w:hAnsi="Times New Roman" w:cs="Times New Roman"/>
            <w:sz w:val="24"/>
            <w:szCs w:val="24"/>
          </w:rPr>
          <w:t>4</w:t>
        </w:r>
      </w:hyperlink>
      <w:r w:rsidRPr="00155463">
        <w:rPr>
          <w:rFonts w:ascii="Times New Roman" w:hAnsi="Times New Roman" w:cs="Times New Roman"/>
          <w:sz w:val="24"/>
          <w:szCs w:val="24"/>
        </w:rPr>
        <w:t xml:space="preserve">, </w:t>
      </w:r>
      <w:hyperlink w:anchor="P504" w:history="1">
        <w:r w:rsidRPr="00155463">
          <w:rPr>
            <w:rFonts w:ascii="Times New Roman" w:hAnsi="Times New Roman" w:cs="Times New Roman"/>
            <w:sz w:val="24"/>
            <w:szCs w:val="24"/>
          </w:rPr>
          <w:t>8</w:t>
        </w:r>
      </w:hyperlink>
      <w:r w:rsidRPr="00155463">
        <w:rPr>
          <w:rFonts w:ascii="Times New Roman" w:hAnsi="Times New Roman" w:cs="Times New Roman"/>
          <w:sz w:val="24"/>
          <w:szCs w:val="24"/>
        </w:rPr>
        <w:t xml:space="preserve">,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w:t>
      </w:r>
      <w:hyperlink w:anchor="P536" w:history="1">
        <w:r w:rsidRPr="00155463">
          <w:rPr>
            <w:rFonts w:ascii="Times New Roman" w:hAnsi="Times New Roman" w:cs="Times New Roman"/>
            <w:sz w:val="24"/>
            <w:szCs w:val="24"/>
          </w:rPr>
          <w:t>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155463">
          <w:rPr>
            <w:rFonts w:ascii="Times New Roman" w:hAnsi="Times New Roman" w:cs="Times New Roman"/>
            <w:sz w:val="24"/>
            <w:szCs w:val="24"/>
          </w:rPr>
          <w:t>пунктом 11</w:t>
        </w:r>
      </w:hyperlink>
      <w:r w:rsidRPr="00155463">
        <w:rPr>
          <w:rFonts w:ascii="Times New Roman" w:hAnsi="Times New Roman" w:cs="Times New Roman"/>
          <w:sz w:val="24"/>
          <w:szCs w:val="24"/>
        </w:rPr>
        <w:t xml:space="preserve">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155463">
          <w:rPr>
            <w:rFonts w:ascii="Times New Roman" w:hAnsi="Times New Roman" w:cs="Times New Roman"/>
            <w:sz w:val="24"/>
            <w:szCs w:val="24"/>
          </w:rPr>
          <w:t>абзацем восьмым пункта 13</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155463">
          <w:rPr>
            <w:rFonts w:ascii="Times New Roman" w:hAnsi="Times New Roman" w:cs="Times New Roman"/>
            <w:sz w:val="24"/>
            <w:szCs w:val="24"/>
          </w:rPr>
          <w:t>абзаце первом</w:t>
        </w:r>
      </w:hyperlink>
      <w:r w:rsidRPr="00155463">
        <w:rPr>
          <w:rFonts w:ascii="Times New Roman" w:hAnsi="Times New Roman" w:cs="Times New Roman"/>
          <w:sz w:val="24"/>
          <w:szCs w:val="24"/>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19.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136DE1" w:rsidRPr="00155463" w:rsidRDefault="00136DE1">
      <w:pPr>
        <w:pStyle w:val="ConsPlusNormal"/>
        <w:jc w:val="both"/>
        <w:rPr>
          <w:rFonts w:ascii="Times New Roman" w:hAnsi="Times New Roman" w:cs="Times New Roman"/>
          <w:sz w:val="24"/>
          <w:szCs w:val="24"/>
        </w:rPr>
      </w:pPr>
    </w:p>
    <w:p w:rsidR="00136DE1" w:rsidRPr="007B0FB3" w:rsidRDefault="00136DE1">
      <w:pPr>
        <w:pStyle w:val="ConsPlusNormal"/>
        <w:jc w:val="center"/>
        <w:outlineLvl w:val="1"/>
        <w:rPr>
          <w:rFonts w:ascii="Times New Roman" w:hAnsi="Times New Roman" w:cs="Times New Roman"/>
          <w:b/>
          <w:sz w:val="24"/>
          <w:szCs w:val="24"/>
        </w:rPr>
      </w:pPr>
      <w:r w:rsidRPr="007B0FB3">
        <w:rPr>
          <w:rFonts w:ascii="Times New Roman" w:hAnsi="Times New Roman" w:cs="Times New Roman"/>
          <w:b/>
          <w:sz w:val="24"/>
          <w:szCs w:val="24"/>
        </w:rPr>
        <w:t>III. Особенности учета бюджетных обязательств</w:t>
      </w:r>
    </w:p>
    <w:p w:rsidR="00136DE1" w:rsidRPr="007B0FB3" w:rsidRDefault="00136DE1">
      <w:pPr>
        <w:pStyle w:val="ConsPlusNormal"/>
        <w:jc w:val="center"/>
        <w:rPr>
          <w:rFonts w:ascii="Times New Roman" w:hAnsi="Times New Roman" w:cs="Times New Roman"/>
          <w:b/>
          <w:sz w:val="24"/>
          <w:szCs w:val="24"/>
        </w:rPr>
      </w:pPr>
      <w:r w:rsidRPr="007B0FB3">
        <w:rPr>
          <w:rFonts w:ascii="Times New Roman" w:hAnsi="Times New Roman" w:cs="Times New Roman"/>
          <w:b/>
          <w:sz w:val="24"/>
          <w:szCs w:val="24"/>
        </w:rPr>
        <w:t>по исполнительным документам и решениям налоговых органов</w:t>
      </w:r>
    </w:p>
    <w:p w:rsidR="00136DE1" w:rsidRPr="007B0FB3" w:rsidRDefault="00136DE1">
      <w:pPr>
        <w:pStyle w:val="ConsPlusNormal"/>
        <w:jc w:val="both"/>
        <w:rPr>
          <w:rFonts w:ascii="Times New Roman" w:hAnsi="Times New Roman" w:cs="Times New Roman"/>
          <w:b/>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20. Сведения о бюджетном обязательстве, возникшем в соответствии с документами-основаниями, предусмотренными </w:t>
      </w:r>
      <w:hyperlink w:anchor="P536" w:history="1">
        <w:r w:rsidRPr="00155463">
          <w:rPr>
            <w:rFonts w:ascii="Times New Roman" w:hAnsi="Times New Roman" w:cs="Times New Roman"/>
            <w:sz w:val="24"/>
            <w:szCs w:val="24"/>
          </w:rPr>
          <w:t>пунктами 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21.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w:t>
      </w:r>
      <w:r w:rsidRPr="00155463">
        <w:rPr>
          <w:rFonts w:ascii="Times New Roman" w:hAnsi="Times New Roman" w:cs="Times New Roman"/>
          <w:sz w:val="24"/>
          <w:szCs w:val="24"/>
        </w:rPr>
        <w:lastRenderedPageBreak/>
        <w:t>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7F4877" w:rsidRDefault="00136DE1" w:rsidP="007B0FB3">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23. В случае ликвидации получателя средств бюджета либо изменения типа получателя средствбюджета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7F4877" w:rsidRDefault="007F4877">
      <w:pPr>
        <w:pStyle w:val="ConsPlusNormal"/>
        <w:jc w:val="center"/>
        <w:outlineLvl w:val="1"/>
        <w:rPr>
          <w:rFonts w:ascii="Times New Roman" w:hAnsi="Times New Roman" w:cs="Times New Roman"/>
          <w:sz w:val="24"/>
          <w:szCs w:val="24"/>
        </w:rPr>
      </w:pPr>
    </w:p>
    <w:p w:rsidR="00136DE1" w:rsidRPr="007B0FB3" w:rsidRDefault="007B0FB3">
      <w:pPr>
        <w:pStyle w:val="ConsPlusNormal"/>
        <w:jc w:val="center"/>
        <w:outlineLvl w:val="1"/>
        <w:rPr>
          <w:rFonts w:ascii="Times New Roman" w:hAnsi="Times New Roman" w:cs="Times New Roman"/>
          <w:b/>
          <w:sz w:val="24"/>
          <w:szCs w:val="24"/>
        </w:rPr>
      </w:pPr>
      <w:r w:rsidRPr="007B0FB3">
        <w:rPr>
          <w:rFonts w:ascii="Times New Roman" w:hAnsi="Times New Roman" w:cs="Times New Roman"/>
          <w:b/>
          <w:sz w:val="24"/>
          <w:szCs w:val="24"/>
        </w:rPr>
        <w:t>I</w:t>
      </w:r>
      <w:r w:rsidR="00136DE1" w:rsidRPr="007B0FB3">
        <w:rPr>
          <w:rFonts w:ascii="Times New Roman" w:hAnsi="Times New Roman" w:cs="Times New Roman"/>
          <w:b/>
          <w:sz w:val="24"/>
          <w:szCs w:val="24"/>
        </w:rPr>
        <w:t>V. Порядок учета денежных обязательств</w:t>
      </w:r>
    </w:p>
    <w:p w:rsidR="00136DE1" w:rsidRPr="007B0FB3" w:rsidRDefault="00136DE1">
      <w:pPr>
        <w:pStyle w:val="ConsPlusNormal"/>
        <w:jc w:val="both"/>
        <w:rPr>
          <w:rFonts w:ascii="Times New Roman" w:hAnsi="Times New Roman" w:cs="Times New Roman"/>
          <w:b/>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155463">
          <w:rPr>
            <w:rFonts w:ascii="Times New Roman" w:hAnsi="Times New Roman" w:cs="Times New Roman"/>
            <w:sz w:val="24"/>
            <w:szCs w:val="24"/>
          </w:rPr>
          <w:t>графе 3</w:t>
        </w:r>
      </w:hyperlink>
      <w:r w:rsidRPr="00155463">
        <w:rPr>
          <w:rFonts w:ascii="Times New Roman" w:hAnsi="Times New Roman" w:cs="Times New Roman"/>
          <w:sz w:val="24"/>
          <w:szCs w:val="24"/>
        </w:rPr>
        <w:t xml:space="preserve"> Перечня, на сумму, указанную в документе, в соответствии с которым возникло денежное обязательство.</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155463">
          <w:rPr>
            <w:rFonts w:ascii="Times New Roman" w:hAnsi="Times New Roman" w:cs="Times New Roman"/>
            <w:sz w:val="24"/>
            <w:szCs w:val="24"/>
          </w:rPr>
          <w:t>пунктах 3</w:t>
        </w:r>
      </w:hyperlink>
      <w:r w:rsidRPr="00155463">
        <w:rPr>
          <w:rFonts w:ascii="Times New Roman" w:hAnsi="Times New Roman" w:cs="Times New Roman"/>
          <w:sz w:val="24"/>
          <w:szCs w:val="24"/>
        </w:rPr>
        <w:t xml:space="preserve"> и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формируются: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 не позднее трех рабочих дней со дня возникновения денежного обязательства в случае: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исполнения денежного обязательства неоднократно (в том числе с учетом ранее произведенных авансовых платежей);</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районного бюджета</w:t>
      </w:r>
      <w:r w:rsidR="007B0FB3">
        <w:rPr>
          <w:rFonts w:ascii="Times New Roman" w:hAnsi="Times New Roman" w:cs="Times New Roman"/>
          <w:sz w:val="24"/>
          <w:szCs w:val="24"/>
        </w:rPr>
        <w:t>Зубово-Полянского</w:t>
      </w:r>
      <w:r w:rsidRPr="00155463">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районного бюджета </w:t>
      </w:r>
      <w:r w:rsidR="007B0FB3">
        <w:rPr>
          <w:rFonts w:ascii="Times New Roman" w:hAnsi="Times New Roman" w:cs="Times New Roman"/>
          <w:sz w:val="24"/>
          <w:szCs w:val="24"/>
        </w:rPr>
        <w:t>Зубово-Полянского</w:t>
      </w:r>
      <w:r w:rsidRPr="00155463">
        <w:rPr>
          <w:rFonts w:ascii="Times New Roman" w:hAnsi="Times New Roman" w:cs="Times New Roman"/>
          <w:sz w:val="24"/>
          <w:szCs w:val="24"/>
        </w:rPr>
        <w:t xml:space="preserve"> муниципального района Республики Мордовия, утвержденного Администрацией (далее - Порядок санкционирования);</w:t>
      </w:r>
    </w:p>
    <w:p w:rsidR="00136DE1" w:rsidRPr="00155463" w:rsidRDefault="00136DE1">
      <w:pPr>
        <w:pStyle w:val="ConsPlusNormal"/>
        <w:spacing w:before="220"/>
        <w:ind w:firstLine="540"/>
        <w:jc w:val="both"/>
        <w:rPr>
          <w:rFonts w:ascii="Times New Roman" w:hAnsi="Times New Roman" w:cs="Times New Roman"/>
          <w:sz w:val="24"/>
          <w:szCs w:val="24"/>
        </w:rPr>
      </w:pPr>
      <w:bookmarkStart w:id="13" w:name="P119"/>
      <w:bookmarkEnd w:id="13"/>
      <w:r w:rsidRPr="00155463">
        <w:rPr>
          <w:rFonts w:ascii="Times New Roman" w:hAnsi="Times New Roman" w:cs="Times New Roman"/>
          <w:sz w:val="24"/>
          <w:szCs w:val="24"/>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lastRenderedPageBreak/>
        <w:t>26.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27.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136DE1" w:rsidRPr="00155463" w:rsidRDefault="00136DE1">
      <w:pPr>
        <w:pStyle w:val="ConsPlusNormal"/>
        <w:spacing w:before="220"/>
        <w:ind w:firstLine="540"/>
        <w:jc w:val="both"/>
        <w:rPr>
          <w:rFonts w:ascii="Times New Roman" w:hAnsi="Times New Roman" w:cs="Times New Roman"/>
          <w:sz w:val="24"/>
          <w:szCs w:val="24"/>
        </w:rPr>
      </w:pPr>
      <w:bookmarkStart w:id="14" w:name="P124"/>
      <w:bookmarkEnd w:id="14"/>
      <w:r w:rsidRPr="00155463">
        <w:rPr>
          <w:rFonts w:ascii="Times New Roman" w:hAnsi="Times New Roman" w:cs="Times New Roman"/>
          <w:sz w:val="24"/>
          <w:szCs w:val="24"/>
        </w:rPr>
        <w:t>28. Орган, осуществляющий открытие и ведение лицевых счетов, не позднее следующего рабочего дня со дня представления получателем средств</w:t>
      </w:r>
    </w:p>
    <w:p w:rsidR="00136DE1" w:rsidRPr="00155463" w:rsidRDefault="00136DE1">
      <w:pPr>
        <w:pStyle w:val="ConsPlusNormal"/>
        <w:spacing w:before="220"/>
        <w:rPr>
          <w:rFonts w:ascii="Times New Roman" w:hAnsi="Times New Roman" w:cs="Times New Roman"/>
          <w:sz w:val="24"/>
          <w:szCs w:val="24"/>
        </w:rPr>
      </w:pPr>
      <w:r w:rsidRPr="00155463">
        <w:rPr>
          <w:rFonts w:ascii="Times New Roman" w:hAnsi="Times New Roman" w:cs="Times New Roman"/>
          <w:sz w:val="24"/>
          <w:szCs w:val="24"/>
        </w:rPr>
        <w:t>бюджета Сведений о денежном обязательстве осуществляет их проверку на соответствие указанной в них информации: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составу информации, подлежащей включению в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136DE1"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6A3D91" w:rsidRDefault="006A3D91" w:rsidP="006A3D9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155463">
          <w:rPr>
            <w:rFonts w:ascii="Times New Roman" w:hAnsi="Times New Roman" w:cs="Times New Roman"/>
            <w:sz w:val="24"/>
            <w:szCs w:val="24"/>
          </w:rPr>
          <w:t>пунктом 28</w:t>
        </w:r>
      </w:hyperlink>
      <w:r w:rsidRPr="00155463">
        <w:rPr>
          <w:rFonts w:ascii="Times New Roman" w:hAnsi="Times New Roman" w:cs="Times New Roman"/>
          <w:sz w:val="24"/>
          <w:szCs w:val="24"/>
        </w:rPr>
        <w:t xml:space="preserve"> настоящего Порядка, также осуществляется проверка Сведений о денежном обязательстве на: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денежном обязательстве форме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w:t>
      </w:r>
      <w:r w:rsidRPr="00155463">
        <w:rPr>
          <w:rFonts w:ascii="Times New Roman" w:hAnsi="Times New Roman" w:cs="Times New Roman"/>
          <w:sz w:val="24"/>
          <w:szCs w:val="24"/>
        </w:rPr>
        <w:lastRenderedPageBreak/>
        <w:t>обязательстве согласно приложению 2 к настоящему Порядку;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30.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5"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(далее - Извещение о денежном обязательстве).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направляется получателю средств бюджета органом, осуществляющим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6" w:history="1">
        <w:r w:rsidRPr="00155463">
          <w:rPr>
            <w:rFonts w:ascii="Times New Roman" w:hAnsi="Times New Roman" w:cs="Times New Roman"/>
            <w:sz w:val="24"/>
            <w:szCs w:val="24"/>
          </w:rPr>
          <w:t>приложению 12</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7"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 в отношении Сведений о денежном обязательстве, представленных на бумажном носителе.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имеет следующую структуру, состоящую из двадцати двух разрядов: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19 разряд - учетный номер соответствующего бюджетного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20 по 22 разряд - порядковый номер денежного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155463">
          <w:rPr>
            <w:rFonts w:ascii="Times New Roman" w:hAnsi="Times New Roman" w:cs="Times New Roman"/>
            <w:sz w:val="24"/>
            <w:szCs w:val="24"/>
          </w:rPr>
          <w:t>пункте 28</w:t>
        </w:r>
      </w:hyperlink>
      <w:r w:rsidRPr="00155463">
        <w:rPr>
          <w:rFonts w:ascii="Times New Roman" w:hAnsi="Times New Roman" w:cs="Times New Roman"/>
          <w:sz w:val="24"/>
          <w:szCs w:val="24"/>
        </w:rPr>
        <w:t xml:space="preserve">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возвращает получателю средств бюджета представленные на бумажном носителе Сведения о денежном обязательстве с приложением Протокола;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Протоколе указывается причина возврата без исполнения Сведений о денежном обязательстве.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lastRenderedPageBreak/>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155463">
          <w:rPr>
            <w:rFonts w:ascii="Times New Roman" w:hAnsi="Times New Roman" w:cs="Times New Roman"/>
            <w:sz w:val="24"/>
            <w:szCs w:val="24"/>
          </w:rPr>
          <w:t>пункте 18</w:t>
        </w:r>
      </w:hyperlink>
      <w:r w:rsidRPr="00155463">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7F4877" w:rsidRDefault="007F4877">
      <w:pPr>
        <w:pStyle w:val="ConsPlusNormal"/>
        <w:jc w:val="center"/>
        <w:outlineLvl w:val="1"/>
        <w:rPr>
          <w:rFonts w:ascii="Times New Roman" w:hAnsi="Times New Roman" w:cs="Times New Roman"/>
          <w:sz w:val="24"/>
          <w:szCs w:val="24"/>
        </w:rPr>
      </w:pPr>
    </w:p>
    <w:p w:rsidR="00136DE1" w:rsidRPr="007B0FB3" w:rsidRDefault="007B0FB3">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V</w:t>
      </w:r>
      <w:r w:rsidR="00136DE1" w:rsidRPr="007B0FB3">
        <w:rPr>
          <w:rFonts w:ascii="Times New Roman" w:hAnsi="Times New Roman" w:cs="Times New Roman"/>
          <w:b/>
          <w:sz w:val="24"/>
          <w:szCs w:val="24"/>
        </w:rPr>
        <w:t>. Представление информации о бюджетных и денежных</w:t>
      </w:r>
    </w:p>
    <w:p w:rsidR="00136DE1" w:rsidRPr="007B0FB3" w:rsidRDefault="00136DE1">
      <w:pPr>
        <w:pStyle w:val="ConsPlusNormal"/>
        <w:jc w:val="center"/>
        <w:rPr>
          <w:rFonts w:ascii="Times New Roman" w:hAnsi="Times New Roman" w:cs="Times New Roman"/>
          <w:b/>
          <w:sz w:val="24"/>
          <w:szCs w:val="24"/>
        </w:rPr>
      </w:pPr>
      <w:r w:rsidRPr="007B0FB3">
        <w:rPr>
          <w:rFonts w:ascii="Times New Roman" w:hAnsi="Times New Roman" w:cs="Times New Roman"/>
          <w:b/>
          <w:sz w:val="24"/>
          <w:szCs w:val="24"/>
        </w:rPr>
        <w:t>обязательствах, учтенных в органе, осуществляющем открытие</w:t>
      </w:r>
    </w:p>
    <w:p w:rsidR="00136DE1" w:rsidRPr="007B0FB3" w:rsidRDefault="00136DE1">
      <w:pPr>
        <w:pStyle w:val="ConsPlusNormal"/>
        <w:jc w:val="center"/>
        <w:rPr>
          <w:rFonts w:ascii="Times New Roman" w:hAnsi="Times New Roman" w:cs="Times New Roman"/>
          <w:b/>
          <w:sz w:val="24"/>
          <w:szCs w:val="24"/>
        </w:rPr>
      </w:pPr>
      <w:r w:rsidRPr="007B0FB3">
        <w:rPr>
          <w:rFonts w:ascii="Times New Roman" w:hAnsi="Times New Roman" w:cs="Times New Roman"/>
          <w:b/>
          <w:sz w:val="24"/>
          <w:szCs w:val="24"/>
        </w:rPr>
        <w:t>и ведение лицевых счетов</w:t>
      </w:r>
    </w:p>
    <w:p w:rsidR="00136DE1" w:rsidRPr="007B0FB3" w:rsidRDefault="00136DE1">
      <w:pPr>
        <w:pStyle w:val="ConsPlusNormal"/>
        <w:jc w:val="both"/>
        <w:rPr>
          <w:rFonts w:ascii="Times New Roman" w:hAnsi="Times New Roman" w:cs="Times New Roman"/>
          <w:b/>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34. Информация о бюджетных и денежных обязательствах предоставляется по запросам:</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Администрации </w:t>
      </w:r>
      <w:r w:rsidR="007B0FB3">
        <w:rPr>
          <w:rFonts w:ascii="Times New Roman" w:hAnsi="Times New Roman" w:cs="Times New Roman"/>
          <w:sz w:val="24"/>
          <w:szCs w:val="24"/>
        </w:rPr>
        <w:t>Зубово-Полянского</w:t>
      </w:r>
      <w:r w:rsidRPr="00155463">
        <w:rPr>
          <w:rFonts w:ascii="Times New Roman" w:hAnsi="Times New Roman" w:cs="Times New Roman"/>
          <w:sz w:val="24"/>
          <w:szCs w:val="24"/>
        </w:rPr>
        <w:t xml:space="preserve"> муниципального района Республики Мордовия - по всем бюджетным и денежным обязательствам;</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главным распорядителям средств бюджета - в части бюджетных и денежных обязательств подведомственных им получателей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получателям средств бюджета - в части бюджетных и денежных обязательств соответствующего получателя средств бюджета.</w:t>
      </w:r>
    </w:p>
    <w:p w:rsidR="00136DE1"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A76C55" w:rsidRDefault="00A76C55">
      <w:pPr>
        <w:pStyle w:val="ConsPlusNormal"/>
        <w:spacing w:before="220"/>
        <w:ind w:firstLine="540"/>
        <w:jc w:val="both"/>
        <w:rPr>
          <w:rFonts w:ascii="Times New Roman" w:hAnsi="Times New Roman" w:cs="Times New Roman"/>
          <w:sz w:val="24"/>
          <w:szCs w:val="24"/>
        </w:rPr>
      </w:pPr>
    </w:p>
    <w:p w:rsidR="00A76C55" w:rsidRDefault="00A76C55">
      <w:pPr>
        <w:pStyle w:val="ConsPlusNormal"/>
        <w:spacing w:before="220"/>
        <w:ind w:firstLine="540"/>
        <w:jc w:val="both"/>
        <w:rPr>
          <w:rFonts w:ascii="Times New Roman" w:hAnsi="Times New Roman" w:cs="Times New Roman"/>
          <w:sz w:val="24"/>
          <w:szCs w:val="24"/>
        </w:rPr>
      </w:pPr>
    </w:p>
    <w:p w:rsidR="00A76C55" w:rsidRDefault="00A76C55">
      <w:pPr>
        <w:pStyle w:val="ConsPlusNormal"/>
        <w:spacing w:before="220"/>
        <w:ind w:firstLine="540"/>
        <w:jc w:val="both"/>
        <w:rPr>
          <w:rFonts w:ascii="Times New Roman" w:hAnsi="Times New Roman" w:cs="Times New Roman"/>
          <w:sz w:val="24"/>
          <w:szCs w:val="24"/>
        </w:rPr>
      </w:pPr>
    </w:p>
    <w:p w:rsidR="00A76C55" w:rsidRDefault="00A76C55">
      <w:pPr>
        <w:pStyle w:val="ConsPlusNormal"/>
        <w:spacing w:before="220"/>
        <w:ind w:firstLine="540"/>
        <w:jc w:val="both"/>
        <w:rPr>
          <w:rFonts w:ascii="Times New Roman" w:hAnsi="Times New Roman" w:cs="Times New Roman"/>
          <w:sz w:val="24"/>
          <w:szCs w:val="24"/>
        </w:rPr>
      </w:pPr>
    </w:p>
    <w:p w:rsidR="00A76C55" w:rsidRDefault="00A76C55">
      <w:pPr>
        <w:pStyle w:val="ConsPlusNormal"/>
        <w:spacing w:before="220"/>
        <w:ind w:firstLine="540"/>
        <w:jc w:val="both"/>
        <w:rPr>
          <w:rFonts w:ascii="Times New Roman" w:hAnsi="Times New Roman" w:cs="Times New Roman"/>
          <w:sz w:val="24"/>
          <w:szCs w:val="24"/>
        </w:rPr>
      </w:pPr>
    </w:p>
    <w:p w:rsidR="00A76C55" w:rsidRDefault="00A76C55">
      <w:pPr>
        <w:pStyle w:val="ConsPlusNormal"/>
        <w:spacing w:before="220"/>
        <w:ind w:firstLine="540"/>
        <w:jc w:val="both"/>
        <w:rPr>
          <w:rFonts w:ascii="Times New Roman" w:hAnsi="Times New Roman" w:cs="Times New Roman"/>
          <w:sz w:val="24"/>
          <w:szCs w:val="24"/>
        </w:rPr>
      </w:pPr>
    </w:p>
    <w:p w:rsidR="00A76C55" w:rsidRDefault="00A76C55">
      <w:pPr>
        <w:pStyle w:val="ConsPlusNormal"/>
        <w:spacing w:before="220"/>
        <w:ind w:firstLine="540"/>
        <w:jc w:val="both"/>
        <w:rPr>
          <w:rFonts w:ascii="Times New Roman" w:hAnsi="Times New Roman" w:cs="Times New Roman"/>
          <w:sz w:val="24"/>
          <w:szCs w:val="24"/>
        </w:rPr>
      </w:pPr>
    </w:p>
    <w:p w:rsidR="00A76C55" w:rsidRDefault="00A76C55">
      <w:pPr>
        <w:pStyle w:val="ConsPlusNormal"/>
        <w:spacing w:before="220"/>
        <w:ind w:firstLine="540"/>
        <w:jc w:val="both"/>
        <w:rPr>
          <w:rFonts w:ascii="Times New Roman" w:hAnsi="Times New Roman" w:cs="Times New Roman"/>
          <w:sz w:val="24"/>
          <w:szCs w:val="24"/>
        </w:rPr>
      </w:pPr>
    </w:p>
    <w:p w:rsidR="00A76C55" w:rsidRDefault="00A76C55">
      <w:pPr>
        <w:pStyle w:val="ConsPlusNormal"/>
        <w:spacing w:before="220"/>
        <w:ind w:firstLine="540"/>
        <w:jc w:val="both"/>
        <w:rPr>
          <w:rFonts w:ascii="Times New Roman" w:hAnsi="Times New Roman" w:cs="Times New Roman"/>
          <w:sz w:val="24"/>
          <w:szCs w:val="24"/>
        </w:rPr>
      </w:pPr>
    </w:p>
    <w:p w:rsidR="00A76C55" w:rsidRDefault="00A76C55">
      <w:pPr>
        <w:pStyle w:val="ConsPlusNormal"/>
        <w:spacing w:before="220"/>
        <w:ind w:firstLine="540"/>
        <w:jc w:val="both"/>
        <w:rPr>
          <w:rFonts w:ascii="Times New Roman" w:hAnsi="Times New Roman" w:cs="Times New Roman"/>
          <w:sz w:val="24"/>
          <w:szCs w:val="24"/>
        </w:rPr>
      </w:pPr>
    </w:p>
    <w:p w:rsidR="00A76C55" w:rsidRDefault="00A76C55">
      <w:pPr>
        <w:pStyle w:val="ConsPlusNormal"/>
        <w:spacing w:before="220"/>
        <w:ind w:firstLine="540"/>
        <w:jc w:val="both"/>
        <w:rPr>
          <w:rFonts w:ascii="Times New Roman" w:hAnsi="Times New Roman" w:cs="Times New Roman"/>
          <w:sz w:val="24"/>
          <w:szCs w:val="24"/>
        </w:rPr>
      </w:pPr>
    </w:p>
    <w:p w:rsidR="00A76C55" w:rsidRDefault="00A76C55">
      <w:pPr>
        <w:pStyle w:val="ConsPlusNormal"/>
        <w:spacing w:before="220"/>
        <w:ind w:firstLine="540"/>
        <w:jc w:val="both"/>
        <w:rPr>
          <w:rFonts w:ascii="Times New Roman" w:hAnsi="Times New Roman" w:cs="Times New Roman"/>
          <w:sz w:val="24"/>
          <w:szCs w:val="24"/>
        </w:rPr>
      </w:pPr>
    </w:p>
    <w:p w:rsidR="00A76C55" w:rsidRDefault="00A76C55">
      <w:pPr>
        <w:pStyle w:val="ConsPlusNormal"/>
        <w:spacing w:before="220"/>
        <w:ind w:firstLine="540"/>
        <w:jc w:val="both"/>
        <w:rPr>
          <w:rFonts w:ascii="Times New Roman" w:hAnsi="Times New Roman" w:cs="Times New Roman"/>
          <w:sz w:val="24"/>
          <w:szCs w:val="24"/>
        </w:rPr>
      </w:pPr>
    </w:p>
    <w:p w:rsidR="00A76C55" w:rsidRDefault="00A76C55">
      <w:pPr>
        <w:pStyle w:val="ConsPlusNormal"/>
        <w:spacing w:before="220"/>
        <w:ind w:firstLine="540"/>
        <w:jc w:val="both"/>
        <w:rPr>
          <w:rFonts w:ascii="Times New Roman" w:hAnsi="Times New Roman" w:cs="Times New Roman"/>
          <w:sz w:val="24"/>
          <w:szCs w:val="24"/>
        </w:rPr>
        <w:sectPr w:rsidR="00A76C55" w:rsidSect="00D14C3F">
          <w:pgSz w:w="11906" w:h="16838"/>
          <w:pgMar w:top="1134" w:right="720" w:bottom="1134" w:left="851" w:header="0" w:footer="0" w:gutter="0"/>
          <w:cols w:space="720"/>
        </w:sectPr>
      </w:pPr>
    </w:p>
    <w:p w:rsidR="00A76C55" w:rsidRPr="00155463" w:rsidRDefault="00A76C55">
      <w:pPr>
        <w:pStyle w:val="ConsPlusNormal"/>
        <w:spacing w:before="220"/>
        <w:ind w:firstLine="540"/>
        <w:jc w:val="both"/>
        <w:rPr>
          <w:rFonts w:ascii="Times New Roman" w:hAnsi="Times New Roman" w:cs="Times New Roman"/>
          <w:sz w:val="24"/>
          <w:szCs w:val="24"/>
        </w:rPr>
      </w:pPr>
    </w:p>
    <w:p w:rsidR="00136DE1" w:rsidRPr="00155463" w:rsidRDefault="002D1134">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w:t>
      </w:r>
      <w:r w:rsidR="00136DE1" w:rsidRPr="00155463">
        <w:rPr>
          <w:rFonts w:ascii="Times New Roman" w:hAnsi="Times New Roman" w:cs="Times New Roman"/>
          <w:sz w:val="24"/>
          <w:szCs w:val="24"/>
        </w:rPr>
        <w:t>иложение№1</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7B0FB3">
      <w:pPr>
        <w:pStyle w:val="ConsPlusNormal"/>
        <w:jc w:val="right"/>
        <w:rPr>
          <w:rFonts w:ascii="Times New Roman" w:hAnsi="Times New Roman" w:cs="Times New Roman"/>
          <w:sz w:val="24"/>
          <w:szCs w:val="24"/>
        </w:rPr>
      </w:pPr>
      <w:r>
        <w:rPr>
          <w:rFonts w:ascii="Times New Roman" w:hAnsi="Times New Roman" w:cs="Times New Roman"/>
          <w:sz w:val="24"/>
          <w:szCs w:val="24"/>
        </w:rPr>
        <w:t>Зубово-Полянского</w:t>
      </w:r>
      <w:r w:rsidR="00C2778C">
        <w:rPr>
          <w:rFonts w:ascii="Times New Roman" w:hAnsi="Times New Roman" w:cs="Times New Roman"/>
          <w:sz w:val="24"/>
          <w:szCs w:val="24"/>
        </w:rPr>
        <w:t xml:space="preserve"> </w:t>
      </w:r>
      <w:r w:rsidR="00136DE1" w:rsidRPr="00155463">
        <w:rPr>
          <w:rFonts w:ascii="Times New Roman" w:hAnsi="Times New Roman" w:cs="Times New Roman"/>
          <w:sz w:val="24"/>
          <w:szCs w:val="24"/>
        </w:rPr>
        <w:t>муниципального района Республики Мордовия</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136DE1" w:rsidRPr="00155463" w:rsidRDefault="00136DE1" w:rsidP="00266A3A">
      <w:pPr>
        <w:pStyle w:val="ConsPlusNonformat"/>
        <w:jc w:val="both"/>
      </w:pPr>
      <w:bookmarkStart w:id="15" w:name="P168"/>
      <w:bookmarkEnd w:id="15"/>
      <w:r w:rsidRPr="00155463">
        <w:t xml:space="preserve">                            СВЕДЕНИЯ N _______</w:t>
      </w:r>
    </w:p>
    <w:p w:rsidR="00136DE1" w:rsidRPr="00155463" w:rsidRDefault="00136DE1" w:rsidP="00266A3A">
      <w:pPr>
        <w:pStyle w:val="ConsPlusNonformat"/>
        <w:jc w:val="both"/>
      </w:pPr>
      <w:r w:rsidRPr="00155463">
        <w:t xml:space="preserve">                         о бюджетном обязательстве</w:t>
      </w:r>
    </w:p>
    <w:p w:rsidR="00136DE1" w:rsidRPr="00155463" w:rsidRDefault="00136DE1" w:rsidP="00266A3A">
      <w:pPr>
        <w:pStyle w:val="ConsPlusNonformat"/>
        <w:jc w:val="both"/>
      </w:pPr>
      <w:r w:rsidRPr="00155463">
        <w:t xml:space="preserve">                      от "__" _______________ 20__ г.</w:t>
      </w:r>
    </w:p>
    <w:p w:rsidR="00136DE1" w:rsidRPr="00155463" w:rsidRDefault="00136DE1" w:rsidP="00266A3A">
      <w:pPr>
        <w:pStyle w:val="ConsPlusNonformat"/>
        <w:jc w:val="both"/>
      </w:pPr>
      <w:r w:rsidRPr="00155463">
        <w:t xml:space="preserve">                                                                                </w:t>
      </w:r>
      <w:r w:rsidR="00A76C55">
        <w:t xml:space="preserve">                              </w:t>
      </w:r>
      <w:r w:rsidRPr="00155463">
        <w:t>┌───────┐</w:t>
      </w:r>
    </w:p>
    <w:p w:rsidR="00136DE1" w:rsidRPr="00A76C55" w:rsidRDefault="00136DE1" w:rsidP="00266A3A">
      <w:pPr>
        <w:pStyle w:val="ConsPlusNonformat"/>
        <w:jc w:val="both"/>
        <w:rPr>
          <w:rFonts w:ascii="Times New Roman" w:hAnsi="Times New Roman" w:cs="Times New Roman"/>
        </w:rPr>
      </w:pPr>
      <w:r w:rsidRPr="00A76C55">
        <w:rPr>
          <w:rFonts w:ascii="Times New Roman" w:hAnsi="Times New Roman" w:cs="Times New Roman"/>
        </w:rPr>
        <w:t xml:space="preserve">                                                                                                               </w:t>
      </w:r>
      <w:r w:rsidR="00A76C55">
        <w:rPr>
          <w:rFonts w:ascii="Times New Roman" w:hAnsi="Times New Roman" w:cs="Times New Roman"/>
        </w:rPr>
        <w:t xml:space="preserve">                                                                                                                              </w:t>
      </w:r>
      <w:r w:rsidR="0012511E">
        <w:rPr>
          <w:rFonts w:ascii="Times New Roman" w:hAnsi="Times New Roman" w:cs="Times New Roman"/>
        </w:rPr>
        <w:t xml:space="preserve">                            </w:t>
      </w:r>
      <w:r w:rsidRPr="00A76C55">
        <w:rPr>
          <w:rFonts w:ascii="Times New Roman" w:hAnsi="Times New Roman" w:cs="Times New Roman"/>
        </w:rPr>
        <w:t>│ Коды  │</w:t>
      </w:r>
    </w:p>
    <w:p w:rsidR="00136DE1" w:rsidRPr="00A76C55" w:rsidRDefault="00136DE1" w:rsidP="00266A3A">
      <w:pPr>
        <w:pStyle w:val="ConsPlusNonformat"/>
        <w:jc w:val="both"/>
        <w:rPr>
          <w:rFonts w:ascii="Times New Roman" w:hAnsi="Times New Roman" w:cs="Times New Roman"/>
        </w:rPr>
      </w:pPr>
      <w:r w:rsidRPr="00A76C55">
        <w:rPr>
          <w:rFonts w:ascii="Times New Roman" w:hAnsi="Times New Roman" w:cs="Times New Roman"/>
        </w:rPr>
        <w:t xml:space="preserve">                                                                                                                </w:t>
      </w:r>
      <w:r w:rsidR="00A76C55">
        <w:rPr>
          <w:rFonts w:ascii="Times New Roman" w:hAnsi="Times New Roman" w:cs="Times New Roman"/>
        </w:rPr>
        <w:t xml:space="preserve">                                                                                                                                                         </w:t>
      </w:r>
      <w:r w:rsidRPr="00A76C55">
        <w:rPr>
          <w:rFonts w:ascii="Times New Roman" w:hAnsi="Times New Roman" w:cs="Times New Roman"/>
        </w:rPr>
        <w:t>├───────┤</w:t>
      </w:r>
    </w:p>
    <w:p w:rsidR="00136DE1" w:rsidRPr="00A76C55" w:rsidRDefault="00136DE1" w:rsidP="00266A3A">
      <w:pPr>
        <w:pStyle w:val="ConsPlusNonformat"/>
        <w:jc w:val="both"/>
        <w:rPr>
          <w:rFonts w:ascii="Times New Roman" w:hAnsi="Times New Roman" w:cs="Times New Roman"/>
        </w:rPr>
      </w:pPr>
      <w:r w:rsidRPr="00A76C55">
        <w:rPr>
          <w:rFonts w:ascii="Times New Roman" w:hAnsi="Times New Roman" w:cs="Times New Roman"/>
        </w:rPr>
        <w:t xml:space="preserve">                                                                                               </w:t>
      </w:r>
      <w:r w:rsidR="00A76C55">
        <w:rPr>
          <w:rFonts w:ascii="Times New Roman" w:hAnsi="Times New Roman" w:cs="Times New Roman"/>
        </w:rPr>
        <w:t xml:space="preserve">                                                                                                                                          </w:t>
      </w:r>
      <w:r w:rsidRPr="00A76C55">
        <w:rPr>
          <w:rFonts w:ascii="Times New Roman" w:hAnsi="Times New Roman" w:cs="Times New Roman"/>
        </w:rPr>
        <w:t xml:space="preserve">   Форма по </w:t>
      </w:r>
      <w:hyperlink r:id="rId18" w:history="1">
        <w:r w:rsidRPr="00A76C55">
          <w:rPr>
            <w:rFonts w:ascii="Times New Roman" w:hAnsi="Times New Roman" w:cs="Times New Roman"/>
          </w:rPr>
          <w:t>ОКУД</w:t>
        </w:r>
      </w:hyperlink>
      <w:r w:rsidRPr="00A76C55">
        <w:rPr>
          <w:rFonts w:ascii="Times New Roman" w:hAnsi="Times New Roman" w:cs="Times New Roman"/>
        </w:rPr>
        <w:t xml:space="preserve"> │0506101│</w:t>
      </w:r>
    </w:p>
    <w:p w:rsidR="00136DE1" w:rsidRPr="00A76C55" w:rsidRDefault="00136DE1" w:rsidP="00266A3A">
      <w:pPr>
        <w:pStyle w:val="ConsPlusNonformat"/>
        <w:jc w:val="both"/>
        <w:rPr>
          <w:rFonts w:ascii="Times New Roman" w:hAnsi="Times New Roman" w:cs="Times New Roman"/>
        </w:rPr>
      </w:pPr>
      <w:r w:rsidRPr="00A76C55">
        <w:rPr>
          <w:rFonts w:ascii="Times New Roman" w:hAnsi="Times New Roman" w:cs="Times New Roman"/>
        </w:rPr>
        <w:t xml:space="preserve">                                                                                                                </w:t>
      </w:r>
      <w:r w:rsidR="00A76C55">
        <w:rPr>
          <w:rFonts w:ascii="Times New Roman" w:hAnsi="Times New Roman" w:cs="Times New Roman"/>
        </w:rPr>
        <w:t xml:space="preserve">                                                                                                                                                         </w:t>
      </w:r>
      <w:r w:rsidRPr="00A76C55">
        <w:rPr>
          <w:rFonts w:ascii="Times New Roman" w:hAnsi="Times New Roman" w:cs="Times New Roman"/>
        </w:rPr>
        <w:t>├───────┤</w:t>
      </w:r>
    </w:p>
    <w:p w:rsidR="00136DE1" w:rsidRPr="00A76C55" w:rsidRDefault="00136DE1" w:rsidP="00266A3A">
      <w:pPr>
        <w:pStyle w:val="ConsPlusNonformat"/>
        <w:jc w:val="both"/>
        <w:rPr>
          <w:rFonts w:ascii="Times New Roman" w:hAnsi="Times New Roman" w:cs="Times New Roman"/>
        </w:rPr>
      </w:pPr>
      <w:r w:rsidRPr="00A76C55">
        <w:rPr>
          <w:rFonts w:ascii="Times New Roman" w:hAnsi="Times New Roman" w:cs="Times New Roman"/>
        </w:rPr>
        <w:t xml:space="preserve">                                                                                                          </w:t>
      </w:r>
      <w:r w:rsidR="00A76C55">
        <w:rPr>
          <w:rFonts w:ascii="Times New Roman" w:hAnsi="Times New Roman" w:cs="Times New Roman"/>
        </w:rPr>
        <w:t xml:space="preserve">                                                                                                                                                     </w:t>
      </w:r>
      <w:r w:rsidRPr="00A76C55">
        <w:rPr>
          <w:rFonts w:ascii="Times New Roman" w:hAnsi="Times New Roman" w:cs="Times New Roman"/>
        </w:rPr>
        <w:t xml:space="preserve"> Дата │       │</w:t>
      </w:r>
    </w:p>
    <w:p w:rsidR="00136DE1" w:rsidRPr="00A76C55" w:rsidRDefault="00136DE1" w:rsidP="00266A3A">
      <w:pPr>
        <w:pStyle w:val="ConsPlusNonformat"/>
        <w:jc w:val="both"/>
        <w:rPr>
          <w:rFonts w:ascii="Times New Roman" w:hAnsi="Times New Roman" w:cs="Times New Roman"/>
        </w:rPr>
      </w:pPr>
      <w:r w:rsidRPr="00A76C55">
        <w:rPr>
          <w:rFonts w:ascii="Times New Roman" w:hAnsi="Times New Roman" w:cs="Times New Roman"/>
        </w:rPr>
        <w:t xml:space="preserve">                                                                                                               </w:t>
      </w:r>
      <w:r w:rsidR="00A76C55">
        <w:rPr>
          <w:rFonts w:ascii="Times New Roman" w:hAnsi="Times New Roman" w:cs="Times New Roman"/>
        </w:rPr>
        <w:t xml:space="preserve">                                                                                                                                                         </w:t>
      </w:r>
      <w:r w:rsidRPr="00A76C55">
        <w:rPr>
          <w:rFonts w:ascii="Times New Roman" w:hAnsi="Times New Roman" w:cs="Times New Roman"/>
        </w:rPr>
        <w:t xml:space="preserve"> ├───────┤</w:t>
      </w:r>
    </w:p>
    <w:p w:rsidR="00136DE1" w:rsidRPr="00A76C55" w:rsidRDefault="00136DE1" w:rsidP="00266A3A">
      <w:pPr>
        <w:pStyle w:val="ConsPlusNonformat"/>
        <w:jc w:val="both"/>
        <w:rPr>
          <w:rFonts w:ascii="Times New Roman" w:hAnsi="Times New Roman" w:cs="Times New Roman"/>
        </w:rPr>
      </w:pPr>
      <w:r w:rsidRPr="00A76C55">
        <w:rPr>
          <w:rFonts w:ascii="Times New Roman" w:hAnsi="Times New Roman" w:cs="Times New Roman"/>
        </w:rPr>
        <w:t xml:space="preserve">                                                                                 </w:t>
      </w:r>
      <w:r w:rsidR="00A76C55">
        <w:rPr>
          <w:rFonts w:ascii="Times New Roman" w:hAnsi="Times New Roman" w:cs="Times New Roman"/>
        </w:rPr>
        <w:t xml:space="preserve">                                                                                                                               </w:t>
      </w:r>
      <w:r w:rsidRPr="00A76C55">
        <w:rPr>
          <w:rFonts w:ascii="Times New Roman" w:hAnsi="Times New Roman" w:cs="Times New Roman"/>
        </w:rPr>
        <w:t xml:space="preserve">  Тип бюджетного обязательства │       │</w:t>
      </w:r>
    </w:p>
    <w:p w:rsidR="00136DE1" w:rsidRPr="00A76C55" w:rsidRDefault="00136DE1" w:rsidP="00266A3A">
      <w:pPr>
        <w:pStyle w:val="ConsPlusNonformat"/>
        <w:jc w:val="both"/>
        <w:rPr>
          <w:rFonts w:ascii="Times New Roman" w:hAnsi="Times New Roman" w:cs="Times New Roman"/>
        </w:rPr>
      </w:pPr>
      <w:r w:rsidRPr="00A76C55">
        <w:rPr>
          <w:rFonts w:ascii="Times New Roman" w:hAnsi="Times New Roman" w:cs="Times New Roman"/>
        </w:rPr>
        <w:t xml:space="preserve">                                                                                                             </w:t>
      </w:r>
      <w:r w:rsidR="00A76C55">
        <w:rPr>
          <w:rFonts w:ascii="Times New Roman" w:hAnsi="Times New Roman" w:cs="Times New Roman"/>
        </w:rPr>
        <w:t xml:space="preserve">                                                                                                                                                         </w:t>
      </w:r>
      <w:r w:rsidRPr="00A76C55">
        <w:rPr>
          <w:rFonts w:ascii="Times New Roman" w:hAnsi="Times New Roman" w:cs="Times New Roman"/>
        </w:rPr>
        <w:t xml:space="preserve">   ├───────┤</w:t>
      </w:r>
    </w:p>
    <w:p w:rsidR="00136DE1" w:rsidRPr="00A76C55" w:rsidRDefault="00136DE1" w:rsidP="00266A3A">
      <w:pPr>
        <w:pStyle w:val="ConsPlusNonformat"/>
        <w:jc w:val="both"/>
        <w:rPr>
          <w:rFonts w:ascii="Times New Roman" w:hAnsi="Times New Roman" w:cs="Times New Roman"/>
        </w:rPr>
      </w:pPr>
      <w:r w:rsidRPr="00A76C55">
        <w:rPr>
          <w:rFonts w:ascii="Times New Roman" w:hAnsi="Times New Roman" w:cs="Times New Roman"/>
        </w:rPr>
        <w:t xml:space="preserve">                                                                                                       </w:t>
      </w:r>
      <w:r w:rsidR="00A76C55">
        <w:rPr>
          <w:rFonts w:ascii="Times New Roman" w:hAnsi="Times New Roman" w:cs="Times New Roman"/>
        </w:rPr>
        <w:t xml:space="preserve">                                                                                                                                                </w:t>
      </w:r>
      <w:r w:rsidRPr="00A76C55">
        <w:rPr>
          <w:rFonts w:ascii="Times New Roman" w:hAnsi="Times New Roman" w:cs="Times New Roman"/>
        </w:rPr>
        <w:t xml:space="preserve"> по ОКПО │       │</w:t>
      </w:r>
    </w:p>
    <w:p w:rsidR="00136DE1" w:rsidRPr="00A76C55" w:rsidRDefault="00136DE1" w:rsidP="00266A3A">
      <w:pPr>
        <w:pStyle w:val="ConsPlusNonformat"/>
        <w:jc w:val="both"/>
        <w:rPr>
          <w:rFonts w:ascii="Times New Roman" w:hAnsi="Times New Roman" w:cs="Times New Roman"/>
        </w:rPr>
      </w:pPr>
      <w:r w:rsidRPr="00A76C55">
        <w:rPr>
          <w:rFonts w:ascii="Times New Roman" w:hAnsi="Times New Roman" w:cs="Times New Roman"/>
        </w:rPr>
        <w:t xml:space="preserve">Получатель                                                                                                     </w:t>
      </w:r>
      <w:r w:rsidR="00A76C55">
        <w:rPr>
          <w:rFonts w:ascii="Times New Roman" w:hAnsi="Times New Roman" w:cs="Times New Roman"/>
        </w:rPr>
        <w:t xml:space="preserve">                                                                                                                                               </w:t>
      </w:r>
      <w:r w:rsidRPr="00A76C55">
        <w:rPr>
          <w:rFonts w:ascii="Times New Roman" w:hAnsi="Times New Roman" w:cs="Times New Roman"/>
        </w:rPr>
        <w:t xml:space="preserve"> ├───────┤</w:t>
      </w:r>
    </w:p>
    <w:p w:rsidR="00136DE1" w:rsidRPr="00A76C55" w:rsidRDefault="00136DE1" w:rsidP="00266A3A">
      <w:pPr>
        <w:pStyle w:val="ConsPlusNonformat"/>
        <w:jc w:val="both"/>
        <w:rPr>
          <w:rFonts w:ascii="Times New Roman" w:hAnsi="Times New Roman" w:cs="Times New Roman"/>
        </w:rPr>
      </w:pPr>
      <w:r w:rsidRPr="00A76C55">
        <w:rPr>
          <w:rFonts w:ascii="Times New Roman" w:hAnsi="Times New Roman" w:cs="Times New Roman"/>
        </w:rPr>
        <w:t xml:space="preserve">бюджетных средств  ______________________                                                 </w:t>
      </w:r>
      <w:r w:rsidR="00A76C55">
        <w:rPr>
          <w:rFonts w:ascii="Times New Roman" w:hAnsi="Times New Roman" w:cs="Times New Roman"/>
        </w:rPr>
        <w:t xml:space="preserve">                                                                                                </w:t>
      </w:r>
      <w:r w:rsidRPr="00A76C55">
        <w:rPr>
          <w:rFonts w:ascii="Times New Roman" w:hAnsi="Times New Roman" w:cs="Times New Roman"/>
        </w:rPr>
        <w:t xml:space="preserve">  по Сводному реестру │       │</w:t>
      </w:r>
    </w:p>
    <w:p w:rsidR="00136DE1" w:rsidRPr="00A76C55" w:rsidRDefault="00136DE1" w:rsidP="00266A3A">
      <w:pPr>
        <w:pStyle w:val="ConsPlusNonformat"/>
        <w:jc w:val="both"/>
        <w:rPr>
          <w:rFonts w:ascii="Times New Roman" w:hAnsi="Times New Roman" w:cs="Times New Roman"/>
        </w:rPr>
      </w:pPr>
      <w:r w:rsidRPr="00A76C55">
        <w:rPr>
          <w:rFonts w:ascii="Times New Roman" w:hAnsi="Times New Roman" w:cs="Times New Roman"/>
        </w:rPr>
        <w:t xml:space="preserve">                   ______________________                                                                       </w:t>
      </w:r>
      <w:r w:rsidR="00A76C55">
        <w:rPr>
          <w:rFonts w:ascii="Times New Roman" w:hAnsi="Times New Roman" w:cs="Times New Roman"/>
        </w:rPr>
        <w:t xml:space="preserve">                                                                                                                                   </w:t>
      </w:r>
      <w:r w:rsidRPr="00A76C55">
        <w:rPr>
          <w:rFonts w:ascii="Times New Roman" w:hAnsi="Times New Roman" w:cs="Times New Roman"/>
        </w:rPr>
        <w:t>├───────┤</w:t>
      </w:r>
    </w:p>
    <w:p w:rsidR="00136DE1" w:rsidRPr="00A76C55" w:rsidRDefault="00136DE1" w:rsidP="00266A3A">
      <w:pPr>
        <w:pStyle w:val="ConsPlusNonformat"/>
        <w:jc w:val="both"/>
        <w:rPr>
          <w:rFonts w:ascii="Times New Roman" w:hAnsi="Times New Roman" w:cs="Times New Roman"/>
        </w:rPr>
      </w:pPr>
      <w:r w:rsidRPr="00A76C55">
        <w:rPr>
          <w:rFonts w:ascii="Times New Roman" w:hAnsi="Times New Roman" w:cs="Times New Roman"/>
        </w:rPr>
        <w:t xml:space="preserve">                                                                                           </w:t>
      </w:r>
      <w:r w:rsidR="00A76C55">
        <w:rPr>
          <w:rFonts w:ascii="Times New Roman" w:hAnsi="Times New Roman" w:cs="Times New Roman"/>
        </w:rPr>
        <w:t xml:space="preserve">                                                                                                                                       </w:t>
      </w:r>
      <w:r w:rsidRPr="00A76C55">
        <w:rPr>
          <w:rFonts w:ascii="Times New Roman" w:hAnsi="Times New Roman" w:cs="Times New Roman"/>
        </w:rPr>
        <w:t>Номер лицевого счета │       │</w:t>
      </w:r>
    </w:p>
    <w:p w:rsidR="00136DE1" w:rsidRPr="00A76C55" w:rsidRDefault="00136DE1" w:rsidP="00266A3A">
      <w:pPr>
        <w:pStyle w:val="ConsPlusNonformat"/>
        <w:jc w:val="both"/>
        <w:rPr>
          <w:rFonts w:ascii="Times New Roman" w:hAnsi="Times New Roman" w:cs="Times New Roman"/>
        </w:rPr>
      </w:pPr>
      <w:r w:rsidRPr="00A76C55">
        <w:rPr>
          <w:rFonts w:ascii="Times New Roman" w:hAnsi="Times New Roman" w:cs="Times New Roman"/>
        </w:rPr>
        <w:t xml:space="preserve">Финансовый орган   ______________________                                                                       </w:t>
      </w:r>
      <w:r w:rsidR="00A76C55">
        <w:rPr>
          <w:rFonts w:ascii="Times New Roman" w:hAnsi="Times New Roman" w:cs="Times New Roman"/>
        </w:rPr>
        <w:t xml:space="preserve">                                                                                                                   </w:t>
      </w:r>
      <w:r w:rsidRPr="00A76C55">
        <w:rPr>
          <w:rFonts w:ascii="Times New Roman" w:hAnsi="Times New Roman" w:cs="Times New Roman"/>
        </w:rPr>
        <w:t>├───────┤</w:t>
      </w:r>
    </w:p>
    <w:p w:rsidR="00136DE1" w:rsidRPr="00A76C55" w:rsidRDefault="00136DE1" w:rsidP="00266A3A">
      <w:pPr>
        <w:pStyle w:val="ConsPlusNonformat"/>
        <w:jc w:val="both"/>
        <w:rPr>
          <w:rFonts w:ascii="Times New Roman" w:hAnsi="Times New Roman" w:cs="Times New Roman"/>
        </w:rPr>
      </w:pPr>
      <w:r w:rsidRPr="00A76C55">
        <w:rPr>
          <w:rFonts w:ascii="Times New Roman" w:hAnsi="Times New Roman" w:cs="Times New Roman"/>
        </w:rPr>
        <w:t xml:space="preserve">                                                                                                       </w:t>
      </w:r>
      <w:r w:rsidR="00A76C55">
        <w:rPr>
          <w:rFonts w:ascii="Times New Roman" w:hAnsi="Times New Roman" w:cs="Times New Roman"/>
        </w:rPr>
        <w:t xml:space="preserve">                                                                                                                                                </w:t>
      </w:r>
      <w:r w:rsidRPr="00A76C55">
        <w:rPr>
          <w:rFonts w:ascii="Times New Roman" w:hAnsi="Times New Roman" w:cs="Times New Roman"/>
        </w:rPr>
        <w:t xml:space="preserve"> по ОКПО │       │</w:t>
      </w:r>
    </w:p>
    <w:p w:rsidR="00136DE1" w:rsidRPr="00A76C55" w:rsidRDefault="00136DE1" w:rsidP="00266A3A">
      <w:pPr>
        <w:pStyle w:val="ConsPlusNonformat"/>
        <w:jc w:val="both"/>
        <w:rPr>
          <w:rFonts w:ascii="Times New Roman" w:hAnsi="Times New Roman" w:cs="Times New Roman"/>
        </w:rPr>
      </w:pPr>
      <w:r w:rsidRPr="00A76C55">
        <w:rPr>
          <w:rFonts w:ascii="Times New Roman" w:hAnsi="Times New Roman" w:cs="Times New Roman"/>
        </w:rPr>
        <w:t xml:space="preserve">Единица измерения руб.                                                                                         </w:t>
      </w:r>
      <w:r w:rsidR="00A76C55">
        <w:rPr>
          <w:rFonts w:ascii="Times New Roman" w:hAnsi="Times New Roman" w:cs="Times New Roman"/>
        </w:rPr>
        <w:t xml:space="preserve">                                                                                                                                      </w:t>
      </w:r>
      <w:r w:rsidRPr="00A76C55">
        <w:rPr>
          <w:rFonts w:ascii="Times New Roman" w:hAnsi="Times New Roman" w:cs="Times New Roman"/>
        </w:rPr>
        <w:t xml:space="preserve"> ├───────┤</w:t>
      </w:r>
    </w:p>
    <w:p w:rsidR="00136DE1" w:rsidRPr="00A76C55" w:rsidRDefault="00136DE1" w:rsidP="00266A3A">
      <w:pPr>
        <w:pStyle w:val="ConsPlusNonformat"/>
        <w:jc w:val="both"/>
        <w:rPr>
          <w:rFonts w:ascii="Times New Roman" w:hAnsi="Times New Roman" w:cs="Times New Roman"/>
        </w:rPr>
      </w:pPr>
      <w:r w:rsidRPr="00A76C55">
        <w:rPr>
          <w:rFonts w:ascii="Times New Roman" w:hAnsi="Times New Roman" w:cs="Times New Roman"/>
        </w:rPr>
        <w:t xml:space="preserve">(с точностью до второго десятичного знака)                                                             </w:t>
      </w:r>
      <w:r w:rsidR="00A76C55">
        <w:rPr>
          <w:rFonts w:ascii="Times New Roman" w:hAnsi="Times New Roman" w:cs="Times New Roman"/>
        </w:rPr>
        <w:t xml:space="preserve">                                                                                                                </w:t>
      </w:r>
      <w:r w:rsidRPr="00A76C55">
        <w:rPr>
          <w:rFonts w:ascii="Times New Roman" w:hAnsi="Times New Roman" w:cs="Times New Roman"/>
        </w:rPr>
        <w:t xml:space="preserve"> по </w:t>
      </w:r>
      <w:hyperlink r:id="rId19" w:history="1">
        <w:r w:rsidRPr="00A76C55">
          <w:rPr>
            <w:rFonts w:ascii="Times New Roman" w:hAnsi="Times New Roman" w:cs="Times New Roman"/>
          </w:rPr>
          <w:t>ОКЕИ</w:t>
        </w:r>
      </w:hyperlink>
      <w:r w:rsidRPr="00A76C55">
        <w:rPr>
          <w:rFonts w:ascii="Times New Roman" w:hAnsi="Times New Roman" w:cs="Times New Roman"/>
        </w:rPr>
        <w:t xml:space="preserve"> │  383  │</w:t>
      </w:r>
    </w:p>
    <w:p w:rsidR="0012511E" w:rsidRDefault="00136DE1" w:rsidP="00266A3A">
      <w:pPr>
        <w:pStyle w:val="ConsPlusNonformat"/>
        <w:jc w:val="both"/>
      </w:pPr>
      <w:r w:rsidRPr="00155463">
        <w:t xml:space="preserve">                                    </w:t>
      </w:r>
    </w:p>
    <w:p w:rsidR="0012511E" w:rsidRDefault="0012511E" w:rsidP="0012511E">
      <w:pPr>
        <w:pStyle w:val="ConsPlusNonformat"/>
        <w:jc w:val="both"/>
      </w:pPr>
      <w:r>
        <w:t xml:space="preserve">                                                                                                                                                      </w:t>
      </w:r>
      <w:r w:rsidR="00136DE1" w:rsidRPr="00155463">
        <w:t>└───────┘</w:t>
      </w:r>
    </w:p>
    <w:p w:rsidR="0012511E" w:rsidRDefault="0012511E" w:rsidP="0012511E">
      <w:pPr>
        <w:pStyle w:val="ConsPlusNonformat"/>
        <w:jc w:val="both"/>
      </w:pPr>
    </w:p>
    <w:p w:rsidR="0012511E" w:rsidRDefault="0012511E" w:rsidP="0012511E">
      <w:pPr>
        <w:pStyle w:val="ConsPlusNonformat"/>
        <w:jc w:val="both"/>
      </w:pPr>
    </w:p>
    <w:p w:rsidR="0012511E" w:rsidRDefault="0012511E" w:rsidP="0012511E">
      <w:pPr>
        <w:pStyle w:val="ConsPlusNonformat"/>
        <w:jc w:val="both"/>
      </w:pPr>
    </w:p>
    <w:p w:rsidR="0012511E" w:rsidRDefault="0012511E" w:rsidP="0012511E">
      <w:pPr>
        <w:pStyle w:val="ConsPlusNonformat"/>
        <w:jc w:val="both"/>
      </w:pPr>
    </w:p>
    <w:p w:rsidR="0012511E" w:rsidRDefault="0012511E" w:rsidP="0012511E">
      <w:pPr>
        <w:pStyle w:val="ConsPlusNonformat"/>
        <w:jc w:val="both"/>
      </w:pPr>
    </w:p>
    <w:p w:rsidR="0012511E" w:rsidRDefault="0012511E" w:rsidP="0012511E">
      <w:pPr>
        <w:pStyle w:val="ConsPlusNonformat"/>
        <w:jc w:val="both"/>
      </w:pPr>
    </w:p>
    <w:p w:rsidR="0012511E" w:rsidRDefault="0012511E" w:rsidP="0012511E">
      <w:pPr>
        <w:pStyle w:val="ConsPlusNonformat"/>
        <w:jc w:val="both"/>
      </w:pPr>
    </w:p>
    <w:p w:rsidR="0012511E" w:rsidRDefault="0012511E" w:rsidP="0012511E">
      <w:pPr>
        <w:pStyle w:val="ConsPlusNonformat"/>
        <w:jc w:val="both"/>
      </w:pPr>
    </w:p>
    <w:p w:rsidR="0012511E" w:rsidRDefault="0012511E" w:rsidP="0012511E">
      <w:pPr>
        <w:pStyle w:val="ConsPlusNonformat"/>
        <w:jc w:val="both"/>
      </w:pPr>
    </w:p>
    <w:p w:rsidR="0012511E" w:rsidRDefault="0012511E" w:rsidP="0012511E">
      <w:pPr>
        <w:pStyle w:val="ConsPlusNonformat"/>
        <w:jc w:val="both"/>
      </w:pPr>
    </w:p>
    <w:p w:rsidR="0012511E" w:rsidRDefault="0012511E" w:rsidP="0012511E">
      <w:pPr>
        <w:pStyle w:val="ConsPlusNonformat"/>
        <w:jc w:val="both"/>
      </w:pPr>
    </w:p>
    <w:p w:rsidR="0012511E" w:rsidRDefault="0012511E" w:rsidP="0012511E">
      <w:pPr>
        <w:pStyle w:val="ConsPlusNonformat"/>
        <w:jc w:val="both"/>
      </w:pPr>
    </w:p>
    <w:p w:rsidR="0012511E" w:rsidRPr="0012511E" w:rsidRDefault="0012511E" w:rsidP="0012511E">
      <w:pPr>
        <w:pStyle w:val="ConsPlusNonformat"/>
        <w:jc w:val="center"/>
        <w:rPr>
          <w:rFonts w:ascii="Times New Roman" w:hAnsi="Times New Roman" w:cs="Times New Roman"/>
          <w:b/>
          <w:sz w:val="24"/>
          <w:szCs w:val="24"/>
        </w:rPr>
      </w:pPr>
      <w:r w:rsidRPr="0012511E">
        <w:rPr>
          <w:b/>
        </w:rPr>
        <w:lastRenderedPageBreak/>
        <w:t>Р</w:t>
      </w:r>
      <w:r w:rsidR="00136DE1" w:rsidRPr="0012511E">
        <w:rPr>
          <w:rFonts w:ascii="Times New Roman" w:hAnsi="Times New Roman" w:cs="Times New Roman"/>
          <w:b/>
          <w:sz w:val="24"/>
          <w:szCs w:val="24"/>
        </w:rPr>
        <w:t>аздел 1. Реквизиты документа-основания для постановки</w:t>
      </w:r>
    </w:p>
    <w:p w:rsidR="00136DE1" w:rsidRPr="0012511E" w:rsidRDefault="00136DE1" w:rsidP="0012511E">
      <w:pPr>
        <w:pStyle w:val="ConsPlusNormal"/>
        <w:jc w:val="center"/>
        <w:rPr>
          <w:rFonts w:ascii="Times New Roman" w:hAnsi="Times New Roman" w:cs="Times New Roman"/>
          <w:b/>
          <w:sz w:val="24"/>
          <w:szCs w:val="24"/>
        </w:rPr>
      </w:pPr>
      <w:r w:rsidRPr="0012511E">
        <w:rPr>
          <w:rFonts w:ascii="Times New Roman" w:hAnsi="Times New Roman" w:cs="Times New Roman"/>
          <w:b/>
          <w:sz w:val="24"/>
          <w:szCs w:val="24"/>
        </w:rPr>
        <w:t>на учет бюджетного обязательства (для внесения изменений</w:t>
      </w:r>
    </w:p>
    <w:p w:rsidR="00136DE1" w:rsidRPr="0012511E" w:rsidRDefault="00136DE1" w:rsidP="0012511E">
      <w:pPr>
        <w:pStyle w:val="ConsPlusNormal"/>
        <w:jc w:val="center"/>
        <w:rPr>
          <w:rFonts w:ascii="Times New Roman" w:hAnsi="Times New Roman" w:cs="Times New Roman"/>
          <w:b/>
          <w:sz w:val="24"/>
          <w:szCs w:val="24"/>
        </w:rPr>
      </w:pPr>
      <w:r w:rsidRPr="0012511E">
        <w:rPr>
          <w:rFonts w:ascii="Times New Roman" w:hAnsi="Times New Roman" w:cs="Times New Roman"/>
          <w:b/>
          <w:sz w:val="24"/>
          <w:szCs w:val="24"/>
        </w:rPr>
        <w:t>в поставленное на учет бюджетное обязательство)</w:t>
      </w:r>
    </w:p>
    <w:p w:rsidR="00136DE1" w:rsidRPr="0012511E" w:rsidRDefault="00136DE1" w:rsidP="0012511E">
      <w:pPr>
        <w:pStyle w:val="ConsPlusNormal"/>
        <w:jc w:val="center"/>
        <w:rPr>
          <w:rFonts w:ascii="Times New Roman" w:hAnsi="Times New Roman" w:cs="Times New Roman"/>
          <w:b/>
          <w:sz w:val="24"/>
          <w:szCs w:val="24"/>
        </w:rPr>
      </w:pPr>
    </w:p>
    <w:tbl>
      <w:tblPr>
        <w:tblW w:w="15086"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99"/>
        <w:gridCol w:w="1301"/>
        <w:gridCol w:w="754"/>
        <w:gridCol w:w="559"/>
        <w:gridCol w:w="899"/>
        <w:gridCol w:w="1260"/>
        <w:gridCol w:w="1620"/>
        <w:gridCol w:w="900"/>
        <w:gridCol w:w="668"/>
        <w:gridCol w:w="1061"/>
        <w:gridCol w:w="994"/>
        <w:gridCol w:w="1264"/>
        <w:gridCol w:w="1142"/>
        <w:gridCol w:w="767"/>
        <w:gridCol w:w="1398"/>
      </w:tblGrid>
      <w:tr w:rsidR="00136DE1" w:rsidRPr="0012511E" w:rsidTr="0012511E">
        <w:tc>
          <w:tcPr>
            <w:tcW w:w="3113" w:type="dxa"/>
            <w:gridSpan w:val="4"/>
            <w:tcBorders>
              <w:left w:val="nil"/>
            </w:tcBorders>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Документ-основание</w:t>
            </w:r>
          </w:p>
        </w:tc>
        <w:tc>
          <w:tcPr>
            <w:tcW w:w="899" w:type="dxa"/>
            <w:vMerge w:val="restart"/>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Предмет по документу-основанию</w:t>
            </w:r>
          </w:p>
        </w:tc>
        <w:tc>
          <w:tcPr>
            <w:tcW w:w="1260" w:type="dxa"/>
            <w:vMerge w:val="restart"/>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Учетный номер бюджетного обязательства</w:t>
            </w:r>
          </w:p>
        </w:tc>
        <w:tc>
          <w:tcPr>
            <w:tcW w:w="1620" w:type="dxa"/>
            <w:vMerge w:val="restart"/>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Уникальный номер реестровой записи в реестре контрактов/реестре соглашений</w:t>
            </w:r>
          </w:p>
        </w:tc>
        <w:tc>
          <w:tcPr>
            <w:tcW w:w="900" w:type="dxa"/>
            <w:vMerge w:val="restart"/>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Сумма в валюте обязательства</w:t>
            </w:r>
          </w:p>
        </w:tc>
        <w:tc>
          <w:tcPr>
            <w:tcW w:w="668" w:type="dxa"/>
            <w:vMerge w:val="restart"/>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 xml:space="preserve">Код валюты по </w:t>
            </w:r>
            <w:hyperlink r:id="rId20" w:history="1">
              <w:r w:rsidRPr="0012511E">
                <w:rPr>
                  <w:rFonts w:ascii="Times New Roman" w:hAnsi="Times New Roman" w:cs="Times New Roman"/>
                </w:rPr>
                <w:t>ОКВ</w:t>
              </w:r>
            </w:hyperlink>
          </w:p>
        </w:tc>
        <w:tc>
          <w:tcPr>
            <w:tcW w:w="1061" w:type="dxa"/>
            <w:vMerge w:val="restart"/>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Сумма в валюте Российской Федерации</w:t>
            </w:r>
          </w:p>
        </w:tc>
        <w:tc>
          <w:tcPr>
            <w:tcW w:w="2258" w:type="dxa"/>
            <w:gridSpan w:val="2"/>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Авансовый платеж</w:t>
            </w:r>
          </w:p>
        </w:tc>
        <w:tc>
          <w:tcPr>
            <w:tcW w:w="1909" w:type="dxa"/>
            <w:gridSpan w:val="2"/>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Уведомление о поступлении исполнительного документа/решения налогового органа</w:t>
            </w:r>
          </w:p>
        </w:tc>
        <w:tc>
          <w:tcPr>
            <w:tcW w:w="1398" w:type="dxa"/>
            <w:vMerge w:val="restart"/>
            <w:tcBorders>
              <w:right w:val="nil"/>
            </w:tcBorders>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Основание для заключения договора (государственного контракта) в реестр контрактов</w:t>
            </w:r>
          </w:p>
        </w:tc>
      </w:tr>
      <w:tr w:rsidR="00136DE1" w:rsidRPr="0012511E" w:rsidTr="0012511E">
        <w:tc>
          <w:tcPr>
            <w:tcW w:w="499" w:type="dxa"/>
            <w:tcBorders>
              <w:left w:val="nil"/>
            </w:tcBorders>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вид</w:t>
            </w:r>
          </w:p>
        </w:tc>
        <w:tc>
          <w:tcPr>
            <w:tcW w:w="1301"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наименование</w:t>
            </w:r>
          </w:p>
        </w:tc>
        <w:tc>
          <w:tcPr>
            <w:tcW w:w="754"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номер</w:t>
            </w:r>
          </w:p>
        </w:tc>
        <w:tc>
          <w:tcPr>
            <w:tcW w:w="559"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дата</w:t>
            </w:r>
          </w:p>
        </w:tc>
        <w:tc>
          <w:tcPr>
            <w:tcW w:w="899" w:type="dxa"/>
            <w:vMerge/>
          </w:tcPr>
          <w:p w:rsidR="00136DE1" w:rsidRPr="0012511E" w:rsidRDefault="00136DE1">
            <w:pPr>
              <w:rPr>
                <w:rFonts w:ascii="Times New Roman" w:hAnsi="Times New Roman" w:cs="Times New Roman"/>
              </w:rPr>
            </w:pPr>
          </w:p>
        </w:tc>
        <w:tc>
          <w:tcPr>
            <w:tcW w:w="1260" w:type="dxa"/>
            <w:vMerge/>
          </w:tcPr>
          <w:p w:rsidR="00136DE1" w:rsidRPr="0012511E" w:rsidRDefault="00136DE1">
            <w:pPr>
              <w:rPr>
                <w:rFonts w:ascii="Times New Roman" w:hAnsi="Times New Roman" w:cs="Times New Roman"/>
              </w:rPr>
            </w:pPr>
          </w:p>
        </w:tc>
        <w:tc>
          <w:tcPr>
            <w:tcW w:w="1620" w:type="dxa"/>
            <w:vMerge/>
          </w:tcPr>
          <w:p w:rsidR="00136DE1" w:rsidRPr="0012511E" w:rsidRDefault="00136DE1">
            <w:pPr>
              <w:rPr>
                <w:rFonts w:ascii="Times New Roman" w:hAnsi="Times New Roman" w:cs="Times New Roman"/>
              </w:rPr>
            </w:pPr>
          </w:p>
        </w:tc>
        <w:tc>
          <w:tcPr>
            <w:tcW w:w="900" w:type="dxa"/>
            <w:vMerge/>
          </w:tcPr>
          <w:p w:rsidR="00136DE1" w:rsidRPr="0012511E" w:rsidRDefault="00136DE1">
            <w:pPr>
              <w:rPr>
                <w:rFonts w:ascii="Times New Roman" w:hAnsi="Times New Roman" w:cs="Times New Roman"/>
              </w:rPr>
            </w:pPr>
          </w:p>
        </w:tc>
        <w:tc>
          <w:tcPr>
            <w:tcW w:w="668" w:type="dxa"/>
            <w:vMerge/>
          </w:tcPr>
          <w:p w:rsidR="00136DE1" w:rsidRPr="0012511E" w:rsidRDefault="00136DE1">
            <w:pPr>
              <w:rPr>
                <w:rFonts w:ascii="Times New Roman" w:hAnsi="Times New Roman" w:cs="Times New Roman"/>
              </w:rPr>
            </w:pPr>
          </w:p>
        </w:tc>
        <w:tc>
          <w:tcPr>
            <w:tcW w:w="1061" w:type="dxa"/>
            <w:vMerge/>
          </w:tcPr>
          <w:p w:rsidR="00136DE1" w:rsidRPr="0012511E" w:rsidRDefault="00136DE1">
            <w:pPr>
              <w:rPr>
                <w:rFonts w:ascii="Times New Roman" w:hAnsi="Times New Roman" w:cs="Times New Roman"/>
              </w:rPr>
            </w:pPr>
          </w:p>
        </w:tc>
        <w:tc>
          <w:tcPr>
            <w:tcW w:w="994"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процент от общей суммы авансового платежа</w:t>
            </w:r>
          </w:p>
        </w:tc>
        <w:tc>
          <w:tcPr>
            <w:tcW w:w="1264"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сумма авансового платежа</w:t>
            </w:r>
          </w:p>
        </w:tc>
        <w:tc>
          <w:tcPr>
            <w:tcW w:w="1142"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номер</w:t>
            </w:r>
          </w:p>
        </w:tc>
        <w:tc>
          <w:tcPr>
            <w:tcW w:w="767"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дата</w:t>
            </w:r>
          </w:p>
        </w:tc>
        <w:tc>
          <w:tcPr>
            <w:tcW w:w="1398" w:type="dxa"/>
            <w:vMerge/>
            <w:tcBorders>
              <w:right w:val="nil"/>
            </w:tcBorders>
          </w:tcPr>
          <w:p w:rsidR="00136DE1" w:rsidRPr="0012511E" w:rsidRDefault="00136DE1">
            <w:pPr>
              <w:rPr>
                <w:rFonts w:ascii="Times New Roman" w:hAnsi="Times New Roman" w:cs="Times New Roman"/>
              </w:rPr>
            </w:pPr>
          </w:p>
        </w:tc>
      </w:tr>
      <w:tr w:rsidR="00136DE1" w:rsidRPr="0012511E" w:rsidTr="0012511E">
        <w:tc>
          <w:tcPr>
            <w:tcW w:w="499" w:type="dxa"/>
            <w:tcBorders>
              <w:left w:val="nil"/>
            </w:tcBorders>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1</w:t>
            </w:r>
          </w:p>
        </w:tc>
        <w:tc>
          <w:tcPr>
            <w:tcW w:w="1301"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2</w:t>
            </w:r>
          </w:p>
        </w:tc>
        <w:tc>
          <w:tcPr>
            <w:tcW w:w="754"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3</w:t>
            </w:r>
          </w:p>
        </w:tc>
        <w:tc>
          <w:tcPr>
            <w:tcW w:w="559"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4</w:t>
            </w:r>
          </w:p>
        </w:tc>
        <w:tc>
          <w:tcPr>
            <w:tcW w:w="899"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5</w:t>
            </w:r>
          </w:p>
        </w:tc>
        <w:tc>
          <w:tcPr>
            <w:tcW w:w="1260"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6</w:t>
            </w:r>
          </w:p>
        </w:tc>
        <w:tc>
          <w:tcPr>
            <w:tcW w:w="1620"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7</w:t>
            </w:r>
          </w:p>
        </w:tc>
        <w:tc>
          <w:tcPr>
            <w:tcW w:w="900"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8</w:t>
            </w:r>
          </w:p>
        </w:tc>
        <w:tc>
          <w:tcPr>
            <w:tcW w:w="668"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9</w:t>
            </w:r>
          </w:p>
        </w:tc>
        <w:tc>
          <w:tcPr>
            <w:tcW w:w="1061"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10</w:t>
            </w:r>
          </w:p>
        </w:tc>
        <w:tc>
          <w:tcPr>
            <w:tcW w:w="994"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11</w:t>
            </w:r>
          </w:p>
        </w:tc>
        <w:tc>
          <w:tcPr>
            <w:tcW w:w="1264"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12</w:t>
            </w:r>
          </w:p>
        </w:tc>
        <w:tc>
          <w:tcPr>
            <w:tcW w:w="1142"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13</w:t>
            </w:r>
          </w:p>
        </w:tc>
        <w:tc>
          <w:tcPr>
            <w:tcW w:w="767"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14</w:t>
            </w:r>
          </w:p>
        </w:tc>
        <w:tc>
          <w:tcPr>
            <w:tcW w:w="1398" w:type="dxa"/>
            <w:tcBorders>
              <w:right w:val="nil"/>
            </w:tcBorders>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15</w:t>
            </w:r>
          </w:p>
        </w:tc>
      </w:tr>
      <w:tr w:rsidR="00136DE1" w:rsidRPr="0012511E" w:rsidTr="0012511E">
        <w:tc>
          <w:tcPr>
            <w:tcW w:w="499" w:type="dxa"/>
            <w:tcBorders>
              <w:left w:val="nil"/>
            </w:tcBorders>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1</w:t>
            </w:r>
          </w:p>
        </w:tc>
        <w:tc>
          <w:tcPr>
            <w:tcW w:w="1301" w:type="dxa"/>
          </w:tcPr>
          <w:p w:rsidR="00136DE1" w:rsidRPr="0012511E" w:rsidRDefault="00136DE1">
            <w:pPr>
              <w:pStyle w:val="ConsPlusNormal"/>
              <w:rPr>
                <w:rFonts w:ascii="Times New Roman" w:hAnsi="Times New Roman" w:cs="Times New Roman"/>
              </w:rPr>
            </w:pPr>
          </w:p>
        </w:tc>
        <w:tc>
          <w:tcPr>
            <w:tcW w:w="754" w:type="dxa"/>
          </w:tcPr>
          <w:p w:rsidR="00136DE1" w:rsidRPr="0012511E" w:rsidRDefault="00136DE1">
            <w:pPr>
              <w:pStyle w:val="ConsPlusNormal"/>
              <w:rPr>
                <w:rFonts w:ascii="Times New Roman" w:hAnsi="Times New Roman" w:cs="Times New Roman"/>
              </w:rPr>
            </w:pPr>
          </w:p>
        </w:tc>
        <w:tc>
          <w:tcPr>
            <w:tcW w:w="559" w:type="dxa"/>
          </w:tcPr>
          <w:p w:rsidR="00136DE1" w:rsidRPr="0012511E" w:rsidRDefault="00136DE1">
            <w:pPr>
              <w:pStyle w:val="ConsPlusNormal"/>
              <w:rPr>
                <w:rFonts w:ascii="Times New Roman" w:hAnsi="Times New Roman" w:cs="Times New Roman"/>
              </w:rPr>
            </w:pPr>
          </w:p>
        </w:tc>
        <w:tc>
          <w:tcPr>
            <w:tcW w:w="899" w:type="dxa"/>
          </w:tcPr>
          <w:p w:rsidR="00136DE1" w:rsidRPr="0012511E" w:rsidRDefault="00136DE1">
            <w:pPr>
              <w:pStyle w:val="ConsPlusNormal"/>
              <w:rPr>
                <w:rFonts w:ascii="Times New Roman" w:hAnsi="Times New Roman" w:cs="Times New Roman"/>
              </w:rPr>
            </w:pPr>
          </w:p>
        </w:tc>
        <w:tc>
          <w:tcPr>
            <w:tcW w:w="1260" w:type="dxa"/>
          </w:tcPr>
          <w:p w:rsidR="00136DE1" w:rsidRPr="0012511E" w:rsidRDefault="00136DE1">
            <w:pPr>
              <w:pStyle w:val="ConsPlusNormal"/>
              <w:rPr>
                <w:rFonts w:ascii="Times New Roman" w:hAnsi="Times New Roman" w:cs="Times New Roman"/>
              </w:rPr>
            </w:pPr>
          </w:p>
        </w:tc>
        <w:tc>
          <w:tcPr>
            <w:tcW w:w="1620" w:type="dxa"/>
          </w:tcPr>
          <w:p w:rsidR="00136DE1" w:rsidRPr="0012511E" w:rsidRDefault="00136DE1">
            <w:pPr>
              <w:pStyle w:val="ConsPlusNormal"/>
              <w:rPr>
                <w:rFonts w:ascii="Times New Roman" w:hAnsi="Times New Roman" w:cs="Times New Roman"/>
              </w:rPr>
            </w:pPr>
          </w:p>
        </w:tc>
        <w:tc>
          <w:tcPr>
            <w:tcW w:w="900" w:type="dxa"/>
          </w:tcPr>
          <w:p w:rsidR="00136DE1" w:rsidRPr="0012511E" w:rsidRDefault="00136DE1">
            <w:pPr>
              <w:pStyle w:val="ConsPlusNormal"/>
              <w:rPr>
                <w:rFonts w:ascii="Times New Roman" w:hAnsi="Times New Roman" w:cs="Times New Roman"/>
              </w:rPr>
            </w:pPr>
          </w:p>
        </w:tc>
        <w:tc>
          <w:tcPr>
            <w:tcW w:w="668" w:type="dxa"/>
          </w:tcPr>
          <w:p w:rsidR="00136DE1" w:rsidRPr="0012511E" w:rsidRDefault="00136DE1">
            <w:pPr>
              <w:pStyle w:val="ConsPlusNormal"/>
              <w:rPr>
                <w:rFonts w:ascii="Times New Roman" w:hAnsi="Times New Roman" w:cs="Times New Roman"/>
              </w:rPr>
            </w:pPr>
          </w:p>
        </w:tc>
        <w:tc>
          <w:tcPr>
            <w:tcW w:w="1061" w:type="dxa"/>
          </w:tcPr>
          <w:p w:rsidR="00136DE1" w:rsidRPr="0012511E" w:rsidRDefault="00136DE1">
            <w:pPr>
              <w:pStyle w:val="ConsPlusNormal"/>
              <w:rPr>
                <w:rFonts w:ascii="Times New Roman" w:hAnsi="Times New Roman" w:cs="Times New Roman"/>
              </w:rPr>
            </w:pPr>
          </w:p>
        </w:tc>
        <w:tc>
          <w:tcPr>
            <w:tcW w:w="994" w:type="dxa"/>
          </w:tcPr>
          <w:p w:rsidR="00136DE1" w:rsidRPr="0012511E" w:rsidRDefault="00136DE1">
            <w:pPr>
              <w:pStyle w:val="ConsPlusNormal"/>
              <w:rPr>
                <w:rFonts w:ascii="Times New Roman" w:hAnsi="Times New Roman" w:cs="Times New Roman"/>
              </w:rPr>
            </w:pPr>
          </w:p>
        </w:tc>
        <w:tc>
          <w:tcPr>
            <w:tcW w:w="1264" w:type="dxa"/>
          </w:tcPr>
          <w:p w:rsidR="00136DE1" w:rsidRPr="0012511E" w:rsidRDefault="00136DE1">
            <w:pPr>
              <w:pStyle w:val="ConsPlusNormal"/>
              <w:rPr>
                <w:rFonts w:ascii="Times New Roman" w:hAnsi="Times New Roman" w:cs="Times New Roman"/>
              </w:rPr>
            </w:pPr>
          </w:p>
        </w:tc>
        <w:tc>
          <w:tcPr>
            <w:tcW w:w="1142" w:type="dxa"/>
          </w:tcPr>
          <w:p w:rsidR="00136DE1" w:rsidRPr="0012511E" w:rsidRDefault="00136DE1">
            <w:pPr>
              <w:pStyle w:val="ConsPlusNormal"/>
              <w:rPr>
                <w:rFonts w:ascii="Times New Roman" w:hAnsi="Times New Roman" w:cs="Times New Roman"/>
              </w:rPr>
            </w:pPr>
          </w:p>
        </w:tc>
        <w:tc>
          <w:tcPr>
            <w:tcW w:w="767" w:type="dxa"/>
          </w:tcPr>
          <w:p w:rsidR="00136DE1" w:rsidRPr="0012511E" w:rsidRDefault="00136DE1">
            <w:pPr>
              <w:pStyle w:val="ConsPlusNormal"/>
              <w:rPr>
                <w:rFonts w:ascii="Times New Roman" w:hAnsi="Times New Roman" w:cs="Times New Roman"/>
              </w:rPr>
            </w:pPr>
          </w:p>
        </w:tc>
        <w:tc>
          <w:tcPr>
            <w:tcW w:w="1398" w:type="dxa"/>
            <w:tcBorders>
              <w:right w:val="nil"/>
            </w:tcBorders>
          </w:tcPr>
          <w:p w:rsidR="00136DE1" w:rsidRPr="0012511E" w:rsidRDefault="00136DE1">
            <w:pPr>
              <w:pStyle w:val="ConsPlusNormal"/>
              <w:rPr>
                <w:rFonts w:ascii="Times New Roman" w:hAnsi="Times New Roman" w:cs="Times New Roman"/>
              </w:rPr>
            </w:pPr>
          </w:p>
        </w:tc>
      </w:tr>
    </w:tbl>
    <w:p w:rsidR="00136DE1" w:rsidRPr="0012511E" w:rsidRDefault="00136DE1">
      <w:pPr>
        <w:pStyle w:val="ConsPlusNormal"/>
        <w:jc w:val="both"/>
        <w:rPr>
          <w:rFonts w:ascii="Times New Roman" w:hAnsi="Times New Roman" w:cs="Times New Roman"/>
        </w:rPr>
      </w:pPr>
    </w:p>
    <w:p w:rsidR="00136DE1" w:rsidRPr="0012511E" w:rsidRDefault="00136DE1">
      <w:pPr>
        <w:pStyle w:val="ConsPlusNormal"/>
        <w:jc w:val="center"/>
        <w:outlineLvl w:val="2"/>
        <w:rPr>
          <w:rFonts w:ascii="Times New Roman" w:hAnsi="Times New Roman" w:cs="Times New Roman"/>
        </w:rPr>
      </w:pPr>
      <w:r w:rsidRPr="0012511E">
        <w:rPr>
          <w:rFonts w:ascii="Times New Roman" w:hAnsi="Times New Roman" w:cs="Times New Roman"/>
        </w:rPr>
        <w:t>Раздел 2. Реквизиты контрагента/взыскателя</w:t>
      </w:r>
    </w:p>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по исполнительному документу/решению налогового органа</w:t>
      </w:r>
    </w:p>
    <w:p w:rsidR="00136DE1" w:rsidRPr="0012511E" w:rsidRDefault="00136DE1">
      <w:pPr>
        <w:pStyle w:val="ConsPlusNormal"/>
        <w:jc w:val="both"/>
        <w:rPr>
          <w:rFonts w:ascii="Times New Roman" w:hAnsi="Times New Roman" w:cs="Times New Roman"/>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160"/>
        <w:gridCol w:w="1260"/>
        <w:gridCol w:w="1080"/>
        <w:gridCol w:w="1800"/>
        <w:gridCol w:w="1541"/>
        <w:gridCol w:w="1732"/>
        <w:gridCol w:w="1639"/>
        <w:gridCol w:w="1388"/>
        <w:gridCol w:w="2194"/>
      </w:tblGrid>
      <w:tr w:rsidR="00136DE1" w:rsidRPr="0012511E">
        <w:tc>
          <w:tcPr>
            <w:tcW w:w="2160" w:type="dxa"/>
            <w:tcBorders>
              <w:left w:val="nil"/>
            </w:tcBorders>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Наименование юридического лица/ФИО физического лица</w:t>
            </w:r>
          </w:p>
        </w:tc>
        <w:tc>
          <w:tcPr>
            <w:tcW w:w="1260"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ИНН</w:t>
            </w:r>
          </w:p>
        </w:tc>
        <w:tc>
          <w:tcPr>
            <w:tcW w:w="1080"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КПП</w:t>
            </w:r>
          </w:p>
        </w:tc>
        <w:tc>
          <w:tcPr>
            <w:tcW w:w="1800"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Код по Сводному реестру</w:t>
            </w:r>
          </w:p>
        </w:tc>
        <w:tc>
          <w:tcPr>
            <w:tcW w:w="1541"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Номер лицевого счета</w:t>
            </w:r>
          </w:p>
        </w:tc>
        <w:tc>
          <w:tcPr>
            <w:tcW w:w="1732"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Номер банковского счета</w:t>
            </w:r>
          </w:p>
        </w:tc>
        <w:tc>
          <w:tcPr>
            <w:tcW w:w="1639"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Наименование банка</w:t>
            </w:r>
          </w:p>
        </w:tc>
        <w:tc>
          <w:tcPr>
            <w:tcW w:w="1388"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БИК банка</w:t>
            </w:r>
          </w:p>
        </w:tc>
        <w:tc>
          <w:tcPr>
            <w:tcW w:w="2194" w:type="dxa"/>
            <w:tcBorders>
              <w:right w:val="nil"/>
            </w:tcBorders>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Корреспондентский счет банка</w:t>
            </w:r>
          </w:p>
        </w:tc>
      </w:tr>
      <w:tr w:rsidR="00136DE1" w:rsidRPr="0012511E">
        <w:tc>
          <w:tcPr>
            <w:tcW w:w="2160" w:type="dxa"/>
            <w:tcBorders>
              <w:left w:val="nil"/>
            </w:tcBorders>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1</w:t>
            </w:r>
          </w:p>
        </w:tc>
        <w:tc>
          <w:tcPr>
            <w:tcW w:w="1260"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2</w:t>
            </w:r>
          </w:p>
        </w:tc>
        <w:tc>
          <w:tcPr>
            <w:tcW w:w="1080"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3</w:t>
            </w:r>
          </w:p>
        </w:tc>
        <w:tc>
          <w:tcPr>
            <w:tcW w:w="1800"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4</w:t>
            </w:r>
          </w:p>
        </w:tc>
        <w:tc>
          <w:tcPr>
            <w:tcW w:w="1541"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5</w:t>
            </w:r>
          </w:p>
        </w:tc>
        <w:tc>
          <w:tcPr>
            <w:tcW w:w="1732"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6</w:t>
            </w:r>
          </w:p>
        </w:tc>
        <w:tc>
          <w:tcPr>
            <w:tcW w:w="1639"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7</w:t>
            </w:r>
          </w:p>
        </w:tc>
        <w:tc>
          <w:tcPr>
            <w:tcW w:w="1388" w:type="dxa"/>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8</w:t>
            </w:r>
          </w:p>
        </w:tc>
        <w:tc>
          <w:tcPr>
            <w:tcW w:w="2194" w:type="dxa"/>
            <w:tcBorders>
              <w:right w:val="nil"/>
            </w:tcBorders>
          </w:tcPr>
          <w:p w:rsidR="00136DE1" w:rsidRPr="0012511E" w:rsidRDefault="00136DE1">
            <w:pPr>
              <w:pStyle w:val="ConsPlusNormal"/>
              <w:jc w:val="center"/>
              <w:rPr>
                <w:rFonts w:ascii="Times New Roman" w:hAnsi="Times New Roman" w:cs="Times New Roman"/>
              </w:rPr>
            </w:pPr>
            <w:r w:rsidRPr="0012511E">
              <w:rPr>
                <w:rFonts w:ascii="Times New Roman" w:hAnsi="Times New Roman" w:cs="Times New Roman"/>
              </w:rPr>
              <w:t>9</w:t>
            </w:r>
          </w:p>
        </w:tc>
      </w:tr>
      <w:tr w:rsidR="00136DE1" w:rsidRPr="0012511E">
        <w:tblPrEx>
          <w:tblBorders>
            <w:left w:val="single" w:sz="4" w:space="0" w:color="auto"/>
            <w:right w:val="single" w:sz="4" w:space="0" w:color="auto"/>
          </w:tblBorders>
        </w:tblPrEx>
        <w:tc>
          <w:tcPr>
            <w:tcW w:w="2160" w:type="dxa"/>
          </w:tcPr>
          <w:p w:rsidR="00136DE1" w:rsidRPr="0012511E" w:rsidRDefault="00136DE1">
            <w:pPr>
              <w:pStyle w:val="ConsPlusNormal"/>
              <w:rPr>
                <w:rFonts w:ascii="Times New Roman" w:hAnsi="Times New Roman" w:cs="Times New Roman"/>
              </w:rPr>
            </w:pPr>
          </w:p>
        </w:tc>
        <w:tc>
          <w:tcPr>
            <w:tcW w:w="1260" w:type="dxa"/>
          </w:tcPr>
          <w:p w:rsidR="00136DE1" w:rsidRPr="0012511E" w:rsidRDefault="00136DE1">
            <w:pPr>
              <w:pStyle w:val="ConsPlusNormal"/>
              <w:rPr>
                <w:rFonts w:ascii="Times New Roman" w:hAnsi="Times New Roman" w:cs="Times New Roman"/>
              </w:rPr>
            </w:pPr>
          </w:p>
        </w:tc>
        <w:tc>
          <w:tcPr>
            <w:tcW w:w="1080" w:type="dxa"/>
          </w:tcPr>
          <w:p w:rsidR="00136DE1" w:rsidRPr="0012511E" w:rsidRDefault="00136DE1">
            <w:pPr>
              <w:pStyle w:val="ConsPlusNormal"/>
              <w:rPr>
                <w:rFonts w:ascii="Times New Roman" w:hAnsi="Times New Roman" w:cs="Times New Roman"/>
              </w:rPr>
            </w:pPr>
          </w:p>
        </w:tc>
        <w:tc>
          <w:tcPr>
            <w:tcW w:w="1800" w:type="dxa"/>
          </w:tcPr>
          <w:p w:rsidR="00136DE1" w:rsidRPr="0012511E" w:rsidRDefault="00136DE1">
            <w:pPr>
              <w:pStyle w:val="ConsPlusNormal"/>
              <w:rPr>
                <w:rFonts w:ascii="Times New Roman" w:hAnsi="Times New Roman" w:cs="Times New Roman"/>
              </w:rPr>
            </w:pPr>
          </w:p>
        </w:tc>
        <w:tc>
          <w:tcPr>
            <w:tcW w:w="1541" w:type="dxa"/>
          </w:tcPr>
          <w:p w:rsidR="00136DE1" w:rsidRPr="0012511E" w:rsidRDefault="00136DE1">
            <w:pPr>
              <w:pStyle w:val="ConsPlusNormal"/>
              <w:rPr>
                <w:rFonts w:ascii="Times New Roman" w:hAnsi="Times New Roman" w:cs="Times New Roman"/>
              </w:rPr>
            </w:pPr>
          </w:p>
        </w:tc>
        <w:tc>
          <w:tcPr>
            <w:tcW w:w="1732" w:type="dxa"/>
          </w:tcPr>
          <w:p w:rsidR="00136DE1" w:rsidRPr="0012511E" w:rsidRDefault="00136DE1">
            <w:pPr>
              <w:pStyle w:val="ConsPlusNormal"/>
              <w:rPr>
                <w:rFonts w:ascii="Times New Roman" w:hAnsi="Times New Roman" w:cs="Times New Roman"/>
              </w:rPr>
            </w:pPr>
          </w:p>
        </w:tc>
        <w:tc>
          <w:tcPr>
            <w:tcW w:w="1639" w:type="dxa"/>
          </w:tcPr>
          <w:p w:rsidR="00136DE1" w:rsidRPr="0012511E" w:rsidRDefault="00136DE1">
            <w:pPr>
              <w:pStyle w:val="ConsPlusNormal"/>
              <w:rPr>
                <w:rFonts w:ascii="Times New Roman" w:hAnsi="Times New Roman" w:cs="Times New Roman"/>
              </w:rPr>
            </w:pPr>
          </w:p>
        </w:tc>
        <w:tc>
          <w:tcPr>
            <w:tcW w:w="1388" w:type="dxa"/>
          </w:tcPr>
          <w:p w:rsidR="00136DE1" w:rsidRPr="0012511E" w:rsidRDefault="00136DE1">
            <w:pPr>
              <w:pStyle w:val="ConsPlusNormal"/>
              <w:rPr>
                <w:rFonts w:ascii="Times New Roman" w:hAnsi="Times New Roman" w:cs="Times New Roman"/>
              </w:rPr>
            </w:pPr>
          </w:p>
        </w:tc>
        <w:tc>
          <w:tcPr>
            <w:tcW w:w="2194" w:type="dxa"/>
          </w:tcPr>
          <w:p w:rsidR="00136DE1" w:rsidRPr="0012511E" w:rsidRDefault="00136DE1">
            <w:pPr>
              <w:pStyle w:val="ConsPlusNormal"/>
              <w:rPr>
                <w:rFonts w:ascii="Times New Roman" w:hAnsi="Times New Roman" w:cs="Times New Roman"/>
              </w:rPr>
            </w:pPr>
          </w:p>
        </w:tc>
      </w:tr>
      <w:tr w:rsidR="00136DE1" w:rsidRPr="0012511E">
        <w:tblPrEx>
          <w:tblBorders>
            <w:left w:val="single" w:sz="4" w:space="0" w:color="auto"/>
            <w:right w:val="single" w:sz="4" w:space="0" w:color="auto"/>
          </w:tblBorders>
        </w:tblPrEx>
        <w:tc>
          <w:tcPr>
            <w:tcW w:w="2160" w:type="dxa"/>
          </w:tcPr>
          <w:p w:rsidR="00136DE1" w:rsidRPr="0012511E" w:rsidRDefault="00136DE1">
            <w:pPr>
              <w:pStyle w:val="ConsPlusNormal"/>
              <w:rPr>
                <w:rFonts w:ascii="Times New Roman" w:hAnsi="Times New Roman" w:cs="Times New Roman"/>
              </w:rPr>
            </w:pPr>
          </w:p>
        </w:tc>
        <w:tc>
          <w:tcPr>
            <w:tcW w:w="1260" w:type="dxa"/>
          </w:tcPr>
          <w:p w:rsidR="00136DE1" w:rsidRPr="0012511E" w:rsidRDefault="00136DE1">
            <w:pPr>
              <w:pStyle w:val="ConsPlusNormal"/>
              <w:rPr>
                <w:rFonts w:ascii="Times New Roman" w:hAnsi="Times New Roman" w:cs="Times New Roman"/>
              </w:rPr>
            </w:pPr>
          </w:p>
        </w:tc>
        <w:tc>
          <w:tcPr>
            <w:tcW w:w="1080" w:type="dxa"/>
          </w:tcPr>
          <w:p w:rsidR="00136DE1" w:rsidRPr="0012511E" w:rsidRDefault="00136DE1">
            <w:pPr>
              <w:pStyle w:val="ConsPlusNormal"/>
              <w:rPr>
                <w:rFonts w:ascii="Times New Roman" w:hAnsi="Times New Roman" w:cs="Times New Roman"/>
              </w:rPr>
            </w:pPr>
          </w:p>
        </w:tc>
        <w:tc>
          <w:tcPr>
            <w:tcW w:w="1800" w:type="dxa"/>
          </w:tcPr>
          <w:p w:rsidR="00136DE1" w:rsidRPr="0012511E" w:rsidRDefault="00136DE1">
            <w:pPr>
              <w:pStyle w:val="ConsPlusNormal"/>
              <w:rPr>
                <w:rFonts w:ascii="Times New Roman" w:hAnsi="Times New Roman" w:cs="Times New Roman"/>
              </w:rPr>
            </w:pPr>
          </w:p>
        </w:tc>
        <w:tc>
          <w:tcPr>
            <w:tcW w:w="1541" w:type="dxa"/>
          </w:tcPr>
          <w:p w:rsidR="00136DE1" w:rsidRPr="0012511E" w:rsidRDefault="00136DE1">
            <w:pPr>
              <w:pStyle w:val="ConsPlusNormal"/>
              <w:rPr>
                <w:rFonts w:ascii="Times New Roman" w:hAnsi="Times New Roman" w:cs="Times New Roman"/>
              </w:rPr>
            </w:pPr>
          </w:p>
        </w:tc>
        <w:tc>
          <w:tcPr>
            <w:tcW w:w="1732" w:type="dxa"/>
          </w:tcPr>
          <w:p w:rsidR="00136DE1" w:rsidRPr="0012511E" w:rsidRDefault="00136DE1">
            <w:pPr>
              <w:pStyle w:val="ConsPlusNormal"/>
              <w:rPr>
                <w:rFonts w:ascii="Times New Roman" w:hAnsi="Times New Roman" w:cs="Times New Roman"/>
              </w:rPr>
            </w:pPr>
          </w:p>
        </w:tc>
        <w:tc>
          <w:tcPr>
            <w:tcW w:w="1639" w:type="dxa"/>
          </w:tcPr>
          <w:p w:rsidR="00136DE1" w:rsidRPr="0012511E" w:rsidRDefault="00136DE1">
            <w:pPr>
              <w:pStyle w:val="ConsPlusNormal"/>
              <w:rPr>
                <w:rFonts w:ascii="Times New Roman" w:hAnsi="Times New Roman" w:cs="Times New Roman"/>
              </w:rPr>
            </w:pPr>
          </w:p>
        </w:tc>
        <w:tc>
          <w:tcPr>
            <w:tcW w:w="1388" w:type="dxa"/>
          </w:tcPr>
          <w:p w:rsidR="00136DE1" w:rsidRPr="0012511E" w:rsidRDefault="00136DE1">
            <w:pPr>
              <w:pStyle w:val="ConsPlusNormal"/>
              <w:rPr>
                <w:rFonts w:ascii="Times New Roman" w:hAnsi="Times New Roman" w:cs="Times New Roman"/>
              </w:rPr>
            </w:pPr>
          </w:p>
        </w:tc>
        <w:tc>
          <w:tcPr>
            <w:tcW w:w="2194" w:type="dxa"/>
          </w:tcPr>
          <w:p w:rsidR="00136DE1" w:rsidRPr="0012511E" w:rsidRDefault="00136DE1">
            <w:pPr>
              <w:pStyle w:val="ConsPlusNormal"/>
              <w:rPr>
                <w:rFonts w:ascii="Times New Roman" w:hAnsi="Times New Roman" w:cs="Times New Roman"/>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w:t>
      </w:r>
    </w:p>
    <w:p w:rsidR="00136DE1" w:rsidRPr="00155463" w:rsidRDefault="00136DE1">
      <w:pPr>
        <w:rPr>
          <w:rFonts w:ascii="Times New Roman" w:hAnsi="Times New Roman" w:cs="Times New Roman"/>
          <w:sz w:val="24"/>
          <w:szCs w:val="24"/>
        </w:rPr>
        <w:sectPr w:rsidR="00136DE1" w:rsidRPr="00155463" w:rsidSect="00A76C55">
          <w:pgSz w:w="16838" w:h="11906" w:orient="landscape"/>
          <w:pgMar w:top="720" w:right="1134" w:bottom="851" w:left="1134" w:header="0" w:footer="0" w:gutter="0"/>
          <w:cols w:space="720"/>
        </w:sect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2</w:t>
      </w:r>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7B0FB3" w:rsidP="00F4728A">
      <w:pPr>
        <w:pStyle w:val="ConsPlusNormal"/>
        <w:jc w:val="right"/>
        <w:rPr>
          <w:rFonts w:ascii="Times New Roman" w:hAnsi="Times New Roman" w:cs="Times New Roman"/>
          <w:sz w:val="24"/>
          <w:szCs w:val="24"/>
        </w:rPr>
      </w:pPr>
      <w:r>
        <w:rPr>
          <w:rFonts w:ascii="Times New Roman" w:hAnsi="Times New Roman" w:cs="Times New Roman"/>
          <w:sz w:val="24"/>
          <w:szCs w:val="24"/>
        </w:rPr>
        <w:t>Зубово-Полянского</w:t>
      </w:r>
      <w:r w:rsidR="00136DE1" w:rsidRPr="00155463">
        <w:rPr>
          <w:rFonts w:ascii="Times New Roman" w:hAnsi="Times New Roman" w:cs="Times New Roman"/>
          <w:sz w:val="24"/>
          <w:szCs w:val="24"/>
        </w:rPr>
        <w:t xml:space="preserve"> муниципального района Республики Мордовия</w:t>
      </w:r>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136DE1" w:rsidRPr="00155463" w:rsidRDefault="00136DE1">
      <w:pPr>
        <w:pStyle w:val="ConsPlusNormal"/>
        <w:jc w:val="right"/>
        <w:rPr>
          <w:rFonts w:ascii="Times New Roman" w:hAnsi="Times New Roman" w:cs="Times New Roman"/>
          <w:sz w:val="24"/>
          <w:szCs w:val="24"/>
        </w:rPr>
      </w:pPr>
    </w:p>
    <w:p w:rsidR="00136DE1" w:rsidRPr="00155463" w:rsidRDefault="00136DE1" w:rsidP="00F4728A">
      <w:pPr>
        <w:pStyle w:val="ConsPlusNonformat"/>
        <w:jc w:val="both"/>
      </w:pPr>
      <w:r w:rsidRPr="00155463">
        <w:t xml:space="preserve">                                 Сведения</w:t>
      </w:r>
    </w:p>
    <w:p w:rsidR="00136DE1" w:rsidRPr="00155463" w:rsidRDefault="00136DE1" w:rsidP="00F4728A">
      <w:pPr>
        <w:pStyle w:val="ConsPlusNonformat"/>
        <w:jc w:val="both"/>
      </w:pPr>
      <w:r w:rsidRPr="00155463">
        <w:t xml:space="preserve">                   о денежном обязательстве N _________</w:t>
      </w:r>
    </w:p>
    <w:p w:rsidR="00136DE1" w:rsidRPr="00155463" w:rsidRDefault="00136DE1" w:rsidP="00F4728A">
      <w:pPr>
        <w:pStyle w:val="ConsPlusNonformat"/>
        <w:jc w:val="both"/>
      </w:pPr>
      <w:r w:rsidRPr="00155463">
        <w:t xml:space="preserve">                     "__" ___________________ 20__ г.</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 Коды  │</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Форма по </w:t>
      </w:r>
      <w:hyperlink r:id="rId21" w:history="1">
        <w:r w:rsidRPr="00155463">
          <w:t>ОКУД</w:t>
        </w:r>
      </w:hyperlink>
      <w:r w:rsidRPr="00155463">
        <w:t xml:space="preserve"> │0506102│</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Дата │       │</w:t>
      </w:r>
    </w:p>
    <w:p w:rsidR="00136DE1" w:rsidRPr="00155463" w:rsidRDefault="00136DE1" w:rsidP="00F4728A">
      <w:pPr>
        <w:pStyle w:val="ConsPlusNonformat"/>
        <w:jc w:val="both"/>
      </w:pPr>
      <w:r w:rsidRPr="00155463">
        <w:t>Получатель                                                                                                      ├───────┤</w:t>
      </w:r>
    </w:p>
    <w:p w:rsidR="00136DE1" w:rsidRPr="00155463" w:rsidRDefault="00136DE1" w:rsidP="00F4728A">
      <w:pPr>
        <w:pStyle w:val="ConsPlusNonformat"/>
        <w:jc w:val="both"/>
      </w:pPr>
      <w:r w:rsidRPr="00155463">
        <w:t>бюджетных средств  ______________________                                               Код по Сводному реестру │       │</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Главный распорядитель                                                                      Номер лицевого счета │       │</w:t>
      </w:r>
    </w:p>
    <w:p w:rsidR="00136DE1" w:rsidRPr="00155463" w:rsidRDefault="00136DE1" w:rsidP="00F4728A">
      <w:pPr>
        <w:pStyle w:val="ConsPlusNonformat"/>
        <w:jc w:val="both"/>
      </w:pPr>
      <w:r w:rsidRPr="00155463">
        <w:t>бюджетных средств  ______________________                                                                       ├───────┤</w:t>
      </w:r>
    </w:p>
    <w:p w:rsidR="00136DE1" w:rsidRPr="00155463" w:rsidRDefault="00136DE1" w:rsidP="00F4728A">
      <w:pPr>
        <w:pStyle w:val="ConsPlusNonformat"/>
        <w:jc w:val="both"/>
      </w:pPr>
      <w:r w:rsidRPr="00155463">
        <w:t xml:space="preserve">                   ______________________                                                           Глава по БК │       │</w:t>
      </w:r>
    </w:p>
    <w:p w:rsidR="00136DE1" w:rsidRPr="00155463" w:rsidRDefault="00136DE1" w:rsidP="00F4728A">
      <w:pPr>
        <w:pStyle w:val="ConsPlusNonformat"/>
        <w:jc w:val="both"/>
      </w:pPr>
      <w:r w:rsidRPr="00155463">
        <w:t>Финансовый орган   ______________________                                                                       ├───────┤</w:t>
      </w:r>
    </w:p>
    <w:p w:rsidR="00136DE1" w:rsidRPr="00155463" w:rsidRDefault="00136DE1" w:rsidP="00F4728A">
      <w:pPr>
        <w:pStyle w:val="ConsPlusNonformat"/>
        <w:jc w:val="both"/>
      </w:pPr>
      <w:r w:rsidRPr="00155463">
        <w:t xml:space="preserve">                                                                                                       по </w:t>
      </w:r>
      <w:hyperlink r:id="rId22" w:history="1">
        <w:r w:rsidRPr="00155463">
          <w:t>ОКТМО</w:t>
        </w:r>
      </w:hyperlink>
      <w:r w:rsidRPr="00155463">
        <w:t xml:space="preserve"> │       │</w:t>
      </w:r>
    </w:p>
    <w:p w:rsidR="00136DE1" w:rsidRPr="00155463" w:rsidRDefault="00136DE1" w:rsidP="00F4728A">
      <w:pPr>
        <w:pStyle w:val="ConsPlusNonformat"/>
        <w:jc w:val="both"/>
      </w:pPr>
      <w:r w:rsidRPr="00155463">
        <w:t xml:space="preserve">                                                                                                        по ОКПО │       │</w:t>
      </w:r>
    </w:p>
    <w:p w:rsidR="00136DE1" w:rsidRPr="00155463" w:rsidRDefault="00136DE1" w:rsidP="00F4728A">
      <w:pPr>
        <w:pStyle w:val="ConsPlusNonformat"/>
        <w:jc w:val="both"/>
      </w:pPr>
      <w:r w:rsidRPr="00155463">
        <w:t xml:space="preserve">                                                                         Учетный номер бюджетного обязательства │       │</w:t>
      </w:r>
    </w:p>
    <w:p w:rsidR="00136DE1" w:rsidRPr="00155463" w:rsidRDefault="00136DE1" w:rsidP="00F4728A">
      <w:pPr>
        <w:pStyle w:val="ConsPlusNonformat"/>
        <w:jc w:val="both"/>
      </w:pPr>
      <w:r w:rsidRPr="00155463">
        <w:t xml:space="preserve">                                                                          Учетный номер денежного обязательства │       │</w:t>
      </w:r>
    </w:p>
    <w:p w:rsidR="00136DE1" w:rsidRPr="00155463" w:rsidRDefault="00136DE1" w:rsidP="00F4728A">
      <w:pPr>
        <w:pStyle w:val="ConsPlusNonformat"/>
        <w:jc w:val="both"/>
      </w:pPr>
      <w:r w:rsidRPr="00155463">
        <w:t xml:space="preserve">                                                                                     Признак авансового платежа │       │</w:t>
      </w:r>
    </w:p>
    <w:p w:rsidR="00136DE1" w:rsidRPr="00155463" w:rsidRDefault="00136DE1" w:rsidP="00F4728A">
      <w:pPr>
        <w:pStyle w:val="ConsPlusNonformat"/>
        <w:jc w:val="both"/>
      </w:pPr>
      <w:r w:rsidRPr="00155463">
        <w:t>Периодичность: ежедневная                                                                                       │       │</w:t>
      </w:r>
    </w:p>
    <w:p w:rsidR="00136DE1" w:rsidRPr="00155463" w:rsidRDefault="00136DE1" w:rsidP="00F4728A">
      <w:pPr>
        <w:pStyle w:val="ConsPlusNonformat"/>
        <w:jc w:val="both"/>
      </w:pPr>
      <w:r w:rsidRPr="00155463">
        <w:t>Единица измерения: руб.                                                                                         ├───────┤</w:t>
      </w:r>
    </w:p>
    <w:p w:rsidR="00136DE1" w:rsidRPr="00155463" w:rsidRDefault="00136DE1" w:rsidP="00F4728A">
      <w:pPr>
        <w:pStyle w:val="ConsPlusNonformat"/>
        <w:jc w:val="both"/>
      </w:pPr>
      <w:r w:rsidRPr="00155463">
        <w:t xml:space="preserve">                   денежные единицы в                                                                   по </w:t>
      </w:r>
      <w:hyperlink r:id="rId23" w:history="1">
        <w:r w:rsidRPr="00155463">
          <w:t>ОКЕИ</w:t>
        </w:r>
      </w:hyperlink>
      <w:r w:rsidRPr="00155463">
        <w:t xml:space="preserve"> │  383  │</w:t>
      </w:r>
    </w:p>
    <w:p w:rsidR="00136DE1" w:rsidRPr="00155463" w:rsidRDefault="00136DE1" w:rsidP="00F4728A">
      <w:pPr>
        <w:pStyle w:val="ConsPlusNonformat"/>
        <w:jc w:val="both"/>
      </w:pPr>
      <w:r w:rsidRPr="00155463">
        <w:t xml:space="preserve">                   иностранной валюте                                                                           ├───────┤</w:t>
      </w:r>
    </w:p>
    <w:p w:rsidR="00136DE1" w:rsidRPr="00155463" w:rsidRDefault="00136DE1" w:rsidP="00F4728A">
      <w:pPr>
        <w:pStyle w:val="ConsPlusNonformat"/>
        <w:jc w:val="both"/>
      </w:pPr>
      <w:r w:rsidRPr="00155463">
        <w:t xml:space="preserve">                                                                                                         по </w:t>
      </w:r>
      <w:hyperlink r:id="rId24" w:history="1">
        <w:r w:rsidRPr="00155463">
          <w:t>ОКВ</w:t>
        </w:r>
      </w:hyperlink>
      <w:r w:rsidRPr="00155463">
        <w:t xml:space="preserve"> │       │</w:t>
      </w:r>
    </w:p>
    <w:p w:rsidR="00136DE1" w:rsidRPr="00155463" w:rsidRDefault="00136DE1" w:rsidP="00F4728A">
      <w:pPr>
        <w:pStyle w:val="ConsPlusNonformat"/>
        <w:jc w:val="both"/>
      </w:pPr>
      <w:r w:rsidRPr="00155463">
        <w:t xml:space="preserve">                                                                                                                └───────┘</w:t>
      </w: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1. Реквизиты документа, подтверждающего возникновение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417"/>
        <w:gridCol w:w="1587"/>
        <w:gridCol w:w="2721"/>
      </w:tblGrid>
      <w:tr w:rsidR="00136DE1" w:rsidRPr="00155463">
        <w:tc>
          <w:tcPr>
            <w:tcW w:w="1191"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41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58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2721"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136DE1" w:rsidRPr="00155463">
        <w:tc>
          <w:tcPr>
            <w:tcW w:w="1191"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41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58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2721"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136DE1" w:rsidRPr="00155463">
        <w:tblPrEx>
          <w:tblBorders>
            <w:left w:val="single" w:sz="4" w:space="0" w:color="auto"/>
          </w:tblBorders>
        </w:tblPrEx>
        <w:tc>
          <w:tcPr>
            <w:tcW w:w="1191" w:type="dxa"/>
          </w:tcPr>
          <w:p w:rsidR="00136DE1" w:rsidRPr="00155463" w:rsidRDefault="00136DE1">
            <w:pPr>
              <w:pStyle w:val="ConsPlusNormal"/>
              <w:rPr>
                <w:rFonts w:ascii="Times New Roman" w:hAnsi="Times New Roman" w:cs="Times New Roman"/>
                <w:sz w:val="24"/>
                <w:szCs w:val="24"/>
              </w:rPr>
            </w:pPr>
          </w:p>
        </w:tc>
        <w:tc>
          <w:tcPr>
            <w:tcW w:w="2154" w:type="dxa"/>
          </w:tcPr>
          <w:p w:rsidR="00136DE1" w:rsidRPr="00155463" w:rsidRDefault="00136DE1">
            <w:pPr>
              <w:pStyle w:val="ConsPlusNormal"/>
              <w:rPr>
                <w:rFonts w:ascii="Times New Roman" w:hAnsi="Times New Roman" w:cs="Times New Roman"/>
                <w:sz w:val="24"/>
                <w:szCs w:val="24"/>
              </w:rPr>
            </w:pPr>
          </w:p>
        </w:tc>
        <w:tc>
          <w:tcPr>
            <w:tcW w:w="1417" w:type="dxa"/>
          </w:tcPr>
          <w:p w:rsidR="00136DE1" w:rsidRPr="00155463" w:rsidRDefault="00136DE1">
            <w:pPr>
              <w:pStyle w:val="ConsPlusNormal"/>
              <w:rPr>
                <w:rFonts w:ascii="Times New Roman" w:hAnsi="Times New Roman" w:cs="Times New Roman"/>
                <w:sz w:val="24"/>
                <w:szCs w:val="24"/>
              </w:rPr>
            </w:pPr>
          </w:p>
        </w:tc>
        <w:tc>
          <w:tcPr>
            <w:tcW w:w="1587" w:type="dxa"/>
          </w:tcPr>
          <w:p w:rsidR="00136DE1" w:rsidRPr="00155463" w:rsidRDefault="00136DE1">
            <w:pPr>
              <w:pStyle w:val="ConsPlusNormal"/>
              <w:rPr>
                <w:rFonts w:ascii="Times New Roman" w:hAnsi="Times New Roman" w:cs="Times New Roman"/>
                <w:sz w:val="24"/>
                <w:szCs w:val="24"/>
              </w:rPr>
            </w:pPr>
          </w:p>
        </w:tc>
        <w:tc>
          <w:tcPr>
            <w:tcW w:w="2721" w:type="dxa"/>
            <w:tcBorders>
              <w:right w:val="nil"/>
            </w:tcBorders>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2. Расшифровка документа, подтверждающего возникновение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700"/>
        <w:gridCol w:w="2340"/>
        <w:gridCol w:w="900"/>
        <w:gridCol w:w="1800"/>
        <w:gridCol w:w="1800"/>
        <w:gridCol w:w="1440"/>
        <w:gridCol w:w="1260"/>
        <w:gridCol w:w="2700"/>
      </w:tblGrid>
      <w:tr w:rsidR="00136DE1" w:rsidRPr="00155463">
        <w:tc>
          <w:tcPr>
            <w:tcW w:w="2700" w:type="dxa"/>
            <w:vMerge w:val="restart"/>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136DE1" w:rsidRPr="00155463">
        <w:trPr>
          <w:trHeight w:val="723"/>
        </w:trPr>
        <w:tc>
          <w:tcPr>
            <w:tcW w:w="2700" w:type="dxa"/>
            <w:vMerge/>
            <w:tcBorders>
              <w:left w:val="nil"/>
            </w:tcBorders>
          </w:tcPr>
          <w:p w:rsidR="00136DE1" w:rsidRPr="00155463" w:rsidRDefault="00136DE1">
            <w:pPr>
              <w:rPr>
                <w:rFonts w:ascii="Times New Roman" w:hAnsi="Times New Roman" w:cs="Times New Roman"/>
                <w:sz w:val="24"/>
                <w:szCs w:val="24"/>
              </w:rPr>
            </w:pPr>
          </w:p>
        </w:tc>
        <w:tc>
          <w:tcPr>
            <w:tcW w:w="2340" w:type="dxa"/>
            <w:vMerge/>
          </w:tcPr>
          <w:p w:rsidR="00136DE1" w:rsidRPr="00155463" w:rsidRDefault="00136DE1">
            <w:pPr>
              <w:rPr>
                <w:rFonts w:ascii="Times New Roman" w:hAnsi="Times New Roman" w:cs="Times New Roman"/>
                <w:sz w:val="24"/>
                <w:szCs w:val="24"/>
              </w:rPr>
            </w:pPr>
          </w:p>
        </w:tc>
        <w:tc>
          <w:tcPr>
            <w:tcW w:w="900" w:type="dxa"/>
            <w:vMerge/>
          </w:tcPr>
          <w:p w:rsidR="00136DE1" w:rsidRPr="00155463" w:rsidRDefault="00136DE1">
            <w:pPr>
              <w:rPr>
                <w:rFonts w:ascii="Times New Roman" w:hAnsi="Times New Roman" w:cs="Times New Roman"/>
                <w:sz w:val="24"/>
                <w:szCs w:val="24"/>
              </w:rPr>
            </w:pPr>
          </w:p>
        </w:tc>
        <w:tc>
          <w:tcPr>
            <w:tcW w:w="1800" w:type="dxa"/>
            <w:vMerge/>
          </w:tcPr>
          <w:p w:rsidR="00136DE1" w:rsidRPr="00155463" w:rsidRDefault="00136DE1">
            <w:pPr>
              <w:rPr>
                <w:rFonts w:ascii="Times New Roman" w:hAnsi="Times New Roman" w:cs="Times New Roman"/>
                <w:sz w:val="24"/>
                <w:szCs w:val="24"/>
              </w:rPr>
            </w:pPr>
          </w:p>
        </w:tc>
        <w:tc>
          <w:tcPr>
            <w:tcW w:w="1800" w:type="dxa"/>
            <w:vMerge/>
          </w:tcPr>
          <w:p w:rsidR="00136DE1" w:rsidRPr="00155463" w:rsidRDefault="00136DE1">
            <w:pPr>
              <w:rPr>
                <w:rFonts w:ascii="Times New Roman" w:hAnsi="Times New Roman" w:cs="Times New Roman"/>
                <w:sz w:val="24"/>
                <w:szCs w:val="24"/>
              </w:rPr>
            </w:pPr>
          </w:p>
        </w:tc>
        <w:tc>
          <w:tcPr>
            <w:tcW w:w="1440" w:type="dxa"/>
            <w:vMerge/>
          </w:tcPr>
          <w:p w:rsidR="00136DE1" w:rsidRPr="00155463" w:rsidRDefault="00136DE1">
            <w:pPr>
              <w:rPr>
                <w:rFonts w:ascii="Times New Roman" w:hAnsi="Times New Roman" w:cs="Times New Roman"/>
                <w:sz w:val="24"/>
                <w:szCs w:val="24"/>
              </w:rPr>
            </w:pP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136DE1" w:rsidRPr="00155463">
        <w:tc>
          <w:tcPr>
            <w:tcW w:w="270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136DE1" w:rsidRPr="00155463">
        <w:tblPrEx>
          <w:tblBorders>
            <w:left w:val="single" w:sz="4" w:space="0" w:color="auto"/>
            <w:right w:val="single" w:sz="4" w:space="0" w:color="auto"/>
          </w:tblBorders>
        </w:tblPrEx>
        <w:tc>
          <w:tcPr>
            <w:tcW w:w="2700" w:type="dxa"/>
          </w:tcPr>
          <w:p w:rsidR="00136DE1" w:rsidRPr="00155463" w:rsidRDefault="00136DE1">
            <w:pPr>
              <w:pStyle w:val="ConsPlusNormal"/>
              <w:rPr>
                <w:rFonts w:ascii="Times New Roman" w:hAnsi="Times New Roman" w:cs="Times New Roman"/>
                <w:sz w:val="24"/>
                <w:szCs w:val="24"/>
              </w:rPr>
            </w:pPr>
          </w:p>
        </w:tc>
        <w:tc>
          <w:tcPr>
            <w:tcW w:w="234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44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left w:val="single" w:sz="4" w:space="0" w:color="auto"/>
            <w:right w:val="single" w:sz="4" w:space="0" w:color="auto"/>
          </w:tblBorders>
        </w:tblPrEx>
        <w:tc>
          <w:tcPr>
            <w:tcW w:w="2700" w:type="dxa"/>
          </w:tcPr>
          <w:p w:rsidR="00136DE1" w:rsidRPr="00155463" w:rsidRDefault="00136DE1">
            <w:pPr>
              <w:pStyle w:val="ConsPlusNormal"/>
              <w:rPr>
                <w:rFonts w:ascii="Times New Roman" w:hAnsi="Times New Roman" w:cs="Times New Roman"/>
                <w:sz w:val="24"/>
                <w:szCs w:val="24"/>
              </w:rPr>
            </w:pPr>
          </w:p>
        </w:tc>
        <w:tc>
          <w:tcPr>
            <w:tcW w:w="234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44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right w:val="single" w:sz="4" w:space="0" w:color="auto"/>
          </w:tblBorders>
        </w:tblPrEx>
        <w:tc>
          <w:tcPr>
            <w:tcW w:w="10980" w:type="dxa"/>
            <w:gridSpan w:val="6"/>
            <w:tcBorders>
              <w:left w:val="nil"/>
              <w:bottom w:val="nil"/>
            </w:tcBorders>
          </w:tcPr>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Руководитель</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136DE1" w:rsidRPr="00155463" w:rsidRDefault="00136DE1">
      <w:pPr>
        <w:pStyle w:val="ConsPlusNonformat"/>
        <w:jc w:val="both"/>
        <w:rPr>
          <w:rFonts w:ascii="Times New Roman" w:hAnsi="Times New Roman" w:cs="Times New Roman"/>
          <w:sz w:val="24"/>
          <w:szCs w:val="24"/>
        </w:rPr>
      </w:pP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Главный бухгалтер</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"__" ______________ 20__ г.</w:t>
      </w:r>
    </w:p>
    <w:p w:rsidR="00136DE1" w:rsidRPr="00155463" w:rsidRDefault="00136DE1">
      <w:pPr>
        <w:pStyle w:val="ConsPlusNonformat"/>
        <w:jc w:val="both"/>
        <w:rPr>
          <w:rFonts w:ascii="Times New Roman" w:hAnsi="Times New Roman" w:cs="Times New Roman"/>
          <w:sz w:val="24"/>
          <w:szCs w:val="24"/>
        </w:rPr>
      </w:pPr>
    </w:p>
    <w:p w:rsidR="00136DE1" w:rsidRPr="00155463" w:rsidRDefault="00136DE1" w:rsidP="00124815">
      <w:pPr>
        <w:pStyle w:val="ConsPlusNonformat"/>
        <w:jc w:val="both"/>
        <w:rPr>
          <w:rFonts w:cs="Times New Roman"/>
        </w:rPr>
      </w:pPr>
    </w:p>
    <w:p w:rsidR="00136DE1" w:rsidRPr="00155463" w:rsidRDefault="00136DE1" w:rsidP="00124815">
      <w:pPr>
        <w:pStyle w:val="ConsPlusNonformat"/>
        <w:jc w:val="both"/>
      </w:pPr>
      <w:r w:rsidRPr="00155463">
        <w:t>┌─────────────────────────────────────────────────────────────────────────┐</w:t>
      </w:r>
    </w:p>
    <w:p w:rsidR="00136DE1" w:rsidRPr="00155463" w:rsidRDefault="00136DE1" w:rsidP="00124815">
      <w:pPr>
        <w:pStyle w:val="ConsPlusNonformat"/>
        <w:jc w:val="both"/>
      </w:pPr>
      <w:r w:rsidRPr="00155463">
        <w:t>│   Отметка органа, осуществляющего открытие и ведение лицевых счетов,    │</w:t>
      </w:r>
    </w:p>
    <w:p w:rsidR="00136DE1" w:rsidRPr="00155463" w:rsidRDefault="00136DE1" w:rsidP="00124815">
      <w:pPr>
        <w:pStyle w:val="ConsPlusNonformat"/>
        <w:jc w:val="both"/>
      </w:pPr>
      <w:r w:rsidRPr="00155463">
        <w:t>│             о регистрации Сведений о денежном обязательстве             │</w:t>
      </w:r>
    </w:p>
    <w:p w:rsidR="00136DE1" w:rsidRPr="00155463" w:rsidRDefault="00136DE1" w:rsidP="00124815">
      <w:pPr>
        <w:pStyle w:val="ConsPlusNonformat"/>
        <w:jc w:val="both"/>
      </w:pPr>
      <w:r w:rsidRPr="00155463">
        <w:t>│                                                                         │</w:t>
      </w:r>
    </w:p>
    <w:p w:rsidR="00136DE1" w:rsidRPr="00155463" w:rsidRDefault="00136DE1" w:rsidP="00124815">
      <w:pPr>
        <w:pStyle w:val="ConsPlusNonformat"/>
        <w:jc w:val="both"/>
      </w:pPr>
      <w:r w:rsidRPr="00155463">
        <w:t>│ Номер сведений __________________________________                       │</w:t>
      </w:r>
    </w:p>
    <w:p w:rsidR="00136DE1" w:rsidRPr="00155463" w:rsidRDefault="00136DE1" w:rsidP="00124815">
      <w:pPr>
        <w:pStyle w:val="ConsPlusNonformat"/>
        <w:jc w:val="both"/>
      </w:pPr>
      <w:r w:rsidRPr="00155463">
        <w:t>│ Ответственный                                                           │</w:t>
      </w:r>
    </w:p>
    <w:p w:rsidR="00136DE1" w:rsidRPr="00155463" w:rsidRDefault="00136DE1" w:rsidP="00124815">
      <w:pPr>
        <w:pStyle w:val="ConsPlusNonformat"/>
        <w:jc w:val="both"/>
      </w:pPr>
      <w:r w:rsidRPr="00155463">
        <w:t>│ исполнитель    ___________ _________ _________________________________  │</w:t>
      </w:r>
    </w:p>
    <w:p w:rsidR="00136DE1" w:rsidRPr="00155463" w:rsidRDefault="00136DE1" w:rsidP="00124815">
      <w:pPr>
        <w:pStyle w:val="ConsPlusNonformat"/>
        <w:jc w:val="both"/>
      </w:pPr>
      <w:r w:rsidRPr="00155463">
        <w:t>│                (должность) (подпись) (расшифровка подписи) (телефон)    │</w:t>
      </w:r>
    </w:p>
    <w:p w:rsidR="00136DE1" w:rsidRPr="00155463" w:rsidRDefault="00136DE1" w:rsidP="00124815">
      <w:pPr>
        <w:pStyle w:val="ConsPlusNonformat"/>
        <w:jc w:val="both"/>
      </w:pPr>
      <w:r w:rsidRPr="00155463">
        <w:t>│                                                                         │</w:t>
      </w:r>
    </w:p>
    <w:p w:rsidR="00136DE1" w:rsidRPr="00155463" w:rsidRDefault="00136DE1" w:rsidP="00124815">
      <w:pPr>
        <w:pStyle w:val="ConsPlusNonformat"/>
        <w:jc w:val="both"/>
      </w:pPr>
      <w:r w:rsidRPr="00155463">
        <w:t>│ "__" ______________ 20__ г.                                             │</w:t>
      </w:r>
    </w:p>
    <w:p w:rsidR="00136DE1" w:rsidRPr="00155463" w:rsidRDefault="00136DE1" w:rsidP="00124815">
      <w:pPr>
        <w:pStyle w:val="ConsPlusNonformat"/>
        <w:jc w:val="both"/>
      </w:pPr>
      <w:r w:rsidRPr="00155463">
        <w:t>└─────────────────────────────────────────────────────────────────────────┘</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sectPr w:rsidR="00136DE1" w:rsidRPr="00155463" w:rsidSect="00A76C55">
          <w:pgSz w:w="16838" w:h="11906" w:orient="landscape"/>
          <w:pgMar w:top="720" w:right="1134" w:bottom="851" w:left="1134" w:header="0" w:footer="0" w:gutter="0"/>
          <w:cols w:space="720"/>
        </w:sect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3</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7B0FB3" w:rsidP="005B406F">
      <w:pPr>
        <w:pStyle w:val="ConsPlusNormal"/>
        <w:jc w:val="right"/>
        <w:rPr>
          <w:rFonts w:ascii="Times New Roman" w:hAnsi="Times New Roman" w:cs="Times New Roman"/>
          <w:sz w:val="24"/>
          <w:szCs w:val="24"/>
        </w:rPr>
      </w:pPr>
      <w:r>
        <w:rPr>
          <w:rFonts w:ascii="Times New Roman" w:hAnsi="Times New Roman" w:cs="Times New Roman"/>
          <w:sz w:val="24"/>
          <w:szCs w:val="24"/>
        </w:rPr>
        <w:t>Зубово-Полянского</w:t>
      </w:r>
      <w:r w:rsidR="00136DE1" w:rsidRPr="00155463">
        <w:rPr>
          <w:rFonts w:ascii="Times New Roman" w:hAnsi="Times New Roman" w:cs="Times New Roman"/>
          <w:sz w:val="24"/>
          <w:szCs w:val="24"/>
        </w:rPr>
        <w:t xml:space="preserve"> муниципального района Республики Мордовия</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136DE1" w:rsidRPr="00155463" w:rsidRDefault="00136DE1">
      <w:pPr>
        <w:pStyle w:val="ConsPlusNormal"/>
        <w:jc w:val="right"/>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ПЕРЕЧЕНЬ</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ДОКУМЕНТОВ, НА ОСНОВАНИИ КОТОРЫХ ВОЗНИКАЮТ БЮДЖЕТНЫЕ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ОБЯЗАТЕЛЬСТВА ПОЛУЧАТЕЛЕЙ СРЕДСТВ БЮДЖЕТА</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ЧАМЗИНСКОГО МУНИЦИПАЛЬНОГО РАЙОНА РЕСПУБЛИКИ МОРДОВИЯ, И ДОКУМЕНТОВ, ПОДТВЕРЖДАЮЩИХ</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ВОЗНИКНОВЕНИЕ ДЕНЕЖНЫХ ОБЯЗАТЕЛЬСТВ ПОЛУЧАТЕЛЕЙ СРЕДСТВ</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БЮДЖЕТА ЧАМЗИНСКОГО МУНИЦИПАЛЬНОГО РАЙОНА РЕСПУБЛИКИ МОРДОВИЯ</w:t>
      </w:r>
    </w:p>
    <w:p w:rsidR="00136DE1" w:rsidRPr="00155463" w:rsidRDefault="00136DE1">
      <w:pPr>
        <w:pStyle w:val="ConsPlusNormal"/>
        <w:jc w:val="both"/>
        <w:rPr>
          <w:rFonts w:ascii="Times New Roman" w:hAnsi="Times New Roman" w:cs="Times New Roman"/>
          <w:sz w:val="24"/>
          <w:szCs w:val="24"/>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54"/>
        <w:gridCol w:w="4226"/>
        <w:gridCol w:w="5040"/>
      </w:tblGrid>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N</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п/п</w:t>
            </w:r>
          </w:p>
        </w:tc>
        <w:tc>
          <w:tcPr>
            <w:tcW w:w="4226" w:type="dxa"/>
          </w:tcPr>
          <w:p w:rsidR="00136DE1" w:rsidRPr="00155463" w:rsidRDefault="00136DE1" w:rsidP="00324EF9">
            <w:pPr>
              <w:pStyle w:val="ConsPlusNormal"/>
              <w:jc w:val="center"/>
              <w:rPr>
                <w:rFonts w:ascii="Times New Roman" w:hAnsi="Times New Roman" w:cs="Times New Roman"/>
                <w:sz w:val="24"/>
                <w:szCs w:val="24"/>
              </w:rPr>
            </w:pPr>
            <w:bookmarkStart w:id="16" w:name="P450"/>
            <w:bookmarkEnd w:id="16"/>
            <w:r w:rsidRPr="0015546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136DE1" w:rsidRPr="00155463" w:rsidRDefault="00136DE1" w:rsidP="00324EF9">
            <w:pPr>
              <w:pStyle w:val="ConsPlusNormal"/>
              <w:jc w:val="center"/>
              <w:rPr>
                <w:rFonts w:ascii="Times New Roman" w:hAnsi="Times New Roman" w:cs="Times New Roman"/>
                <w:sz w:val="24"/>
                <w:szCs w:val="24"/>
              </w:rPr>
            </w:pPr>
            <w:bookmarkStart w:id="17" w:name="P451"/>
            <w:bookmarkEnd w:id="17"/>
            <w:r w:rsidRPr="0015546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50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r>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136DE1" w:rsidRPr="00155463" w:rsidRDefault="00136DE1">
            <w:pPr>
              <w:pStyle w:val="ConsPlusNormal"/>
              <w:rPr>
                <w:rFonts w:ascii="Times New Roman" w:hAnsi="Times New Roman" w:cs="Times New Roman"/>
                <w:sz w:val="24"/>
                <w:szCs w:val="24"/>
              </w:rPr>
            </w:pPr>
            <w:bookmarkStart w:id="18" w:name="P456"/>
            <w:bookmarkEnd w:id="18"/>
            <w:r w:rsidRPr="00155463">
              <w:rPr>
                <w:rFonts w:ascii="Times New Roman" w:hAnsi="Times New Roman" w:cs="Times New Roman"/>
                <w:sz w:val="24"/>
                <w:szCs w:val="24"/>
              </w:rPr>
              <w:t>Извещение об осуществлении закупки</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4226" w:type="dxa"/>
          </w:tcPr>
          <w:p w:rsidR="00136DE1" w:rsidRPr="00155463" w:rsidRDefault="00136DE1">
            <w:pPr>
              <w:pStyle w:val="ConsPlusNormal"/>
              <w:rPr>
                <w:rFonts w:ascii="Times New Roman" w:hAnsi="Times New Roman" w:cs="Times New Roman"/>
                <w:sz w:val="24"/>
                <w:szCs w:val="24"/>
              </w:rPr>
            </w:pPr>
            <w:bookmarkStart w:id="19" w:name="P459"/>
            <w:bookmarkEnd w:id="19"/>
            <w:r w:rsidRPr="0015546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bookmarkStart w:id="20" w:name="P462"/>
            <w:bookmarkEnd w:id="20"/>
            <w:r w:rsidRPr="00155463">
              <w:rPr>
                <w:rFonts w:ascii="Times New Roman" w:hAnsi="Times New Roman" w:cs="Times New Roman"/>
                <w:sz w:val="24"/>
                <w:szCs w:val="24"/>
              </w:rPr>
              <w:t>Муниципальный контракт (договор) на поставку товаров, выполнение работ, оказание услуг для обеспечения нужд Чамзинского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w:t>
            </w:r>
            <w:r w:rsidRPr="00155463">
              <w:rPr>
                <w:rFonts w:ascii="Times New Roman" w:hAnsi="Times New Roman" w:cs="Times New Roman"/>
                <w:sz w:val="24"/>
                <w:szCs w:val="24"/>
              </w:rPr>
              <w:lastRenderedPageBreak/>
              <w:t>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4.</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bookmarkStart w:id="21" w:name="P475"/>
            <w:bookmarkEnd w:id="21"/>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55463">
                <w:rPr>
                  <w:rFonts w:ascii="Times New Roman" w:hAnsi="Times New Roman" w:cs="Times New Roman"/>
                  <w:sz w:val="24"/>
                  <w:szCs w:val="24"/>
                </w:rPr>
                <w:t>13 пункте</w:t>
              </w:r>
            </w:hyperlink>
            <w:r w:rsidRPr="00155463">
              <w:rPr>
                <w:rFonts w:ascii="Times New Roman" w:hAnsi="Times New Roman" w:cs="Times New Roman"/>
                <w:sz w:val="24"/>
                <w:szCs w:val="24"/>
              </w:rPr>
              <w:t xml:space="preserve"> настоящего перечня</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bookmarkStart w:id="22" w:name="P488"/>
            <w:bookmarkEnd w:id="22"/>
            <w:r w:rsidRPr="00155463">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w:t>
            </w:r>
            <w:r w:rsidRPr="00155463">
              <w:rPr>
                <w:rFonts w:ascii="Times New Roman" w:hAnsi="Times New Roman" w:cs="Times New Roman"/>
                <w:sz w:val="24"/>
                <w:szCs w:val="24"/>
              </w:rPr>
              <w:lastRenderedPageBreak/>
              <w:t>бюджета, источником финансового обеспечения которых являются межбюджетные трансферты</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w:t>
            </w: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w:t>
            </w:r>
            <w:r w:rsidRPr="00155463">
              <w:rPr>
                <w:rFonts w:ascii="Times New Roman" w:hAnsi="Times New Roman" w:cs="Times New Roman"/>
                <w:sz w:val="24"/>
                <w:szCs w:val="24"/>
              </w:rPr>
              <w:lastRenderedPageBreak/>
              <w:t xml:space="preserve">автономному учреждению </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3" w:name="P504"/>
            <w:bookmarkEnd w:id="23"/>
            <w:r w:rsidRPr="00155463">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реестр платежей к оплате, сформированный в соответствии с порядком (правилами) </w:t>
            </w:r>
            <w:r w:rsidRPr="00155463">
              <w:rPr>
                <w:rFonts w:ascii="Times New Roman" w:hAnsi="Times New Roman" w:cs="Times New Roman"/>
                <w:sz w:val="24"/>
                <w:szCs w:val="24"/>
              </w:rPr>
              <w:lastRenderedPageBreak/>
              <w:t>предоставления субсидии юридическому лицу или индивидуальному предпринимателю или физическому лицу - производителю товаров, работ, услуг;</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4226" w:type="dxa"/>
            <w:vMerge w:val="restart"/>
          </w:tcPr>
          <w:p w:rsidR="00136DE1" w:rsidRPr="00155463" w:rsidRDefault="00136DE1">
            <w:pPr>
              <w:pStyle w:val="ConsPlusNormal"/>
              <w:rPr>
                <w:rFonts w:ascii="Times New Roman" w:hAnsi="Times New Roman" w:cs="Times New Roman"/>
                <w:sz w:val="16"/>
                <w:szCs w:val="16"/>
              </w:rPr>
            </w:pPr>
            <w:bookmarkStart w:id="24" w:name="P522"/>
            <w:bookmarkEnd w:id="24"/>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lastRenderedPageBreak/>
              <w:t>заявка на перечисление субсидии юридическому лицу (при наличии)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5" w:name="P530"/>
            <w:bookmarkEnd w:id="25"/>
            <w:r w:rsidRPr="00155463">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Расчетно-платежная ведомость (ф. 0504401)</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Расчетная ведомость (ф. 0504402)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6" w:name="P536"/>
            <w:bookmarkEnd w:id="26"/>
            <w:r w:rsidRPr="0015546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Исполнительный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7" w:name="P542"/>
            <w:bookmarkEnd w:id="27"/>
            <w:r w:rsidRPr="0015546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Решение налогового органа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bookmarkStart w:id="28" w:name="P546"/>
            <w:bookmarkEnd w:id="28"/>
            <w:r w:rsidRPr="00155463">
              <w:rPr>
                <w:rFonts w:ascii="Times New Roman" w:hAnsi="Times New Roman" w:cs="Times New Roman"/>
                <w:sz w:val="24"/>
                <w:szCs w:val="24"/>
              </w:rPr>
              <w:t>13.</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9" w:name="P547"/>
            <w:bookmarkEnd w:id="29"/>
            <w:r w:rsidRPr="00155463">
              <w:rPr>
                <w:rFonts w:ascii="Times New Roman" w:hAnsi="Times New Roman" w:cs="Times New Roman"/>
                <w:sz w:val="24"/>
                <w:szCs w:val="24"/>
              </w:rPr>
              <w:t xml:space="preserve">Документ, не определенный пунктами 3 - 12 настоящего перечня, в </w:t>
            </w:r>
            <w:r w:rsidRPr="00155463">
              <w:rPr>
                <w:rFonts w:ascii="Times New Roman" w:hAnsi="Times New Roman" w:cs="Times New Roman"/>
                <w:sz w:val="24"/>
                <w:szCs w:val="24"/>
              </w:rPr>
              <w:lastRenderedPageBreak/>
              <w:t>соответствии с которым возникает бюджетное обязательство получателя средств бюджета:</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 муниципальный контракт (договор) на оказание получателям социальных выплат банковских услуг; </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муниципальный контракт (договор) на оказание получателям социальных выплат услуг по пересылке (доставке) социальных выплат;</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lastRenderedPageBreak/>
              <w:t>Авансовый отчет (ф. 0504505)</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0B1050" w:rsidRPr="00155463">
        <w:tc>
          <w:tcPr>
            <w:tcW w:w="454" w:type="dxa"/>
            <w:vMerge/>
          </w:tcPr>
          <w:p w:rsidR="000B1050" w:rsidRPr="00155463" w:rsidRDefault="000B1050">
            <w:pPr>
              <w:rPr>
                <w:rFonts w:ascii="Times New Roman" w:hAnsi="Times New Roman" w:cs="Times New Roman"/>
                <w:sz w:val="24"/>
                <w:szCs w:val="24"/>
              </w:rPr>
            </w:pPr>
          </w:p>
        </w:tc>
        <w:tc>
          <w:tcPr>
            <w:tcW w:w="4226" w:type="dxa"/>
            <w:vMerge/>
          </w:tcPr>
          <w:p w:rsidR="000B1050" w:rsidRPr="00155463" w:rsidRDefault="000B1050">
            <w:pPr>
              <w:rPr>
                <w:rFonts w:ascii="Times New Roman" w:hAnsi="Times New Roman" w:cs="Times New Roman"/>
                <w:sz w:val="24"/>
                <w:szCs w:val="24"/>
              </w:rPr>
            </w:pPr>
          </w:p>
        </w:tc>
        <w:tc>
          <w:tcPr>
            <w:tcW w:w="5040" w:type="dxa"/>
          </w:tcPr>
          <w:p w:rsidR="000B1050" w:rsidRPr="00155463" w:rsidRDefault="000B1050">
            <w:pPr>
              <w:pStyle w:val="ConsPlusNormal"/>
              <w:rPr>
                <w:rFonts w:ascii="Times New Roman" w:hAnsi="Times New Roman" w:cs="Times New Roman"/>
                <w:sz w:val="24"/>
                <w:szCs w:val="24"/>
              </w:rPr>
            </w:pPr>
            <w:r>
              <w:rPr>
                <w:rFonts w:ascii="Times New Roman" w:hAnsi="Times New Roman" w:cs="Times New Roman"/>
                <w:sz w:val="24"/>
                <w:szCs w:val="24"/>
              </w:rPr>
              <w:t>Справка-расчет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на выдачу денежных средств под отчет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физического лица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Квитанция</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Служебная записка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rPr>
          <w:rFonts w:ascii="Times New Roman" w:hAnsi="Times New Roman" w:cs="Times New Roman"/>
          <w:sz w:val="24"/>
          <w:szCs w:val="24"/>
        </w:rPr>
      </w:pPr>
    </w:p>
    <w:sectPr w:rsidR="00136DE1" w:rsidRPr="00155463" w:rsidSect="0012511E">
      <w:pgSz w:w="11906" w:h="16838"/>
      <w:pgMar w:top="1134" w:right="720" w:bottom="1134" w:left="85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rsids>
    <w:rsidRoot w:val="00FF5B0A"/>
    <w:rsid w:val="000047A7"/>
    <w:rsid w:val="000418EC"/>
    <w:rsid w:val="000B1050"/>
    <w:rsid w:val="000C0806"/>
    <w:rsid w:val="000E75F8"/>
    <w:rsid w:val="00107E74"/>
    <w:rsid w:val="00124815"/>
    <w:rsid w:val="0012511E"/>
    <w:rsid w:val="00136DE1"/>
    <w:rsid w:val="00155463"/>
    <w:rsid w:val="00174E88"/>
    <w:rsid w:val="001B7401"/>
    <w:rsid w:val="001C5AC5"/>
    <w:rsid w:val="00264381"/>
    <w:rsid w:val="00266A3A"/>
    <w:rsid w:val="00267222"/>
    <w:rsid w:val="00273544"/>
    <w:rsid w:val="002B3D76"/>
    <w:rsid w:val="002D1134"/>
    <w:rsid w:val="003036DA"/>
    <w:rsid w:val="00311410"/>
    <w:rsid w:val="00312E74"/>
    <w:rsid w:val="003223D6"/>
    <w:rsid w:val="00324EF9"/>
    <w:rsid w:val="003417DE"/>
    <w:rsid w:val="00352A24"/>
    <w:rsid w:val="003A493A"/>
    <w:rsid w:val="003E0D81"/>
    <w:rsid w:val="00471394"/>
    <w:rsid w:val="004D70EB"/>
    <w:rsid w:val="004E4A00"/>
    <w:rsid w:val="005B406F"/>
    <w:rsid w:val="005C4324"/>
    <w:rsid w:val="005E26D2"/>
    <w:rsid w:val="005F61DB"/>
    <w:rsid w:val="006347E6"/>
    <w:rsid w:val="00671137"/>
    <w:rsid w:val="00692210"/>
    <w:rsid w:val="006A3D91"/>
    <w:rsid w:val="00775D31"/>
    <w:rsid w:val="007801FF"/>
    <w:rsid w:val="007B0FB3"/>
    <w:rsid w:val="007C7C7A"/>
    <w:rsid w:val="007D1398"/>
    <w:rsid w:val="007F35E5"/>
    <w:rsid w:val="007F4877"/>
    <w:rsid w:val="00832853"/>
    <w:rsid w:val="00842BCD"/>
    <w:rsid w:val="00845EC9"/>
    <w:rsid w:val="008B3433"/>
    <w:rsid w:val="008C1945"/>
    <w:rsid w:val="008F12B9"/>
    <w:rsid w:val="008F44DE"/>
    <w:rsid w:val="00930C91"/>
    <w:rsid w:val="009B4D79"/>
    <w:rsid w:val="009B7F50"/>
    <w:rsid w:val="009F6273"/>
    <w:rsid w:val="00A76C55"/>
    <w:rsid w:val="00AE0780"/>
    <w:rsid w:val="00B34D15"/>
    <w:rsid w:val="00B645B4"/>
    <w:rsid w:val="00C2778C"/>
    <w:rsid w:val="00C41BC6"/>
    <w:rsid w:val="00CC206E"/>
    <w:rsid w:val="00CD760E"/>
    <w:rsid w:val="00CF7B64"/>
    <w:rsid w:val="00D14C3F"/>
    <w:rsid w:val="00D561FA"/>
    <w:rsid w:val="00D63714"/>
    <w:rsid w:val="00E41A3E"/>
    <w:rsid w:val="00E841A5"/>
    <w:rsid w:val="00EA3BBE"/>
    <w:rsid w:val="00EE1DF1"/>
    <w:rsid w:val="00EF3CF1"/>
    <w:rsid w:val="00F4728A"/>
    <w:rsid w:val="00FA4788"/>
    <w:rsid w:val="00FD3721"/>
    <w:rsid w:val="00FF5B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8BA14EFE8484C0FBA38126D1BA52D84B34AA9521CU2L" TargetMode="External"/><Relationship Id="rId18" Type="http://schemas.openxmlformats.org/officeDocument/2006/relationships/hyperlink" Target="consultantplus://offline/ref=95E5D5B855E5667ABADA1304C1321E2421B9BF14EAE4484C0FBA38126D11UB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95E5D5B855E5667ABADA1304C1321E2421B9BF14EAE4484C0FBA38126D11UBL" TargetMode="External"/><Relationship Id="rId7" Type="http://schemas.openxmlformats.org/officeDocument/2006/relationships/hyperlink" Target="consultantplus://offline/ref=95E5D5B855E5667ABADA1304C1321E2421B9BF14EAE4484C0FBA38126D11UBL"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95E5D5B855E5667ABADA1304C1321E2421B8BA14EFE8484C0FBA38126D1BA52D84B34AAC5AC032141BU1L" TargetMode="External"/><Relationship Id="rId20" Type="http://schemas.openxmlformats.org/officeDocument/2006/relationships/hyperlink" Target="consultantplus://offline/ref=95E5D5B855E5667ABADA1304C1321E2420B0BF17E8E9484C0FBA38126D11UBL" TargetMode="External"/><Relationship Id="rId1" Type="http://schemas.openxmlformats.org/officeDocument/2006/relationships/customXml" Target="../customXml/item1.xml"/><Relationship Id="rId6" Type="http://schemas.openxmlformats.org/officeDocument/2006/relationships/hyperlink" Target="consultantplus://offline/ref=95E5D5B855E5667ABADA1304C1321E2420B0B811E6EE484C0FBA38126D1BA52D84B34AAF5FC913U4L" TargetMode="External"/><Relationship Id="rId11" Type="http://schemas.openxmlformats.org/officeDocument/2006/relationships/hyperlink" Target="consultantplus://offline/ref=95E5D5B855E5667ABADA1304C1321E2421B8BA14EFE8484C0FBA38126D1BA52D84B34AAC5AC0331D1BU2L" TargetMode="External"/><Relationship Id="rId24" Type="http://schemas.openxmlformats.org/officeDocument/2006/relationships/hyperlink" Target="consultantplus://offline/ref=95E5D5B855E5667ABADA1304C1321E2420B0BF17E8E9484C0FBA38126D11UBL" TargetMode="External"/><Relationship Id="rId5" Type="http://schemas.openxmlformats.org/officeDocument/2006/relationships/hyperlink" Target="consultantplus://offline/ref=8DECB31281443523EA2F87C12FD6AD603048002E6C39D01A208A08A23EEA4D0DF4D1988950ECa4U5F" TargetMode="Externa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hyperlink" Target="consultantplus://offline/ref=95E5D5B855E5667ABADA1304C1321E2421B8B511EBE8484C0FBA38126D1BA52D84B34AAC5AC03A141BU7L" TargetMode="External"/><Relationship Id="rId10" Type="http://schemas.openxmlformats.org/officeDocument/2006/relationships/hyperlink" Target="consultantplus://offline/ref=95E5D5B855E5667ABADA1304C1321E2421B9BF14EAE4484C0FBA38126D11UBL" TargetMode="External"/><Relationship Id="rId19" Type="http://schemas.openxmlformats.org/officeDocument/2006/relationships/hyperlink" Target="consultantplus://offline/ref=95E5D5B855E5667ABADA1304C1321E2421B8B511EBE8484C0FBA38126D1BA52D84B34AAC5AC03A141BU7L" TargetMode="External"/><Relationship Id="rId4" Type="http://schemas.openxmlformats.org/officeDocument/2006/relationships/webSettings" Target="webSettings.xml"/><Relationship Id="rId9" Type="http://schemas.openxmlformats.org/officeDocument/2006/relationships/hyperlink" Target="consultantplus://offline/ref=95E5D5B855E5667ABADA1304C1321E2421B0B818EEEE484C0FBA38126D1BA52D84B34AAC5AC133171BU0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2B5BC17EDE8484C0FBA38126D11UBL" TargetMode="External"/><Relationship Id="rId2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D5691-012D-4BB2-97DA-406F45024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9668</Words>
  <Characters>55112</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УФК по Республике Млодовия</Company>
  <LinksUpToDate>false</LinksUpToDate>
  <CharactersWithSpaces>64651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1</cp:lastModifiedBy>
  <cp:revision>8</cp:revision>
  <cp:lastPrinted>2019-01-15T08:49:00Z</cp:lastPrinted>
  <dcterms:created xsi:type="dcterms:W3CDTF">2019-01-10T12:11:00Z</dcterms:created>
  <dcterms:modified xsi:type="dcterms:W3CDTF">2019-02-18T12:51:00Z</dcterms:modified>
</cp:coreProperties>
</file>