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6F7" w:rsidRDefault="00D106F7" w:rsidP="00D106F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АДМИНИСТРАЦИЯ </w:t>
      </w:r>
    </w:p>
    <w:p w:rsidR="00D106F7" w:rsidRDefault="00D106F7" w:rsidP="00D106F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НОВОПОТЬМИНСКОГО СЕЛЬСКОГО ПОСЕЛЕНИЯ</w:t>
      </w:r>
    </w:p>
    <w:p w:rsidR="00D106F7" w:rsidRDefault="00D106F7" w:rsidP="00D106F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ЗУБОВО-ПОЛЯНСКОГО МУНИЦИПАЛЬНОГО РАЙОНА</w:t>
      </w:r>
    </w:p>
    <w:p w:rsidR="00D106F7" w:rsidRDefault="00D106F7" w:rsidP="00D106F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D106F7" w:rsidRDefault="00D106F7" w:rsidP="00D106F7">
      <w:pPr>
        <w:jc w:val="center"/>
        <w:rPr>
          <w:b/>
          <w:sz w:val="24"/>
          <w:szCs w:val="24"/>
        </w:rPr>
      </w:pPr>
    </w:p>
    <w:p w:rsidR="00D106F7" w:rsidRDefault="00D106F7" w:rsidP="00D106F7">
      <w:pPr>
        <w:jc w:val="center"/>
        <w:rPr>
          <w:b/>
          <w:sz w:val="24"/>
          <w:szCs w:val="24"/>
        </w:rPr>
      </w:pPr>
    </w:p>
    <w:p w:rsidR="00D106F7" w:rsidRDefault="00D106F7" w:rsidP="00D106F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ПОСТАНОВЛЕНИЕ </w:t>
      </w:r>
    </w:p>
    <w:p w:rsidR="00D106F7" w:rsidRDefault="00D106F7" w:rsidP="00D106F7">
      <w:pPr>
        <w:jc w:val="center"/>
        <w:rPr>
          <w:b/>
          <w:sz w:val="24"/>
          <w:szCs w:val="24"/>
        </w:rPr>
      </w:pPr>
    </w:p>
    <w:p w:rsidR="00D106F7" w:rsidRDefault="00D106F7" w:rsidP="00D106F7">
      <w:pPr>
        <w:jc w:val="center"/>
        <w:rPr>
          <w:sz w:val="28"/>
          <w:szCs w:val="28"/>
        </w:rPr>
      </w:pPr>
    </w:p>
    <w:p w:rsidR="00D106F7" w:rsidRDefault="00D106F7" w:rsidP="00D106F7">
      <w:pPr>
        <w:jc w:val="both"/>
        <w:rPr>
          <w:sz w:val="28"/>
          <w:szCs w:val="28"/>
        </w:rPr>
      </w:pPr>
      <w:r>
        <w:rPr>
          <w:sz w:val="28"/>
          <w:szCs w:val="28"/>
        </w:rPr>
        <w:t>от 25 декабря  2018 года                                                                       № 32</w:t>
      </w:r>
    </w:p>
    <w:p w:rsidR="00D106F7" w:rsidRDefault="00D106F7" w:rsidP="00D106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 xml:space="preserve">О прогнозе социально - </w:t>
      </w:r>
      <w:proofErr w:type="gramStart"/>
      <w:r>
        <w:rPr>
          <w:sz w:val="28"/>
          <w:szCs w:val="28"/>
        </w:rPr>
        <w:t>экономического</w:t>
      </w:r>
      <w:proofErr w:type="gramEnd"/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 xml:space="preserve">развития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106F7" w:rsidRDefault="00D106F7" w:rsidP="00D106F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 на 2019 год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>и плановый период  2020 и 2021 годов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D106F7" w:rsidRDefault="00D106F7" w:rsidP="00D106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D106F7" w:rsidRDefault="00D106F7" w:rsidP="00D106F7">
      <w:pPr>
        <w:jc w:val="both"/>
        <w:rPr>
          <w:sz w:val="28"/>
          <w:szCs w:val="28"/>
        </w:rPr>
      </w:pPr>
    </w:p>
    <w:p w:rsidR="00D106F7" w:rsidRDefault="00D106F7" w:rsidP="00D106F7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173 Бюджетного кодекса Российской Федерации и федеральным законом от 6 октября 2003 года №131 - ФЗ «Об общих    принципах организации местного самоуправления в Российской Федерации»</w:t>
      </w:r>
    </w:p>
    <w:p w:rsidR="00D106F7" w:rsidRDefault="00D106F7" w:rsidP="00D106F7">
      <w:pPr>
        <w:jc w:val="both"/>
        <w:rPr>
          <w:sz w:val="28"/>
          <w:szCs w:val="28"/>
        </w:rPr>
      </w:pPr>
    </w:p>
    <w:p w:rsidR="00D106F7" w:rsidRDefault="00D106F7" w:rsidP="00D106F7">
      <w:pPr>
        <w:jc w:val="both"/>
      </w:pPr>
    </w:p>
    <w:p w:rsidR="00D106F7" w:rsidRDefault="00D106F7" w:rsidP="00D106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 xml:space="preserve">        1.Одобрить прилагаемые: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 xml:space="preserve">         итоги социально - экономического развития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 района Республики Мордовия за 9 месяцев 2018 года и оценку за текущий финансовый год в целом;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t xml:space="preserve">         прогноз социально - экономического развития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 района Республики Мордовия на 2019 год и плановый период  2020 и 2021 годов</w:t>
      </w:r>
    </w:p>
    <w:p w:rsidR="00D106F7" w:rsidRDefault="00D106F7" w:rsidP="00D106F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2.Считать показатели прогноза социально - экономического развития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 района Республики Мордовия на 2019 год и плановый период  2020 и 2021 годов основой для формирования бюджета поселения.</w:t>
      </w:r>
    </w:p>
    <w:p w:rsidR="00D106F7" w:rsidRDefault="00D106F7" w:rsidP="00D106F7">
      <w:pPr>
        <w:rPr>
          <w:sz w:val="28"/>
          <w:szCs w:val="28"/>
        </w:rPr>
      </w:pPr>
    </w:p>
    <w:p w:rsidR="00D106F7" w:rsidRDefault="00D106F7" w:rsidP="00D106F7">
      <w:pPr>
        <w:rPr>
          <w:sz w:val="28"/>
          <w:szCs w:val="28"/>
        </w:rPr>
      </w:pPr>
    </w:p>
    <w:p w:rsidR="00D106F7" w:rsidRDefault="00D106F7" w:rsidP="00D106F7">
      <w:pPr>
        <w:rPr>
          <w:sz w:val="28"/>
          <w:szCs w:val="28"/>
        </w:rPr>
      </w:pPr>
    </w:p>
    <w:p w:rsidR="00D106F7" w:rsidRDefault="00D106F7" w:rsidP="00D106F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106F7" w:rsidRDefault="00D106F7" w:rsidP="00D106F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sz w:val="28"/>
          <w:szCs w:val="28"/>
        </w:rPr>
        <w:t>П.А.Коняшкин</w:t>
      </w:r>
      <w:proofErr w:type="spellEnd"/>
    </w:p>
    <w:p w:rsidR="00D106F7" w:rsidRDefault="00D106F7" w:rsidP="00D106F7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984C1B" w:rsidRDefault="00984C1B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D106F7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Приложение к постановлению                                                                                                              </w:t>
      </w:r>
    </w:p>
    <w:p w:rsidR="00D106F7" w:rsidRDefault="00D106F7" w:rsidP="00D106F7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</w:t>
      </w:r>
      <w:r w:rsidR="00984C1B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администрации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сельского</w:t>
      </w:r>
      <w:proofErr w:type="gramEnd"/>
    </w:p>
    <w:p w:rsidR="00D106F7" w:rsidRDefault="00D106F7" w:rsidP="00D106F7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поселения 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 </w:t>
      </w:r>
    </w:p>
    <w:p w:rsidR="00D106F7" w:rsidRDefault="00D106F7" w:rsidP="00D106F7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муниципального  района                                                                                                                                        </w:t>
      </w:r>
    </w:p>
    <w:p w:rsidR="00D106F7" w:rsidRDefault="00D106F7" w:rsidP="00D106F7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от </w:t>
      </w:r>
      <w:r w:rsidR="00984C1B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 xml:space="preserve">  декабря 2018 года №</w:t>
      </w:r>
      <w:r w:rsidR="00984C1B">
        <w:rPr>
          <w:b/>
          <w:sz w:val="28"/>
          <w:szCs w:val="28"/>
        </w:rPr>
        <w:t>32</w:t>
      </w:r>
    </w:p>
    <w:p w:rsidR="00D106F7" w:rsidRDefault="00D106F7" w:rsidP="00D106F7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D106F7" w:rsidRDefault="00D106F7" w:rsidP="00D106F7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BB228B">
        <w:rPr>
          <w:b/>
          <w:sz w:val="28"/>
          <w:szCs w:val="28"/>
        </w:rPr>
        <w:t xml:space="preserve">рогноз социально-экономического развития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106F7" w:rsidRDefault="00D106F7" w:rsidP="00D106F7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  <w:proofErr w:type="spellStart"/>
      <w:r w:rsidRPr="00BB228B">
        <w:rPr>
          <w:b/>
          <w:sz w:val="28"/>
          <w:szCs w:val="28"/>
        </w:rPr>
        <w:t>Зубово-Полянского</w:t>
      </w:r>
      <w:proofErr w:type="spellEnd"/>
      <w:r w:rsidRPr="00BB228B">
        <w:rPr>
          <w:b/>
          <w:sz w:val="28"/>
          <w:szCs w:val="28"/>
        </w:rPr>
        <w:t xml:space="preserve"> муниципального района на 20</w:t>
      </w:r>
      <w:r>
        <w:rPr>
          <w:b/>
          <w:sz w:val="28"/>
          <w:szCs w:val="28"/>
        </w:rPr>
        <w:t xml:space="preserve">18 </w:t>
      </w:r>
      <w:r w:rsidRPr="00BB228B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и плановый период  2019 - 2020 годов</w:t>
      </w:r>
    </w:p>
    <w:p w:rsidR="00D106F7" w:rsidRDefault="00D106F7" w:rsidP="00D106F7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1454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0"/>
        <w:gridCol w:w="1404"/>
        <w:gridCol w:w="1260"/>
        <w:gridCol w:w="1260"/>
        <w:gridCol w:w="1260"/>
        <w:gridCol w:w="1260"/>
        <w:gridCol w:w="1440"/>
        <w:gridCol w:w="1260"/>
      </w:tblGrid>
      <w:tr w:rsidR="00D106F7" w:rsidRPr="0067747C" w:rsidTr="00E64042">
        <w:tc>
          <w:tcPr>
            <w:tcW w:w="5400" w:type="dxa"/>
          </w:tcPr>
          <w:p w:rsidR="00D106F7" w:rsidRPr="0067747C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 w:rsidRPr="0067747C">
              <w:rPr>
                <w:b/>
              </w:rPr>
              <w:t xml:space="preserve">Наименование показателей </w:t>
            </w:r>
          </w:p>
        </w:tc>
        <w:tc>
          <w:tcPr>
            <w:tcW w:w="1404" w:type="dxa"/>
          </w:tcPr>
          <w:p w:rsidR="00D106F7" w:rsidRPr="0067747C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 w:rsidRPr="0067747C">
              <w:rPr>
                <w:b/>
              </w:rPr>
              <w:t>Ед. измерения</w:t>
            </w:r>
          </w:p>
        </w:tc>
        <w:tc>
          <w:tcPr>
            <w:tcW w:w="1260" w:type="dxa"/>
          </w:tcPr>
          <w:p w:rsidR="00D106F7" w:rsidRPr="0067747C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 w:rsidRPr="0067747C">
              <w:rPr>
                <w:b/>
              </w:rPr>
              <w:t>20</w:t>
            </w:r>
            <w:r>
              <w:rPr>
                <w:b/>
              </w:rPr>
              <w:t>1</w:t>
            </w:r>
            <w:r w:rsidR="001E0211">
              <w:rPr>
                <w:b/>
              </w:rPr>
              <w:t>7</w:t>
            </w:r>
            <w:r w:rsidRPr="0067747C">
              <w:rPr>
                <w:b/>
              </w:rPr>
              <w:t xml:space="preserve"> год отчет</w:t>
            </w:r>
          </w:p>
        </w:tc>
        <w:tc>
          <w:tcPr>
            <w:tcW w:w="1260" w:type="dxa"/>
          </w:tcPr>
          <w:p w:rsidR="00D106F7" w:rsidRPr="0067747C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 w:rsidRPr="0067747C">
              <w:rPr>
                <w:b/>
              </w:rPr>
              <w:t>20</w:t>
            </w:r>
            <w:r>
              <w:rPr>
                <w:b/>
              </w:rPr>
              <w:t>18</w:t>
            </w:r>
            <w:r w:rsidRPr="0067747C">
              <w:rPr>
                <w:b/>
              </w:rPr>
              <w:t xml:space="preserve"> год прогноз</w:t>
            </w:r>
          </w:p>
        </w:tc>
        <w:tc>
          <w:tcPr>
            <w:tcW w:w="1260" w:type="dxa"/>
          </w:tcPr>
          <w:p w:rsidR="00D106F7" w:rsidRPr="0067747C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 w:rsidRPr="0067747C">
              <w:rPr>
                <w:b/>
              </w:rPr>
              <w:t>20</w:t>
            </w:r>
            <w:r>
              <w:rPr>
                <w:b/>
              </w:rPr>
              <w:t>18</w:t>
            </w:r>
            <w:r w:rsidRPr="0067747C">
              <w:rPr>
                <w:b/>
              </w:rPr>
              <w:t xml:space="preserve"> год оценка</w:t>
            </w:r>
          </w:p>
        </w:tc>
        <w:tc>
          <w:tcPr>
            <w:tcW w:w="1260" w:type="dxa"/>
          </w:tcPr>
          <w:p w:rsidR="00D106F7" w:rsidRPr="0067747C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 w:rsidRPr="0067747C">
              <w:rPr>
                <w:b/>
              </w:rPr>
              <w:t>20</w:t>
            </w:r>
            <w:r>
              <w:rPr>
                <w:b/>
              </w:rPr>
              <w:t>19</w:t>
            </w:r>
            <w:r w:rsidRPr="0067747C">
              <w:rPr>
                <w:b/>
              </w:rPr>
              <w:t xml:space="preserve"> год прогноз</w:t>
            </w:r>
          </w:p>
        </w:tc>
        <w:tc>
          <w:tcPr>
            <w:tcW w:w="1440" w:type="dxa"/>
          </w:tcPr>
          <w:p w:rsidR="00D106F7" w:rsidRPr="0067747C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 w:rsidRPr="0067747C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67747C">
              <w:rPr>
                <w:b/>
              </w:rPr>
              <w:t xml:space="preserve"> год прогноз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 w:rsidRPr="0067747C">
              <w:rPr>
                <w:b/>
              </w:rPr>
              <w:t>20</w:t>
            </w:r>
            <w:r>
              <w:rPr>
                <w:b/>
              </w:rPr>
              <w:t>21</w:t>
            </w:r>
            <w:r w:rsidRPr="0067747C">
              <w:rPr>
                <w:b/>
              </w:rPr>
              <w:t xml:space="preserve"> год </w:t>
            </w:r>
          </w:p>
          <w:p w:rsidR="00D106F7" w:rsidRPr="0067747C" w:rsidRDefault="00D106F7" w:rsidP="00E64042">
            <w:pPr>
              <w:tabs>
                <w:tab w:val="left" w:pos="3920"/>
              </w:tabs>
              <w:jc w:val="center"/>
              <w:rPr>
                <w:b/>
              </w:rPr>
            </w:pPr>
            <w:r>
              <w:rPr>
                <w:b/>
              </w:rPr>
              <w:t>прогноз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 xml:space="preserve"> Закупки сельскохозяйственной продукции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</w:p>
        </w:tc>
      </w:tr>
      <w:tr w:rsidR="00D106F7" w:rsidRPr="0067747C" w:rsidTr="00E64042">
        <w:tc>
          <w:tcPr>
            <w:tcW w:w="540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both"/>
            </w:pPr>
            <w:r>
              <w:t>Молока – всего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314,5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340,0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387,8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350,0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370,0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400,0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55,5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108,1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123,3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90,3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105,7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108,1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both"/>
            </w:pPr>
            <w:r>
              <w:t xml:space="preserve"> в т. ч в общественном секторе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314,5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340,0</w:t>
            </w:r>
          </w:p>
        </w:tc>
        <w:tc>
          <w:tcPr>
            <w:tcW w:w="1260" w:type="dxa"/>
          </w:tcPr>
          <w:p w:rsidR="00D106F7" w:rsidRPr="00AB2ED5" w:rsidRDefault="00D106F7" w:rsidP="00E64042">
            <w:pPr>
              <w:tabs>
                <w:tab w:val="left" w:pos="3920"/>
              </w:tabs>
              <w:jc w:val="center"/>
            </w:pPr>
            <w:r>
              <w:t>387,8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350,0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370,0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400,0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55,5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108,1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123,3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90,3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105,7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108,1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both"/>
            </w:pPr>
            <w:r>
              <w:t xml:space="preserve"> в личных подсобных хозяйствах населения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both"/>
            </w:pPr>
            <w:r>
              <w:t>Скота – всего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3,5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24,0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31,9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5,0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5,0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5,0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9,3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685,7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911,4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15,7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both"/>
            </w:pPr>
            <w:r>
              <w:t xml:space="preserve"> в т. ч в общественном секторе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3,5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24,0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31,9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5,0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5,0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5,0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9,3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685,7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911,4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15,7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both"/>
            </w:pPr>
            <w:r>
              <w:t xml:space="preserve"> в личных подсобных хозяйствах населения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Pr="009D028F" w:rsidRDefault="00D106F7" w:rsidP="00E64042">
            <w:pPr>
              <w:tabs>
                <w:tab w:val="left" w:pos="3920"/>
              </w:tabs>
              <w:jc w:val="both"/>
            </w:pPr>
            <w:r>
              <w:t>Объем производства зерна в первоначальном весе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1760,0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2500,0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660,0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1800,0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2000,0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2400,0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Pr="009D028F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63,0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142,0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37,5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272,7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111,0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120,0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Оборот розничной торговли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10408,1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10732,0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10734,5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11677,0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12734,0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13913,0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Индекс- дефлятор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102,5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103,4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103,4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103,7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103,8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103,9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101,0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99,7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99,7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104,7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105,1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105,2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Реализация водки и ликёроводочных изделий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 xml:space="preserve">дал 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46,1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133,0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70,9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133,0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131,0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131,0</w:t>
            </w:r>
          </w:p>
        </w:tc>
      </w:tr>
      <w:tr w:rsidR="00D106F7" w:rsidRPr="0067747C" w:rsidTr="00E64042">
        <w:trPr>
          <w:trHeight w:val="90"/>
        </w:trPr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86,2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288,5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153,8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187,6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98,5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100,0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Фонд оплаты труда</w:t>
            </w:r>
          </w:p>
        </w:tc>
        <w:tc>
          <w:tcPr>
            <w:tcW w:w="1404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10009,0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10397,0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8154,0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7414,0</w:t>
            </w:r>
          </w:p>
        </w:tc>
        <w:tc>
          <w:tcPr>
            <w:tcW w:w="144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7562,0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7713,0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98,4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103,9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81,5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90,9</w:t>
            </w:r>
          </w:p>
        </w:tc>
        <w:tc>
          <w:tcPr>
            <w:tcW w:w="144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102,0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102,0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Прибыль</w:t>
            </w:r>
            <w:proofErr w:type="gramStart"/>
            <w:r>
              <w:t xml:space="preserve"> (+), </w:t>
            </w:r>
            <w:proofErr w:type="gramEnd"/>
            <w:r>
              <w:t>убыток (-)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6699,0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500,0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1700,0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2500,0</w:t>
            </w:r>
          </w:p>
        </w:tc>
        <w:tc>
          <w:tcPr>
            <w:tcW w:w="144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D106F7" w:rsidRPr="0067747C" w:rsidTr="00E64042">
        <w:trPr>
          <w:trHeight w:val="376"/>
        </w:trPr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 xml:space="preserve"> в т. ч. в сельском хозяйстве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6699,0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500,0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1700,0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2500,0</w:t>
            </w:r>
          </w:p>
        </w:tc>
        <w:tc>
          <w:tcPr>
            <w:tcW w:w="144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>Прибыль прибыльных предприятий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  <w:tr w:rsidR="00D106F7" w:rsidRPr="0067747C" w:rsidTr="00E64042">
        <w:tc>
          <w:tcPr>
            <w:tcW w:w="5400" w:type="dxa"/>
          </w:tcPr>
          <w:p w:rsidR="00D106F7" w:rsidRDefault="00D106F7" w:rsidP="00E64042">
            <w:pPr>
              <w:tabs>
                <w:tab w:val="left" w:pos="3920"/>
              </w:tabs>
              <w:jc w:val="both"/>
            </w:pPr>
            <w:r>
              <w:t xml:space="preserve">   в т. ч. в сельском хозяйстве</w:t>
            </w:r>
          </w:p>
        </w:tc>
        <w:tc>
          <w:tcPr>
            <w:tcW w:w="1404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Pr="00BB228B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  <w:tc>
          <w:tcPr>
            <w:tcW w:w="1260" w:type="dxa"/>
          </w:tcPr>
          <w:p w:rsidR="00D106F7" w:rsidRDefault="00D106F7" w:rsidP="00E64042">
            <w:pPr>
              <w:tabs>
                <w:tab w:val="left" w:pos="3920"/>
              </w:tabs>
              <w:jc w:val="center"/>
            </w:pPr>
            <w:r>
              <w:t>-</w:t>
            </w:r>
          </w:p>
        </w:tc>
      </w:tr>
    </w:tbl>
    <w:p w:rsidR="00D106F7" w:rsidRDefault="00D106F7" w:rsidP="00D106F7">
      <w:pPr>
        <w:tabs>
          <w:tab w:val="left" w:pos="3920"/>
        </w:tabs>
        <w:jc w:val="right"/>
        <w:rPr>
          <w:sz w:val="28"/>
          <w:szCs w:val="28"/>
        </w:rPr>
      </w:pPr>
    </w:p>
    <w:p w:rsidR="00D106F7" w:rsidRDefault="00D106F7" w:rsidP="00D106F7">
      <w:pPr>
        <w:rPr>
          <w:sz w:val="28"/>
          <w:szCs w:val="28"/>
        </w:rPr>
      </w:pPr>
    </w:p>
    <w:p w:rsidR="00D106F7" w:rsidRDefault="00D106F7" w:rsidP="00D106F7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D106F7" w:rsidRDefault="00D106F7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445700" w:rsidRDefault="00445700" w:rsidP="00E46C8F">
      <w:pPr>
        <w:rPr>
          <w:sz w:val="28"/>
          <w:szCs w:val="28"/>
        </w:rPr>
      </w:pPr>
    </w:p>
    <w:p w:rsidR="001E0211" w:rsidRDefault="001E0211" w:rsidP="001E0211">
      <w:pPr>
        <w:tabs>
          <w:tab w:val="left" w:pos="3920"/>
          <w:tab w:val="left" w:pos="9923"/>
          <w:tab w:val="left" w:pos="10065"/>
          <w:tab w:val="left" w:pos="11520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</w:t>
      </w:r>
      <w:r w:rsidR="00445700">
        <w:rPr>
          <w:b/>
          <w:sz w:val="28"/>
          <w:szCs w:val="28"/>
        </w:rPr>
        <w:t xml:space="preserve">                  Приложение к постановлению  </w:t>
      </w:r>
      <w:r>
        <w:rPr>
          <w:b/>
          <w:sz w:val="28"/>
          <w:szCs w:val="28"/>
        </w:rPr>
        <w:t xml:space="preserve">администрации                                                                                      </w:t>
      </w:r>
    </w:p>
    <w:p w:rsidR="001E0211" w:rsidRDefault="001E0211" w:rsidP="001E0211">
      <w:pPr>
        <w:tabs>
          <w:tab w:val="left" w:pos="3920"/>
          <w:tab w:val="left" w:pos="9923"/>
          <w:tab w:val="left" w:pos="10065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</w:t>
      </w:r>
      <w:r w:rsidR="00445700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-    </w:t>
      </w:r>
    </w:p>
    <w:p w:rsidR="001E0211" w:rsidRDefault="001E0211" w:rsidP="001E0211">
      <w:pPr>
        <w:tabs>
          <w:tab w:val="left" w:pos="3920"/>
          <w:tab w:val="left" w:pos="9923"/>
          <w:tab w:val="left" w:pos="100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Полянского  муниципального   района </w:t>
      </w:r>
    </w:p>
    <w:p w:rsidR="001E0211" w:rsidRDefault="001E0211" w:rsidP="001E0211">
      <w:pPr>
        <w:tabs>
          <w:tab w:val="left" w:pos="3920"/>
          <w:tab w:val="left" w:pos="9923"/>
          <w:tab w:val="left" w:pos="100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от </w:t>
      </w:r>
      <w:r w:rsidR="00445700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 xml:space="preserve"> декабря  2018 года № </w:t>
      </w:r>
      <w:r w:rsidR="00445700">
        <w:rPr>
          <w:b/>
          <w:sz w:val="28"/>
          <w:szCs w:val="28"/>
        </w:rPr>
        <w:t>32</w:t>
      </w:r>
    </w:p>
    <w:p w:rsidR="001E0211" w:rsidRDefault="001E0211" w:rsidP="001E0211">
      <w:pPr>
        <w:tabs>
          <w:tab w:val="left" w:pos="3920"/>
          <w:tab w:val="left" w:pos="9923"/>
          <w:tab w:val="left" w:pos="10065"/>
        </w:tabs>
        <w:jc w:val="center"/>
        <w:rPr>
          <w:b/>
          <w:sz w:val="28"/>
          <w:szCs w:val="28"/>
        </w:rPr>
      </w:pPr>
    </w:p>
    <w:p w:rsidR="001E0211" w:rsidRDefault="001E0211" w:rsidP="001E0211">
      <w:pPr>
        <w:tabs>
          <w:tab w:val="left" w:pos="392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социально-экономического развития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1E0211" w:rsidRDefault="001E0211" w:rsidP="001E0211">
      <w:pPr>
        <w:tabs>
          <w:tab w:val="left" w:pos="392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9 месяцев 2018 года и оценка за текущий год в целом</w:t>
      </w:r>
    </w:p>
    <w:p w:rsidR="001E0211" w:rsidRDefault="001E0211" w:rsidP="001E0211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154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0"/>
        <w:gridCol w:w="1276"/>
        <w:gridCol w:w="2126"/>
        <w:gridCol w:w="2410"/>
        <w:gridCol w:w="1985"/>
        <w:gridCol w:w="2373"/>
      </w:tblGrid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9 мес. 2017 г.</w:t>
            </w:r>
          </w:p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факт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9 мес.  2018 г.</w:t>
            </w:r>
          </w:p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факт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2017 год </w:t>
            </w:r>
          </w:p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факт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2018 год оценка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 xml:space="preserve"> Закупки сельскохозяйственной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Молока –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тонн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264,1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313,3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314,5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387,8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50,7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118,6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55,5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123,3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 xml:space="preserve"> в т. ч в общественном секторе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тонн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264,1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313,3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314,5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387,8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50,7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118,6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55,5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123,3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 xml:space="preserve"> в личных подсобных хозяйствах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тонн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Скота –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тонн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1,2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31,9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3,5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31,9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3,3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2658,3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9,3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911,4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 xml:space="preserve"> в т. ч в общественном секторе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тонн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1,2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31,9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3,5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31,9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3,3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2658,3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9,3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911,4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 xml:space="preserve"> в личных подсобных хозяйствах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тонн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Оборот розничной торговли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7760,1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7987,5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10408,1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10734,5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Индекс- дефлятор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104,1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102,5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102,5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103,4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101,8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100,4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101,0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99,7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Реализация водки и ликёроводочных изделий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 xml:space="preserve">дал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34,9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37,9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46,1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70,9</w:t>
            </w:r>
          </w:p>
        </w:tc>
      </w:tr>
      <w:tr w:rsidR="001E0211" w:rsidTr="005F7694">
        <w:trPr>
          <w:trHeight w:val="90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81,2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108,6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86,2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153,8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Фонд оплаты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7387,0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5549,9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10009,0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8154,0</w:t>
            </w:r>
          </w:p>
        </w:tc>
      </w:tr>
      <w:tr w:rsidR="001E0211" w:rsidTr="005F7694"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rPr>
                <w:sz w:val="24"/>
                <w:szCs w:val="24"/>
              </w:rPr>
            </w:pPr>
            <w:r>
              <w:t>Темп роста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149,9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75,1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98,4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11" w:rsidRDefault="001E0211">
            <w:pPr>
              <w:tabs>
                <w:tab w:val="left" w:pos="3920"/>
              </w:tabs>
              <w:jc w:val="center"/>
              <w:rPr>
                <w:sz w:val="24"/>
                <w:szCs w:val="24"/>
              </w:rPr>
            </w:pPr>
            <w:r>
              <w:t>81,5</w:t>
            </w:r>
          </w:p>
        </w:tc>
      </w:tr>
    </w:tbl>
    <w:p w:rsidR="001E0211" w:rsidRDefault="001E0211" w:rsidP="001E0211">
      <w:pPr>
        <w:rPr>
          <w:sz w:val="28"/>
          <w:szCs w:val="28"/>
        </w:rPr>
      </w:pPr>
    </w:p>
    <w:p w:rsidR="001E0211" w:rsidRDefault="001E0211" w:rsidP="001E0211">
      <w:pPr>
        <w:rPr>
          <w:sz w:val="28"/>
          <w:szCs w:val="28"/>
        </w:rPr>
      </w:pPr>
    </w:p>
    <w:p w:rsidR="00582A2D" w:rsidRDefault="00582A2D"/>
    <w:sectPr w:rsidR="00582A2D" w:rsidSect="005F769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E46C8F"/>
    <w:rsid w:val="001774F6"/>
    <w:rsid w:val="00196339"/>
    <w:rsid w:val="001D7F12"/>
    <w:rsid w:val="001E0211"/>
    <w:rsid w:val="003325D9"/>
    <w:rsid w:val="00443AB9"/>
    <w:rsid w:val="00445700"/>
    <w:rsid w:val="00461ABE"/>
    <w:rsid w:val="00576040"/>
    <w:rsid w:val="00582A2D"/>
    <w:rsid w:val="00582D22"/>
    <w:rsid w:val="005A65E1"/>
    <w:rsid w:val="005F7694"/>
    <w:rsid w:val="008B1281"/>
    <w:rsid w:val="00984C1B"/>
    <w:rsid w:val="00B1776C"/>
    <w:rsid w:val="00D106F7"/>
    <w:rsid w:val="00E46C8F"/>
    <w:rsid w:val="00F41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7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922</Words>
  <Characters>5258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АДМИНИСТРАЦИЯ </vt:lpstr>
      <vt:lpstr>НОВОПОТЬМИНСКОГО СЕЛЬСКОГО ПОСЕЛЕНИЯ</vt:lpstr>
      <vt:lpstr>ЗУБОВО-ПОЛЯНСКОГО МУНИЦИПАЛЬНОГО РАЙОНА</vt:lpstr>
      <vt:lpstr>РЕСПУБЛИКИ МОРДОВИЯ</vt:lpstr>
      <vt:lpstr>ПОСТАНОВЛЕНИЕ </vt:lpstr>
      <vt:lpstr>Глава администрации </vt:lpstr>
      <vt:lpstr/>
      <vt:lpstr>Прогноз социально-экономического развития Новопотьминского сельского поселения </vt:lpstr>
      <vt:lpstr>Зубово-Полянского муниципального района на 2018 г и плановый период  2019 - 2020</vt:lpstr>
    </vt:vector>
  </TitlesOfParts>
  <Company>Microsoft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11</cp:revision>
  <cp:lastPrinted>2018-12-26T12:02:00Z</cp:lastPrinted>
  <dcterms:created xsi:type="dcterms:W3CDTF">2018-12-25T12:00:00Z</dcterms:created>
  <dcterms:modified xsi:type="dcterms:W3CDTF">2018-12-26T12:06:00Z</dcterms:modified>
</cp:coreProperties>
</file>