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650049" w:rsidRDefault="00082A07">
      <w:pPr>
        <w:pStyle w:val="2"/>
        <w:shd w:val="clear" w:color="auto" w:fill="FFFFFF"/>
        <w:ind w:firstLine="709"/>
        <w:jc w:val="center"/>
        <w:rPr>
          <w:rFonts w:eastAsia="Times New Roman"/>
        </w:rPr>
      </w:pPr>
      <w:bookmarkStart w:id="0" w:name="_GoBack"/>
      <w:bookmarkEnd w:id="0"/>
      <w:r>
        <w:rPr>
          <w:rFonts w:ascii="Arial" w:eastAsia="Times New Roman" w:hAnsi="Arial" w:cs="Arial"/>
          <w:caps/>
          <w:color w:val="000000"/>
          <w:sz w:val="32"/>
          <w:szCs w:val="32"/>
        </w:rPr>
        <w:t>РЕСПУБЛИКА МОРДОВИЯ</w:t>
      </w:r>
    </w:p>
    <w:p w:rsidR="00650049" w:rsidRDefault="00082A07">
      <w:pPr>
        <w:pStyle w:val="2"/>
        <w:shd w:val="clear" w:color="auto" w:fill="FFFFFF"/>
        <w:ind w:firstLine="709"/>
        <w:jc w:val="center"/>
        <w:rPr>
          <w:rFonts w:eastAsia="Times New Roman"/>
        </w:rPr>
      </w:pPr>
      <w:r>
        <w:rPr>
          <w:rFonts w:ascii="Arial" w:eastAsia="Times New Roman" w:hAnsi="Arial" w:cs="Arial"/>
          <w:caps/>
          <w:color w:val="000000"/>
          <w:sz w:val="32"/>
          <w:szCs w:val="32"/>
        </w:rPr>
        <w:t>АДМИНИСТРАЦИЯ ЗУБОВО – ПОЛЯНСКОГО</w:t>
      </w:r>
    </w:p>
    <w:p w:rsidR="00650049" w:rsidRDefault="00082A07">
      <w:pPr>
        <w:pStyle w:val="2"/>
        <w:shd w:val="clear" w:color="auto" w:fill="FFFFFF"/>
        <w:ind w:firstLine="709"/>
        <w:jc w:val="center"/>
        <w:rPr>
          <w:rFonts w:eastAsia="Times New Roman"/>
        </w:rPr>
      </w:pPr>
      <w:r>
        <w:rPr>
          <w:rFonts w:ascii="Arial" w:eastAsia="Times New Roman" w:hAnsi="Arial" w:cs="Arial"/>
          <w:caps/>
          <w:color w:val="000000"/>
          <w:sz w:val="32"/>
          <w:szCs w:val="32"/>
        </w:rPr>
        <w:t>МУНИЦИПАЛЬНОГО РАЙОНА</w:t>
      </w:r>
    </w:p>
    <w:p w:rsidR="00650049" w:rsidRDefault="00082A07">
      <w:pPr>
        <w:pStyle w:val="2"/>
        <w:shd w:val="clear" w:color="auto" w:fill="FFFFFF"/>
        <w:ind w:firstLine="709"/>
        <w:jc w:val="center"/>
        <w:rPr>
          <w:rFonts w:eastAsia="Times New Roman"/>
        </w:rPr>
      </w:pPr>
      <w:r>
        <w:rPr>
          <w:rFonts w:ascii="Arial" w:eastAsia="Times New Roman" w:hAnsi="Arial" w:cs="Arial"/>
          <w:caps/>
          <w:color w:val="000000"/>
          <w:sz w:val="32"/>
          <w:szCs w:val="32"/>
        </w:rPr>
        <w:t> </w:t>
      </w:r>
    </w:p>
    <w:p w:rsidR="00650049" w:rsidRDefault="00082A07">
      <w:pPr>
        <w:pStyle w:val="2"/>
        <w:shd w:val="clear" w:color="auto" w:fill="FFFFFF"/>
        <w:ind w:firstLine="709"/>
        <w:jc w:val="center"/>
        <w:rPr>
          <w:rFonts w:eastAsia="Times New Roman"/>
        </w:rPr>
      </w:pPr>
      <w:r>
        <w:rPr>
          <w:rFonts w:ascii="Arial" w:eastAsia="Times New Roman" w:hAnsi="Arial" w:cs="Arial"/>
          <w:caps/>
          <w:color w:val="000000"/>
          <w:sz w:val="32"/>
          <w:szCs w:val="32"/>
        </w:rPr>
        <w:t>ПОСТАНОВЛЕНИЕ</w:t>
      </w:r>
      <w:r>
        <w:rPr>
          <w:rFonts w:ascii="Arial" w:eastAsia="Times New Roman" w:hAnsi="Arial" w:cs="Arial"/>
          <w:b w:val="0"/>
          <w:bCs w:val="0"/>
          <w:caps/>
          <w:color w:val="000000"/>
          <w:sz w:val="24"/>
          <w:szCs w:val="24"/>
        </w:rPr>
        <w:t> </w:t>
      </w:r>
    </w:p>
    <w:p w:rsidR="00650049" w:rsidRDefault="00082A07">
      <w:pPr>
        <w:pStyle w:val="2"/>
        <w:shd w:val="clear" w:color="auto" w:fill="FFFFFF"/>
        <w:ind w:firstLine="709"/>
        <w:jc w:val="center"/>
        <w:rPr>
          <w:rFonts w:eastAsia="Times New Roman"/>
        </w:rPr>
      </w:pPr>
      <w:r>
        <w:rPr>
          <w:rFonts w:ascii="Arial" w:eastAsia="Times New Roman" w:hAnsi="Arial" w:cs="Arial"/>
          <w:caps/>
          <w:color w:val="000000"/>
          <w:sz w:val="32"/>
          <w:szCs w:val="32"/>
        </w:rPr>
        <w:t>от 12.01.2017г.  №14</w:t>
      </w:r>
    </w:p>
    <w:p w:rsidR="00650049" w:rsidRDefault="00082A07">
      <w:pPr>
        <w:pStyle w:val="2"/>
        <w:shd w:val="clear" w:color="auto" w:fill="FFFFFF"/>
        <w:ind w:firstLine="709"/>
        <w:jc w:val="center"/>
        <w:rPr>
          <w:rFonts w:eastAsia="Times New Roman"/>
        </w:rPr>
      </w:pPr>
      <w:r>
        <w:rPr>
          <w:rFonts w:ascii="Arial" w:eastAsia="Times New Roman" w:hAnsi="Arial" w:cs="Arial"/>
          <w:caps/>
          <w:color w:val="000000"/>
          <w:sz w:val="32"/>
          <w:szCs w:val="32"/>
        </w:rPr>
        <w:t>ОБ УТВЕРЖДЕНИИ АДМИНИСТРАТИВНОГО РЕГЛАМЕНТА ПО ПРЕДОСТАВЛЕНИЮ МУНИЦИПАЛЬНОЙ УСЛУГИ «ПРЕДОСТАВЛЕНИЕ ЗЕМЕЛЬНЫХ УЧАСТКОВ ДЛЯ ИНДИВИДУАЛЬНОГО ЖИЛИЩНОГО СТРОИТЕЛЬСТВА В АРЕНДУ»</w:t>
      </w:r>
    </w:p>
    <w:p w:rsidR="00650049" w:rsidRDefault="00082A07">
      <w:pPr>
        <w:jc w:val="center"/>
      </w:pPr>
      <w:r>
        <w:rPr>
          <w:rFonts w:ascii="Arial" w:hAnsi="Arial" w:cs="Arial"/>
          <w:b/>
          <w:bCs/>
        </w:rPr>
        <w:t> </w:t>
      </w:r>
    </w:p>
    <w:p w:rsidR="00650049" w:rsidRDefault="00082A07">
      <w:pPr>
        <w:pStyle w:val="ConsPlusNormal"/>
        <w:shd w:val="clear" w:color="auto" w:fill="FFFFFF"/>
        <w:ind w:firstLine="709"/>
        <w:jc w:val="both"/>
      </w:pPr>
      <w:r>
        <w:rPr>
          <w:color w:val="000000"/>
          <w:sz w:val="24"/>
          <w:szCs w:val="24"/>
        </w:rPr>
        <w:t xml:space="preserve">   </w:t>
      </w:r>
      <w:proofErr w:type="gramStart"/>
      <w:r>
        <w:rPr>
          <w:color w:val="000000"/>
          <w:sz w:val="24"/>
          <w:szCs w:val="24"/>
        </w:rPr>
        <w:t xml:space="preserve">В соответствии с Федеральным законом </w:t>
      </w:r>
      <w:hyperlink r:id="rId5" w:history="1">
        <w:r>
          <w:rPr>
            <w:rStyle w:val="a3"/>
            <w:color w:val="0000FF"/>
          </w:rPr>
          <w:t>от 27 июля 2010 года № 210-ФЗ «Об организации предоставления государственных и муниципальных услуг»</w:t>
        </w:r>
      </w:hyperlink>
      <w:r>
        <w:rPr>
          <w:color w:val="000000"/>
          <w:sz w:val="24"/>
          <w:szCs w:val="24"/>
        </w:rPr>
        <w:t>, постановлением Правительства Российской Федерации о</w:t>
      </w:r>
      <w:hyperlink r:id="rId6" w:history="1">
        <w:r>
          <w:rPr>
            <w:rStyle w:val="a3"/>
            <w:color w:val="0000FF"/>
          </w:rPr>
          <w:t>т 11 ноября 2005 года № 679 "О порядке разработки и утверждения административных регламентов исполнения государственных функций (предоставления государственных услуг, Федеральным законом от 06.10.2003 г. № 131-ФЗ «Об общих принципах организации местного самоуправления в Российской Федерации»</w:t>
        </w:r>
      </w:hyperlink>
      <w:r>
        <w:rPr>
          <w:color w:val="000000"/>
          <w:sz w:val="24"/>
          <w:szCs w:val="24"/>
        </w:rPr>
        <w:t xml:space="preserve">, </w:t>
      </w:r>
      <w:hyperlink r:id="rId7" w:history="1">
        <w:r>
          <w:rPr>
            <w:rStyle w:val="a3"/>
            <w:color w:val="0000FF"/>
          </w:rPr>
          <w:t>Уставом Зубово – Полянского</w:t>
        </w:r>
        <w:proofErr w:type="gramEnd"/>
        <w:r>
          <w:rPr>
            <w:rStyle w:val="a3"/>
            <w:color w:val="0000FF"/>
          </w:rPr>
          <w:t xml:space="preserve"> муниципального района Республики Мордовия</w:t>
        </w:r>
      </w:hyperlink>
      <w:r>
        <w:rPr>
          <w:color w:val="000000"/>
          <w:sz w:val="24"/>
          <w:szCs w:val="24"/>
        </w:rPr>
        <w:t>, Администрация Зубово – Полянского муниципального района Республики Мордовия постановляет:</w:t>
      </w:r>
    </w:p>
    <w:p w:rsidR="00650049" w:rsidRDefault="00082A07">
      <w:pPr>
        <w:autoSpaceDE w:val="0"/>
        <w:autoSpaceDN w:val="0"/>
        <w:ind w:firstLine="540"/>
        <w:jc w:val="both"/>
      </w:pPr>
      <w:r>
        <w:rPr>
          <w:rFonts w:ascii="Arial" w:hAnsi="Arial" w:cs="Arial"/>
        </w:rPr>
        <w:t> </w:t>
      </w:r>
    </w:p>
    <w:p w:rsidR="00650049" w:rsidRDefault="00082A07">
      <w:pPr>
        <w:pStyle w:val="a5"/>
        <w:shd w:val="clear" w:color="auto" w:fill="FFFFFF"/>
        <w:ind w:firstLine="709"/>
        <w:jc w:val="both"/>
      </w:pPr>
      <w:r>
        <w:rPr>
          <w:rFonts w:ascii="Arial" w:hAnsi="Arial" w:cs="Arial"/>
          <w:color w:val="000000"/>
        </w:rPr>
        <w:t>1. Утвердить прилагаемый Административный регламент по предоставлению муниципальной услуги «Предоставление земельных участков для индивидуального жилищного строительства в аренду» (далее – Административный регламент) (приложение).</w:t>
      </w:r>
    </w:p>
    <w:p w:rsidR="00650049" w:rsidRDefault="00082A07">
      <w:pPr>
        <w:pStyle w:val="a5"/>
        <w:shd w:val="clear" w:color="auto" w:fill="FFFFFF"/>
        <w:ind w:firstLine="709"/>
        <w:jc w:val="both"/>
      </w:pPr>
      <w:r>
        <w:rPr>
          <w:rFonts w:ascii="Arial" w:hAnsi="Arial" w:cs="Arial"/>
          <w:color w:val="000000"/>
        </w:rPr>
        <w:t>2. Настоящее постановление вступает в силу со дня его официального опубликования.</w:t>
      </w:r>
    </w:p>
    <w:p w:rsidR="00650049" w:rsidRDefault="00082A07">
      <w:pPr>
        <w:pStyle w:val="3"/>
        <w:shd w:val="clear" w:color="auto" w:fill="FFFFFF"/>
        <w:ind w:firstLine="709"/>
        <w:jc w:val="right"/>
        <w:rPr>
          <w:rFonts w:eastAsia="Times New Roman"/>
        </w:rPr>
      </w:pPr>
      <w:r>
        <w:rPr>
          <w:rFonts w:ascii="Arial" w:eastAsia="Times New Roman" w:hAnsi="Arial" w:cs="Arial"/>
          <w:color w:val="000000"/>
          <w:sz w:val="24"/>
          <w:szCs w:val="24"/>
        </w:rPr>
        <w:t> </w:t>
      </w:r>
    </w:p>
    <w:p w:rsidR="00650049" w:rsidRDefault="00082A07">
      <w:pPr>
        <w:pStyle w:val="3"/>
        <w:shd w:val="clear" w:color="auto" w:fill="FFFFFF"/>
        <w:ind w:firstLine="709"/>
        <w:jc w:val="right"/>
        <w:rPr>
          <w:rFonts w:eastAsia="Times New Roman"/>
        </w:rPr>
      </w:pPr>
      <w:r>
        <w:rPr>
          <w:rFonts w:ascii="Arial" w:eastAsia="Times New Roman" w:hAnsi="Arial" w:cs="Arial"/>
          <w:color w:val="000000"/>
          <w:sz w:val="24"/>
          <w:szCs w:val="24"/>
        </w:rPr>
        <w:t> </w:t>
      </w:r>
    </w:p>
    <w:p w:rsidR="00650049" w:rsidRDefault="00082A07">
      <w:pPr>
        <w:pStyle w:val="3"/>
        <w:shd w:val="clear" w:color="auto" w:fill="FFFFFF"/>
        <w:ind w:firstLine="709"/>
        <w:jc w:val="right"/>
        <w:rPr>
          <w:rFonts w:eastAsia="Times New Roman"/>
        </w:rPr>
      </w:pPr>
      <w:r>
        <w:rPr>
          <w:rFonts w:ascii="Arial" w:eastAsia="Times New Roman" w:hAnsi="Arial" w:cs="Arial"/>
          <w:color w:val="000000"/>
          <w:sz w:val="24"/>
          <w:szCs w:val="24"/>
        </w:rPr>
        <w:t>Глава</w:t>
      </w:r>
    </w:p>
    <w:p w:rsidR="00650049" w:rsidRDefault="00082A07">
      <w:pPr>
        <w:pStyle w:val="3"/>
        <w:shd w:val="clear" w:color="auto" w:fill="FFFFFF"/>
        <w:ind w:firstLine="709"/>
        <w:jc w:val="right"/>
        <w:rPr>
          <w:rFonts w:eastAsia="Times New Roman"/>
        </w:rPr>
      </w:pPr>
      <w:r>
        <w:rPr>
          <w:rFonts w:ascii="Arial" w:eastAsia="Times New Roman" w:hAnsi="Arial" w:cs="Arial"/>
          <w:color w:val="000000"/>
          <w:sz w:val="24"/>
          <w:szCs w:val="24"/>
        </w:rPr>
        <w:t>Зубово – Полянского</w:t>
      </w:r>
    </w:p>
    <w:p w:rsidR="00650049" w:rsidRDefault="00082A07">
      <w:pPr>
        <w:pStyle w:val="3"/>
        <w:shd w:val="clear" w:color="auto" w:fill="FFFFFF"/>
        <w:ind w:firstLine="709"/>
        <w:jc w:val="right"/>
        <w:rPr>
          <w:rFonts w:eastAsia="Times New Roman"/>
        </w:rPr>
      </w:pPr>
      <w:r>
        <w:rPr>
          <w:rFonts w:ascii="Arial" w:eastAsia="Times New Roman" w:hAnsi="Arial" w:cs="Arial"/>
          <w:color w:val="000000"/>
          <w:sz w:val="24"/>
          <w:szCs w:val="24"/>
        </w:rPr>
        <w:t>муниципального района Республики Мордовия</w:t>
      </w:r>
    </w:p>
    <w:p w:rsidR="00650049" w:rsidRDefault="00082A07">
      <w:pPr>
        <w:pStyle w:val="3"/>
        <w:shd w:val="clear" w:color="auto" w:fill="FFFFFF"/>
        <w:ind w:firstLine="709"/>
        <w:jc w:val="right"/>
        <w:rPr>
          <w:rFonts w:eastAsia="Times New Roman"/>
        </w:rPr>
      </w:pPr>
      <w:proofErr w:type="spellStart"/>
      <w:r>
        <w:rPr>
          <w:rFonts w:ascii="Arial" w:eastAsia="Times New Roman" w:hAnsi="Arial" w:cs="Arial"/>
          <w:color w:val="000000"/>
          <w:sz w:val="24"/>
          <w:szCs w:val="24"/>
        </w:rPr>
        <w:t>С.С.Сурдин</w:t>
      </w:r>
      <w:proofErr w:type="spellEnd"/>
    </w:p>
    <w:p w:rsidR="00650049" w:rsidRDefault="00082A07">
      <w:pPr>
        <w:pStyle w:val="3"/>
        <w:shd w:val="clear" w:color="auto" w:fill="FFFFFF"/>
        <w:ind w:firstLine="709"/>
        <w:jc w:val="right"/>
        <w:rPr>
          <w:rFonts w:eastAsia="Times New Roman"/>
        </w:rPr>
      </w:pPr>
      <w:r>
        <w:rPr>
          <w:rFonts w:ascii="Arial" w:eastAsia="Times New Roman" w:hAnsi="Arial" w:cs="Arial"/>
          <w:b/>
          <w:bCs/>
          <w:color w:val="000000"/>
          <w:sz w:val="24"/>
          <w:szCs w:val="24"/>
        </w:rPr>
        <w:t> </w:t>
      </w:r>
    </w:p>
    <w:p w:rsidR="00650049" w:rsidRDefault="00082A07">
      <w:pPr>
        <w:pStyle w:val="ConsPlusNormal"/>
        <w:jc w:val="right"/>
      </w:pPr>
      <w:r>
        <w:rPr>
          <w:b/>
          <w:bCs/>
          <w:sz w:val="24"/>
          <w:szCs w:val="24"/>
        </w:rPr>
        <w:t> </w:t>
      </w:r>
    </w:p>
    <w:p w:rsidR="00650049" w:rsidRDefault="00082A07">
      <w:pPr>
        <w:pStyle w:val="ConsPlusNormal"/>
        <w:jc w:val="right"/>
      </w:pPr>
      <w:r>
        <w:rPr>
          <w:b/>
          <w:bCs/>
          <w:sz w:val="24"/>
          <w:szCs w:val="24"/>
        </w:rPr>
        <w:t> </w:t>
      </w:r>
    </w:p>
    <w:p w:rsidR="00650049" w:rsidRDefault="00082A07">
      <w:pPr>
        <w:pStyle w:val="ConsPlusNormal"/>
        <w:jc w:val="right"/>
      </w:pPr>
      <w:r>
        <w:rPr>
          <w:b/>
          <w:bCs/>
          <w:sz w:val="24"/>
          <w:szCs w:val="24"/>
        </w:rPr>
        <w:t> </w:t>
      </w:r>
    </w:p>
    <w:p w:rsidR="00650049" w:rsidRDefault="00082A07">
      <w:pPr>
        <w:pStyle w:val="ConsPlusNormal"/>
        <w:jc w:val="right"/>
      </w:pPr>
      <w:r>
        <w:rPr>
          <w:b/>
          <w:bCs/>
          <w:sz w:val="24"/>
          <w:szCs w:val="24"/>
        </w:rPr>
        <w:t> </w:t>
      </w:r>
    </w:p>
    <w:p w:rsidR="00650049" w:rsidRDefault="00082A07">
      <w:pPr>
        <w:pStyle w:val="ConsPlusNormal"/>
        <w:jc w:val="right"/>
      </w:pPr>
      <w:r>
        <w:rPr>
          <w:b/>
          <w:bCs/>
          <w:sz w:val="24"/>
          <w:szCs w:val="24"/>
        </w:rPr>
        <w:t> </w:t>
      </w:r>
    </w:p>
    <w:p w:rsidR="00650049" w:rsidRDefault="00082A07">
      <w:pPr>
        <w:pStyle w:val="ConsPlusNormal"/>
        <w:jc w:val="right"/>
      </w:pPr>
      <w:r>
        <w:rPr>
          <w:b/>
          <w:bCs/>
          <w:sz w:val="24"/>
          <w:szCs w:val="24"/>
        </w:rPr>
        <w:t> </w:t>
      </w:r>
    </w:p>
    <w:p w:rsidR="00650049" w:rsidRDefault="00082A07">
      <w:pPr>
        <w:pStyle w:val="ConsPlusNormal"/>
        <w:jc w:val="right"/>
      </w:pPr>
      <w:r>
        <w:rPr>
          <w:b/>
          <w:bCs/>
          <w:sz w:val="24"/>
          <w:szCs w:val="24"/>
        </w:rPr>
        <w:t> </w:t>
      </w:r>
    </w:p>
    <w:p w:rsidR="00650049" w:rsidRDefault="00082A07">
      <w:pPr>
        <w:pStyle w:val="ConsPlusNormal"/>
        <w:jc w:val="right"/>
      </w:pPr>
      <w:r>
        <w:rPr>
          <w:b/>
          <w:bCs/>
          <w:sz w:val="24"/>
          <w:szCs w:val="24"/>
        </w:rPr>
        <w:t> </w:t>
      </w:r>
    </w:p>
    <w:p w:rsidR="00650049" w:rsidRDefault="00082A07">
      <w:pPr>
        <w:pStyle w:val="ConsPlusNormal"/>
        <w:jc w:val="right"/>
      </w:pPr>
      <w:r>
        <w:rPr>
          <w:b/>
          <w:bCs/>
          <w:sz w:val="24"/>
          <w:szCs w:val="24"/>
        </w:rPr>
        <w:t> </w:t>
      </w:r>
    </w:p>
    <w:p w:rsidR="00650049" w:rsidRDefault="00082A07">
      <w:pPr>
        <w:pStyle w:val="ConsPlusNormal"/>
        <w:jc w:val="right"/>
      </w:pPr>
      <w:r>
        <w:rPr>
          <w:b/>
          <w:bCs/>
          <w:sz w:val="24"/>
          <w:szCs w:val="24"/>
        </w:rPr>
        <w:t> </w:t>
      </w:r>
    </w:p>
    <w:p w:rsidR="00650049" w:rsidRDefault="00082A07">
      <w:pPr>
        <w:pStyle w:val="ConsPlusNormal"/>
        <w:jc w:val="right"/>
      </w:pPr>
      <w:r>
        <w:rPr>
          <w:b/>
          <w:bCs/>
          <w:sz w:val="24"/>
          <w:szCs w:val="24"/>
        </w:rPr>
        <w:t> </w:t>
      </w:r>
    </w:p>
    <w:p w:rsidR="00650049" w:rsidRDefault="00082A07">
      <w:pPr>
        <w:pStyle w:val="ConsPlusNormal"/>
        <w:jc w:val="right"/>
      </w:pPr>
      <w:r>
        <w:rPr>
          <w:b/>
          <w:bCs/>
          <w:sz w:val="24"/>
          <w:szCs w:val="24"/>
        </w:rPr>
        <w:t> </w:t>
      </w:r>
    </w:p>
    <w:p w:rsidR="00650049" w:rsidRDefault="00082A07">
      <w:pPr>
        <w:pStyle w:val="ConsPlusNormal"/>
        <w:jc w:val="right"/>
      </w:pPr>
      <w:r>
        <w:rPr>
          <w:b/>
          <w:bCs/>
          <w:sz w:val="24"/>
          <w:szCs w:val="24"/>
        </w:rPr>
        <w:t> </w:t>
      </w:r>
    </w:p>
    <w:p w:rsidR="00650049" w:rsidRDefault="00082A07">
      <w:pPr>
        <w:pStyle w:val="ConsPlusNormal"/>
        <w:jc w:val="right"/>
      </w:pPr>
      <w:r>
        <w:rPr>
          <w:b/>
          <w:bCs/>
          <w:sz w:val="24"/>
          <w:szCs w:val="24"/>
        </w:rPr>
        <w:t> </w:t>
      </w:r>
    </w:p>
    <w:p w:rsidR="00650049" w:rsidRDefault="00082A07">
      <w:pPr>
        <w:pStyle w:val="ConsPlusNormal"/>
        <w:jc w:val="right"/>
      </w:pPr>
      <w:r>
        <w:rPr>
          <w:b/>
          <w:bCs/>
          <w:sz w:val="24"/>
          <w:szCs w:val="24"/>
        </w:rPr>
        <w:t> </w:t>
      </w:r>
    </w:p>
    <w:p w:rsidR="00650049" w:rsidRDefault="00082A07">
      <w:pPr>
        <w:pStyle w:val="ConsPlusNormal"/>
        <w:jc w:val="right"/>
      </w:pPr>
      <w:r>
        <w:rPr>
          <w:b/>
          <w:bCs/>
          <w:sz w:val="24"/>
          <w:szCs w:val="24"/>
        </w:rPr>
        <w:t> </w:t>
      </w:r>
    </w:p>
    <w:p w:rsidR="00650049" w:rsidRDefault="00082A07">
      <w:pPr>
        <w:pStyle w:val="ConsPlusNormal"/>
        <w:jc w:val="right"/>
      </w:pPr>
      <w:r>
        <w:rPr>
          <w:b/>
          <w:bCs/>
          <w:sz w:val="24"/>
          <w:szCs w:val="24"/>
        </w:rPr>
        <w:t> </w:t>
      </w:r>
    </w:p>
    <w:p w:rsidR="00650049" w:rsidRDefault="00082A07">
      <w:pPr>
        <w:pStyle w:val="ConsPlusNormal"/>
        <w:jc w:val="right"/>
      </w:pPr>
      <w:r>
        <w:rPr>
          <w:b/>
          <w:bCs/>
          <w:sz w:val="24"/>
          <w:szCs w:val="24"/>
        </w:rPr>
        <w:t> </w:t>
      </w:r>
    </w:p>
    <w:p w:rsidR="00650049" w:rsidRDefault="00082A07">
      <w:pPr>
        <w:pStyle w:val="ConsPlusNormal"/>
        <w:jc w:val="right"/>
      </w:pPr>
      <w:r>
        <w:rPr>
          <w:b/>
          <w:bCs/>
          <w:sz w:val="24"/>
          <w:szCs w:val="24"/>
        </w:rPr>
        <w:t> </w:t>
      </w:r>
    </w:p>
    <w:p w:rsidR="00650049" w:rsidRDefault="00082A07">
      <w:pPr>
        <w:pStyle w:val="ConsPlusNormal"/>
        <w:jc w:val="right"/>
      </w:pPr>
      <w:r>
        <w:rPr>
          <w:b/>
          <w:bCs/>
          <w:sz w:val="24"/>
          <w:szCs w:val="24"/>
        </w:rPr>
        <w:t> </w:t>
      </w:r>
    </w:p>
    <w:p w:rsidR="00650049" w:rsidRDefault="00082A07">
      <w:pPr>
        <w:pStyle w:val="3"/>
        <w:shd w:val="clear" w:color="auto" w:fill="FFFFFF"/>
        <w:ind w:firstLine="709"/>
        <w:jc w:val="right"/>
        <w:rPr>
          <w:rFonts w:eastAsia="Times New Roman"/>
        </w:rPr>
      </w:pPr>
      <w:r>
        <w:rPr>
          <w:rFonts w:ascii="Arial" w:eastAsia="Times New Roman" w:hAnsi="Arial" w:cs="Arial"/>
          <w:b/>
          <w:bCs/>
          <w:color w:val="000000"/>
          <w:sz w:val="24"/>
          <w:szCs w:val="24"/>
        </w:rPr>
        <w:t xml:space="preserve">                                                                                                                                               </w:t>
      </w:r>
      <w:r>
        <w:rPr>
          <w:rFonts w:ascii="Arial" w:eastAsia="Times New Roman" w:hAnsi="Arial" w:cs="Arial"/>
          <w:color w:val="000000"/>
          <w:sz w:val="24"/>
          <w:szCs w:val="24"/>
        </w:rPr>
        <w:t>  ПРИЛОЖЕНИЕ</w:t>
      </w:r>
    </w:p>
    <w:p w:rsidR="00650049" w:rsidRDefault="00082A07">
      <w:pPr>
        <w:pStyle w:val="3"/>
        <w:shd w:val="clear" w:color="auto" w:fill="FFFFFF"/>
        <w:ind w:firstLine="709"/>
        <w:jc w:val="right"/>
        <w:rPr>
          <w:rFonts w:eastAsia="Times New Roman"/>
        </w:rPr>
      </w:pPr>
      <w:r>
        <w:rPr>
          <w:rFonts w:ascii="Arial" w:eastAsia="Times New Roman" w:hAnsi="Arial" w:cs="Arial"/>
          <w:color w:val="000000"/>
          <w:sz w:val="24"/>
          <w:szCs w:val="24"/>
        </w:rPr>
        <w:t>к постановлению Администрации Зубово – Полянского</w:t>
      </w:r>
    </w:p>
    <w:p w:rsidR="00650049" w:rsidRDefault="00082A07">
      <w:pPr>
        <w:pStyle w:val="3"/>
        <w:shd w:val="clear" w:color="auto" w:fill="FFFFFF"/>
        <w:ind w:firstLine="709"/>
        <w:jc w:val="right"/>
        <w:rPr>
          <w:rFonts w:eastAsia="Times New Roman"/>
        </w:rPr>
      </w:pPr>
      <w:r>
        <w:rPr>
          <w:rFonts w:ascii="Arial" w:eastAsia="Times New Roman" w:hAnsi="Arial" w:cs="Arial"/>
          <w:color w:val="000000"/>
          <w:sz w:val="24"/>
          <w:szCs w:val="24"/>
        </w:rPr>
        <w:t>муниципального района Республики Мордовия</w:t>
      </w:r>
    </w:p>
    <w:p w:rsidR="00650049" w:rsidRDefault="00082A07">
      <w:pPr>
        <w:pStyle w:val="3"/>
        <w:shd w:val="clear" w:color="auto" w:fill="FFFFFF"/>
        <w:ind w:firstLine="709"/>
        <w:jc w:val="right"/>
        <w:rPr>
          <w:rFonts w:eastAsia="Times New Roman"/>
        </w:rPr>
      </w:pPr>
      <w:r>
        <w:rPr>
          <w:rFonts w:ascii="Arial" w:eastAsia="Times New Roman" w:hAnsi="Arial" w:cs="Arial"/>
          <w:color w:val="000000"/>
          <w:sz w:val="24"/>
          <w:szCs w:val="24"/>
        </w:rPr>
        <w:t> от_____________№__________</w:t>
      </w:r>
    </w:p>
    <w:p w:rsidR="00650049" w:rsidRDefault="00082A07">
      <w:pPr>
        <w:jc w:val="right"/>
      </w:pPr>
      <w:r>
        <w:rPr>
          <w:rFonts w:ascii="Arial" w:hAnsi="Arial" w:cs="Arial"/>
          <w:b/>
          <w:bCs/>
        </w:rPr>
        <w:t> </w:t>
      </w:r>
    </w:p>
    <w:p w:rsidR="00650049" w:rsidRDefault="00082A07">
      <w:pPr>
        <w:jc w:val="center"/>
      </w:pPr>
      <w:r>
        <w:rPr>
          <w:rFonts w:ascii="Arial" w:hAnsi="Arial" w:cs="Arial"/>
          <w:b/>
          <w:bCs/>
        </w:rPr>
        <w:t xml:space="preserve">Административный регламент </w:t>
      </w:r>
      <w:r>
        <w:rPr>
          <w:rFonts w:ascii="Arial" w:hAnsi="Arial" w:cs="Arial"/>
          <w:b/>
          <w:bCs/>
          <w:snapToGrid w:val="0"/>
        </w:rPr>
        <w:t>по предоставлению муниципальной услуги</w:t>
      </w:r>
    </w:p>
    <w:p w:rsidR="00650049" w:rsidRDefault="00082A07">
      <w:pPr>
        <w:jc w:val="center"/>
      </w:pPr>
      <w:r>
        <w:rPr>
          <w:rFonts w:ascii="Arial" w:hAnsi="Arial" w:cs="Arial"/>
          <w:b/>
          <w:bCs/>
        </w:rPr>
        <w:t>«</w:t>
      </w:r>
      <w:r>
        <w:rPr>
          <w:rFonts w:ascii="Arial" w:hAnsi="Arial" w:cs="Arial"/>
          <w:b/>
          <w:bCs/>
          <w:color w:val="000000"/>
        </w:rPr>
        <w:t>Предоставление земельных участков для индивидуального жилищного строительства в аренду</w:t>
      </w:r>
      <w:r>
        <w:rPr>
          <w:rFonts w:ascii="Arial" w:hAnsi="Arial" w:cs="Arial"/>
          <w:b/>
          <w:bCs/>
        </w:rPr>
        <w:t>»</w:t>
      </w:r>
    </w:p>
    <w:p w:rsidR="00650049" w:rsidRDefault="00082A07">
      <w:pPr>
        <w:spacing w:after="120" w:line="270" w:lineRule="atLeast"/>
        <w:jc w:val="both"/>
      </w:pPr>
      <w:r>
        <w:rPr>
          <w:rStyle w:val="sectiontitle"/>
          <w:rFonts w:ascii="Arial" w:hAnsi="Arial" w:cs="Arial"/>
          <w:b/>
          <w:bCs/>
          <w:color w:val="000000"/>
        </w:rPr>
        <w:t> </w:t>
      </w:r>
    </w:p>
    <w:p w:rsidR="00650049" w:rsidRDefault="00082A07">
      <w:pPr>
        <w:pStyle w:val="5"/>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24"/>
          <w:szCs w:val="24"/>
        </w:rPr>
        <w:t>1.    ОБЩИЕ ПОЛОЖЕНИЯ</w:t>
      </w:r>
    </w:p>
    <w:p w:rsidR="00650049" w:rsidRDefault="00082A07">
      <w:pPr>
        <w:jc w:val="both"/>
      </w:pPr>
      <w:r>
        <w:rPr>
          <w:rFonts w:ascii="Arial" w:hAnsi="Arial" w:cs="Arial"/>
          <w:b/>
          <w:bCs/>
        </w:rPr>
        <w:t> </w:t>
      </w:r>
    </w:p>
    <w:p w:rsidR="00650049" w:rsidRDefault="00082A07">
      <w:pPr>
        <w:pStyle w:val="6"/>
        <w:shd w:val="clear" w:color="auto" w:fill="FFFFFF"/>
        <w:spacing w:before="0" w:after="0"/>
        <w:ind w:firstLine="709"/>
        <w:jc w:val="both"/>
        <w:rPr>
          <w:rFonts w:eastAsia="Times New Roman"/>
        </w:rPr>
      </w:pPr>
      <w:r>
        <w:rPr>
          <w:rFonts w:ascii="Arial" w:eastAsia="Times New Roman" w:hAnsi="Arial" w:cs="Arial"/>
          <w:color w:val="000000"/>
          <w:sz w:val="24"/>
          <w:szCs w:val="24"/>
        </w:rPr>
        <w:t>1.1.   Наименование муниципальной услуги.</w:t>
      </w:r>
    </w:p>
    <w:p w:rsidR="00650049" w:rsidRDefault="00082A07">
      <w:pPr>
        <w:ind w:firstLine="900"/>
        <w:jc w:val="both"/>
      </w:pPr>
      <w:r>
        <w:rPr>
          <w:rFonts w:ascii="Arial" w:hAnsi="Arial" w:cs="Arial"/>
        </w:rPr>
        <w:t>Настоящий административный регламент (далее – Регламент) по предоставлению муниципальной услуги «</w:t>
      </w:r>
      <w:r>
        <w:rPr>
          <w:rFonts w:ascii="Arial" w:hAnsi="Arial" w:cs="Arial"/>
          <w:color w:val="000000"/>
        </w:rPr>
        <w:t>Предоставление земельных участков для индивидуального жилищного строительства в аренду</w:t>
      </w:r>
      <w:r>
        <w:rPr>
          <w:rFonts w:ascii="Arial" w:hAnsi="Arial" w:cs="Arial"/>
        </w:rPr>
        <w:t xml:space="preserve">» (далее – муниципальная услуга) разработан в целях повышения качества предоставления и доступности муниципальной услуги, создания комфортных условий для получателей муниципальной услуги. Регламент определяет сроки и последовательность действий (административных процедур) при предоставлении муниципальной услуги, порядок взаимодействия между должностными лицами Администрации Зубово – Полянского муниципального района Республики Мордовия (далее – Администрации) с юридическими и физическими лицами. </w:t>
      </w:r>
    </w:p>
    <w:p w:rsidR="00650049" w:rsidRDefault="00082A07">
      <w:pPr>
        <w:ind w:firstLine="900"/>
        <w:jc w:val="both"/>
      </w:pPr>
      <w:r>
        <w:rPr>
          <w:rFonts w:ascii="Arial" w:hAnsi="Arial" w:cs="Arial"/>
        </w:rPr>
        <w:t> </w:t>
      </w:r>
    </w:p>
    <w:p w:rsidR="00650049" w:rsidRDefault="00082A07">
      <w:pPr>
        <w:pStyle w:val="6"/>
        <w:shd w:val="clear" w:color="auto" w:fill="FFFFFF"/>
        <w:spacing w:before="0" w:after="0"/>
        <w:ind w:firstLine="709"/>
        <w:jc w:val="both"/>
        <w:rPr>
          <w:rFonts w:eastAsia="Times New Roman"/>
        </w:rPr>
      </w:pPr>
      <w:r>
        <w:rPr>
          <w:rFonts w:ascii="Arial" w:eastAsia="Times New Roman" w:hAnsi="Arial" w:cs="Arial"/>
          <w:color w:val="000000"/>
          <w:sz w:val="24"/>
          <w:szCs w:val="24"/>
        </w:rPr>
        <w:t>1.2.  Наименование органа, предоставляющего муниципальную услугу.</w:t>
      </w:r>
    </w:p>
    <w:p w:rsidR="00650049" w:rsidRDefault="00082A07">
      <w:pPr>
        <w:pStyle w:val="a5"/>
        <w:shd w:val="clear" w:color="auto" w:fill="FFFFFF"/>
        <w:ind w:firstLine="709"/>
        <w:jc w:val="both"/>
      </w:pPr>
      <w:r>
        <w:rPr>
          <w:rFonts w:ascii="Arial" w:hAnsi="Arial" w:cs="Arial"/>
          <w:color w:val="000000"/>
        </w:rPr>
        <w:t>Муниципальную услугу предоставляет Администрация  Зубово – Полянского муниципального района Республики Мордовия - в лице Отдела по  управлению муниципальным имуществом и земельным отношениям Администрации Зубово – Полянского муниципального района Республики Мордовия</w:t>
      </w:r>
    </w:p>
    <w:p w:rsidR="00650049" w:rsidRDefault="00082A07">
      <w:pPr>
        <w:pStyle w:val="a5"/>
        <w:shd w:val="clear" w:color="auto" w:fill="FFFFFF"/>
        <w:ind w:firstLine="709"/>
        <w:jc w:val="both"/>
      </w:pPr>
      <w:r>
        <w:rPr>
          <w:rFonts w:ascii="Arial" w:hAnsi="Arial" w:cs="Arial"/>
          <w:color w:val="000000"/>
        </w:rPr>
        <w:t xml:space="preserve">При предоставлении муниципальной услуги осуществляется взаимодействие </w:t>
      </w:r>
      <w:proofErr w:type="gramStart"/>
      <w:r>
        <w:rPr>
          <w:rFonts w:ascii="Arial" w:hAnsi="Arial" w:cs="Arial"/>
          <w:color w:val="000000"/>
        </w:rPr>
        <w:t>с</w:t>
      </w:r>
      <w:proofErr w:type="gramEnd"/>
      <w:r>
        <w:rPr>
          <w:rFonts w:ascii="Arial" w:hAnsi="Arial" w:cs="Arial"/>
          <w:color w:val="000000"/>
        </w:rPr>
        <w:t>:</w:t>
      </w:r>
    </w:p>
    <w:p w:rsidR="00650049" w:rsidRDefault="00082A07">
      <w:pPr>
        <w:pStyle w:val="a5"/>
        <w:shd w:val="clear" w:color="auto" w:fill="FFFFFF"/>
        <w:ind w:firstLine="709"/>
        <w:jc w:val="both"/>
      </w:pPr>
      <w:r>
        <w:rPr>
          <w:rFonts w:ascii="Arial" w:hAnsi="Arial" w:cs="Arial"/>
          <w:color w:val="000000"/>
        </w:rPr>
        <w:t>1)Управлением Федеральной службы государственной регистрации, кадастра и картографии по Республике Мордовия;</w:t>
      </w:r>
    </w:p>
    <w:p w:rsidR="00650049" w:rsidRDefault="00082A07">
      <w:pPr>
        <w:pStyle w:val="a5"/>
        <w:shd w:val="clear" w:color="auto" w:fill="FFFFFF"/>
        <w:ind w:firstLine="709"/>
        <w:jc w:val="both"/>
      </w:pPr>
      <w:r>
        <w:rPr>
          <w:rFonts w:ascii="Arial" w:hAnsi="Arial" w:cs="Arial"/>
          <w:color w:val="000000"/>
        </w:rPr>
        <w:t>2)иными органами и организациями, имеющими сведения, необходимые для выполнения муниципальной услуги.</w:t>
      </w:r>
    </w:p>
    <w:p w:rsidR="00650049" w:rsidRDefault="00082A07">
      <w:pPr>
        <w:jc w:val="both"/>
      </w:pPr>
      <w:r>
        <w:rPr>
          <w:rFonts w:ascii="Arial" w:hAnsi="Arial" w:cs="Arial"/>
        </w:rPr>
        <w:t> </w:t>
      </w:r>
    </w:p>
    <w:p w:rsidR="00650049" w:rsidRDefault="00082A07">
      <w:pPr>
        <w:pStyle w:val="6"/>
        <w:shd w:val="clear" w:color="auto" w:fill="FFFFFF"/>
        <w:spacing w:before="0" w:after="0"/>
        <w:ind w:firstLine="709"/>
        <w:jc w:val="both"/>
        <w:rPr>
          <w:rFonts w:eastAsia="Times New Roman"/>
        </w:rPr>
      </w:pPr>
      <w:r>
        <w:rPr>
          <w:rFonts w:ascii="Arial" w:eastAsia="Times New Roman" w:hAnsi="Arial" w:cs="Arial"/>
          <w:color w:val="000000"/>
          <w:sz w:val="24"/>
          <w:szCs w:val="24"/>
        </w:rPr>
        <w:t>1.3. Перечень нормативных правовых актов Российской Федерации и нормативных правовых актов Республики Мордовия, регулирующих предоставление муниципальной услуги.</w:t>
      </w:r>
    </w:p>
    <w:p w:rsidR="00650049" w:rsidRDefault="00082A07">
      <w:pPr>
        <w:pStyle w:val="a5"/>
        <w:shd w:val="clear" w:color="auto" w:fill="FFFFFF"/>
        <w:ind w:firstLine="709"/>
        <w:jc w:val="both"/>
      </w:pPr>
      <w:r>
        <w:rPr>
          <w:rFonts w:ascii="Arial" w:hAnsi="Arial" w:cs="Arial"/>
          <w:color w:val="000000"/>
        </w:rPr>
        <w:t xml:space="preserve">Предоставление муниципальной услуги «Предоставление земельных участков для индивидуального жилищного строительства в аренду» осуществляется в соответствии </w:t>
      </w:r>
      <w:proofErr w:type="gramStart"/>
      <w:r>
        <w:rPr>
          <w:rFonts w:ascii="Arial" w:hAnsi="Arial" w:cs="Arial"/>
          <w:color w:val="000000"/>
        </w:rPr>
        <w:t>с</w:t>
      </w:r>
      <w:proofErr w:type="gramEnd"/>
      <w:r>
        <w:rPr>
          <w:rFonts w:ascii="Arial" w:hAnsi="Arial" w:cs="Arial"/>
          <w:color w:val="000000"/>
        </w:rPr>
        <w:t>:</w:t>
      </w:r>
    </w:p>
    <w:p w:rsidR="00650049" w:rsidRDefault="00082A07">
      <w:pPr>
        <w:pStyle w:val="a5"/>
        <w:shd w:val="clear" w:color="auto" w:fill="FFFFFF"/>
        <w:ind w:firstLine="709"/>
        <w:jc w:val="both"/>
      </w:pPr>
      <w:r>
        <w:rPr>
          <w:rFonts w:ascii="Arial" w:hAnsi="Arial" w:cs="Arial"/>
        </w:rPr>
        <w:t>Конституцией</w:t>
      </w:r>
      <w:r>
        <w:rPr>
          <w:rFonts w:ascii="Arial" w:hAnsi="Arial" w:cs="Arial"/>
          <w:color w:val="000000"/>
        </w:rPr>
        <w:t xml:space="preserve"> Российской Федерации;</w:t>
      </w:r>
    </w:p>
    <w:p w:rsidR="00650049" w:rsidRDefault="006D0F7F">
      <w:pPr>
        <w:pStyle w:val="a5"/>
        <w:shd w:val="clear" w:color="auto" w:fill="FFFFFF"/>
        <w:ind w:firstLine="709"/>
        <w:jc w:val="both"/>
      </w:pPr>
      <w:hyperlink r:id="rId8" w:history="1">
        <w:r w:rsidR="00082A07">
          <w:rPr>
            <w:rStyle w:val="a3"/>
            <w:rFonts w:ascii="Arial" w:hAnsi="Arial" w:cs="Arial"/>
            <w:color w:val="0000FF"/>
          </w:rPr>
          <w:t xml:space="preserve">Земельный кодекс </w:t>
        </w:r>
        <w:proofErr w:type="gramStart"/>
        <w:r w:rsidR="00082A07">
          <w:rPr>
            <w:rStyle w:val="a3"/>
            <w:rFonts w:ascii="Arial" w:hAnsi="Arial" w:cs="Arial"/>
            <w:color w:val="0000FF"/>
          </w:rPr>
          <w:t>Российской</w:t>
        </w:r>
        <w:proofErr w:type="gramEnd"/>
        <w:r w:rsidR="00082A07">
          <w:rPr>
            <w:rStyle w:val="a3"/>
            <w:rFonts w:ascii="Arial" w:hAnsi="Arial" w:cs="Arial"/>
            <w:color w:val="0000FF"/>
          </w:rPr>
          <w:t xml:space="preserve"> </w:t>
        </w:r>
        <w:proofErr w:type="spellStart"/>
        <w:r w:rsidR="00082A07">
          <w:rPr>
            <w:rStyle w:val="a3"/>
            <w:rFonts w:ascii="Arial" w:hAnsi="Arial" w:cs="Arial"/>
            <w:color w:val="0000FF"/>
          </w:rPr>
          <w:t>Федерацииот</w:t>
        </w:r>
        <w:proofErr w:type="spellEnd"/>
        <w:r w:rsidR="00082A07">
          <w:rPr>
            <w:rStyle w:val="a3"/>
            <w:rFonts w:ascii="Arial" w:hAnsi="Arial" w:cs="Arial"/>
            <w:color w:val="0000FF"/>
          </w:rPr>
          <w:t xml:space="preserve"> 25 октября 2001 года N 136-ФЗ</w:t>
        </w:r>
      </w:hyperlink>
      <w:hyperlink r:id="rId9" w:history="1">
        <w:r w:rsidR="00082A07">
          <w:rPr>
            <w:rStyle w:val="a3"/>
            <w:rFonts w:ascii="Arial" w:hAnsi="Arial" w:cs="Arial"/>
            <w:color w:val="0000FF"/>
          </w:rPr>
          <w:t xml:space="preserve"> ("Российская газета", 30 октября 2001 года, N 211-212);</w:t>
        </w:r>
      </w:hyperlink>
    </w:p>
    <w:p w:rsidR="00650049" w:rsidRDefault="00082A07">
      <w:pPr>
        <w:pStyle w:val="a5"/>
        <w:shd w:val="clear" w:color="auto" w:fill="FFFFFF"/>
        <w:ind w:firstLine="709"/>
        <w:jc w:val="both"/>
      </w:pPr>
      <w:r>
        <w:rPr>
          <w:rFonts w:ascii="Arial" w:hAnsi="Arial" w:cs="Arial"/>
          <w:color w:val="000000"/>
        </w:rPr>
        <w:t xml:space="preserve">Федеральным </w:t>
      </w:r>
      <w:r>
        <w:rPr>
          <w:rFonts w:ascii="Arial" w:hAnsi="Arial" w:cs="Arial"/>
        </w:rPr>
        <w:t>закон</w:t>
      </w:r>
      <w:r>
        <w:rPr>
          <w:rFonts w:ascii="Arial" w:hAnsi="Arial" w:cs="Arial"/>
          <w:color w:val="000000"/>
        </w:rPr>
        <w:t xml:space="preserve">ом </w:t>
      </w:r>
      <w:hyperlink r:id="rId10" w:history="1">
        <w:r>
          <w:rPr>
            <w:rStyle w:val="a3"/>
            <w:rFonts w:ascii="Arial" w:hAnsi="Arial" w:cs="Arial"/>
            <w:color w:val="0000FF"/>
          </w:rPr>
          <w:t>от 27 июля 2010 года N 210-ФЗ "Об организации предоставления государственных и муниципальных услуг"</w:t>
        </w:r>
      </w:hyperlink>
      <w:r>
        <w:rPr>
          <w:rFonts w:ascii="Arial" w:hAnsi="Arial" w:cs="Arial"/>
          <w:color w:val="000000"/>
        </w:rPr>
        <w:t xml:space="preserve"> ("Собрание законодательства РФ", 2 августа 2010 года, N 31, ст. 4179);</w:t>
      </w:r>
    </w:p>
    <w:p w:rsidR="00650049" w:rsidRDefault="00082A07">
      <w:pPr>
        <w:pStyle w:val="a5"/>
        <w:shd w:val="clear" w:color="auto" w:fill="FFFFFF"/>
        <w:ind w:firstLine="709"/>
        <w:jc w:val="both"/>
      </w:pPr>
      <w:r>
        <w:rPr>
          <w:rFonts w:ascii="Arial" w:hAnsi="Arial" w:cs="Arial"/>
          <w:color w:val="000000"/>
        </w:rPr>
        <w:t xml:space="preserve">Федеральным </w:t>
      </w:r>
      <w:r>
        <w:rPr>
          <w:rFonts w:ascii="Arial" w:hAnsi="Arial" w:cs="Arial"/>
        </w:rPr>
        <w:t>закон</w:t>
      </w:r>
      <w:r>
        <w:rPr>
          <w:rFonts w:ascii="Arial" w:hAnsi="Arial" w:cs="Arial"/>
          <w:color w:val="000000"/>
        </w:rPr>
        <w:t xml:space="preserve">ом </w:t>
      </w:r>
      <w:hyperlink r:id="rId11" w:history="1">
        <w:r>
          <w:rPr>
            <w:rStyle w:val="a3"/>
            <w:rFonts w:ascii="Arial" w:hAnsi="Arial" w:cs="Arial"/>
            <w:color w:val="0000FF"/>
          </w:rPr>
          <w:t>от 6 октября 2003 года N 131-ФЗ "Об общих принципах организации местного самоуправления в Российской Федерации"</w:t>
        </w:r>
      </w:hyperlink>
      <w:r>
        <w:rPr>
          <w:rFonts w:ascii="Arial" w:hAnsi="Arial" w:cs="Arial"/>
          <w:color w:val="000000"/>
        </w:rPr>
        <w:t xml:space="preserve"> ("Российская газета", 8 октября 2003 года, N 202);</w:t>
      </w:r>
    </w:p>
    <w:p w:rsidR="00650049" w:rsidRDefault="00082A07">
      <w:pPr>
        <w:pStyle w:val="a5"/>
        <w:shd w:val="clear" w:color="auto" w:fill="FFFFFF"/>
        <w:ind w:firstLine="709"/>
        <w:jc w:val="both"/>
      </w:pPr>
      <w:r>
        <w:rPr>
          <w:rFonts w:ascii="Arial" w:hAnsi="Arial" w:cs="Arial"/>
          <w:color w:val="000000"/>
        </w:rPr>
        <w:t xml:space="preserve">Федеральным </w:t>
      </w:r>
      <w:r>
        <w:rPr>
          <w:rFonts w:ascii="Arial" w:hAnsi="Arial" w:cs="Arial"/>
        </w:rPr>
        <w:t>закон</w:t>
      </w:r>
      <w:r>
        <w:rPr>
          <w:rFonts w:ascii="Arial" w:hAnsi="Arial" w:cs="Arial"/>
          <w:color w:val="000000"/>
        </w:rPr>
        <w:t xml:space="preserve">ом </w:t>
      </w:r>
      <w:hyperlink r:id="rId12" w:history="1">
        <w:r>
          <w:rPr>
            <w:rStyle w:val="a3"/>
            <w:rFonts w:ascii="Arial" w:hAnsi="Arial" w:cs="Arial"/>
            <w:color w:val="0000FF"/>
          </w:rPr>
          <w:t>от 21 июля 1997 года N 122-ФЗ "О государственной регистрации прав на недвижимое имущество и сделок с ним"</w:t>
        </w:r>
      </w:hyperlink>
      <w:r>
        <w:rPr>
          <w:rFonts w:ascii="Arial" w:hAnsi="Arial" w:cs="Arial"/>
          <w:color w:val="000000"/>
        </w:rPr>
        <w:t xml:space="preserve"> ("Собрание законодательства РФ", 28 июля 1997 года, N 30, ст. 3594);</w:t>
      </w:r>
    </w:p>
    <w:p w:rsidR="00650049" w:rsidRDefault="00082A07">
      <w:pPr>
        <w:pStyle w:val="a5"/>
        <w:shd w:val="clear" w:color="auto" w:fill="FFFFFF"/>
        <w:ind w:firstLine="709"/>
        <w:jc w:val="both"/>
      </w:pPr>
      <w:r>
        <w:rPr>
          <w:rFonts w:ascii="Arial" w:hAnsi="Arial" w:cs="Arial"/>
        </w:rPr>
        <w:t>Закон</w:t>
      </w:r>
      <w:r>
        <w:rPr>
          <w:rFonts w:ascii="Arial" w:hAnsi="Arial" w:cs="Arial"/>
          <w:color w:val="000000"/>
        </w:rPr>
        <w:t xml:space="preserve">ом Республики Мордовия </w:t>
      </w:r>
      <w:hyperlink r:id="rId13" w:history="1">
        <w:r>
          <w:rPr>
            <w:rStyle w:val="a3"/>
            <w:rFonts w:ascii="Arial" w:hAnsi="Arial" w:cs="Arial"/>
            <w:color w:val="0000FF"/>
          </w:rPr>
          <w:t>от 12 марта 2009 года N 23-З "О регулировании земельных отношений на территории Республики Мордовия"</w:t>
        </w:r>
      </w:hyperlink>
    </w:p>
    <w:p w:rsidR="00650049" w:rsidRDefault="00082A07">
      <w:pPr>
        <w:ind w:firstLine="567"/>
        <w:jc w:val="both"/>
      </w:pPr>
      <w:r>
        <w:rPr>
          <w:rFonts w:ascii="Arial" w:hAnsi="Arial" w:cs="Arial"/>
        </w:rPr>
        <w:t> </w:t>
      </w:r>
    </w:p>
    <w:p w:rsidR="00650049" w:rsidRDefault="00082A07">
      <w:pPr>
        <w:pStyle w:val="6"/>
        <w:shd w:val="clear" w:color="auto" w:fill="FFFFFF"/>
        <w:spacing w:before="0" w:after="0"/>
        <w:ind w:firstLine="709"/>
        <w:jc w:val="both"/>
        <w:rPr>
          <w:rFonts w:eastAsia="Times New Roman"/>
        </w:rPr>
      </w:pPr>
      <w:r>
        <w:rPr>
          <w:rFonts w:ascii="Arial" w:eastAsia="Times New Roman" w:hAnsi="Arial" w:cs="Arial"/>
          <w:color w:val="000000"/>
          <w:sz w:val="24"/>
          <w:szCs w:val="24"/>
        </w:rPr>
        <w:t>1.4. Описание результатов предоставления муниципальной услуги.</w:t>
      </w:r>
    </w:p>
    <w:p w:rsidR="00650049" w:rsidRDefault="00082A07">
      <w:pPr>
        <w:pStyle w:val="a5"/>
        <w:shd w:val="clear" w:color="auto" w:fill="FFFFFF"/>
        <w:ind w:firstLine="709"/>
        <w:jc w:val="both"/>
      </w:pPr>
      <w:r>
        <w:rPr>
          <w:rFonts w:ascii="Arial" w:hAnsi="Arial" w:cs="Arial"/>
          <w:color w:val="000000"/>
        </w:rPr>
        <w:t>Результатом предоставления муниципальной услуги являются:</w:t>
      </w:r>
    </w:p>
    <w:p w:rsidR="00650049" w:rsidRDefault="00082A07">
      <w:pPr>
        <w:pStyle w:val="a5"/>
        <w:shd w:val="clear" w:color="auto" w:fill="FFFFFF"/>
        <w:ind w:firstLine="709"/>
        <w:jc w:val="both"/>
      </w:pPr>
      <w:r>
        <w:rPr>
          <w:rFonts w:ascii="Arial" w:hAnsi="Arial" w:cs="Arial"/>
          <w:color w:val="000000"/>
        </w:rPr>
        <w:t>1)Выдача разрешения на предоставление земельного участка для индивидуального жилищного строительства (договора аренды);</w:t>
      </w:r>
    </w:p>
    <w:p w:rsidR="00650049" w:rsidRDefault="00082A07">
      <w:pPr>
        <w:pStyle w:val="a5"/>
        <w:shd w:val="clear" w:color="auto" w:fill="FFFFFF"/>
        <w:ind w:firstLine="709"/>
        <w:jc w:val="both"/>
      </w:pPr>
      <w:r>
        <w:rPr>
          <w:rFonts w:ascii="Arial" w:hAnsi="Arial" w:cs="Arial"/>
          <w:color w:val="000000"/>
        </w:rPr>
        <w:t>2)Направление заявителю уведомления о мотивированном отказе в выдаче разрешения на предоставление земельного участка для индивидуального жилищного строительства.</w:t>
      </w:r>
    </w:p>
    <w:p w:rsidR="00650049" w:rsidRDefault="00082A07">
      <w:pPr>
        <w:pStyle w:val="a5"/>
        <w:shd w:val="clear" w:color="auto" w:fill="FFFFFF"/>
        <w:ind w:firstLine="709"/>
        <w:jc w:val="both"/>
      </w:pPr>
      <w:r>
        <w:rPr>
          <w:rFonts w:ascii="Arial" w:hAnsi="Arial" w:cs="Arial"/>
          <w:color w:val="000000"/>
        </w:rPr>
        <w:t> </w:t>
      </w:r>
    </w:p>
    <w:p w:rsidR="00650049" w:rsidRDefault="00082A07">
      <w:pPr>
        <w:pStyle w:val="6"/>
        <w:shd w:val="clear" w:color="auto" w:fill="FFFFFF"/>
        <w:spacing w:before="0" w:after="0"/>
        <w:ind w:firstLine="709"/>
        <w:jc w:val="both"/>
        <w:rPr>
          <w:rFonts w:eastAsia="Times New Roman"/>
        </w:rPr>
      </w:pPr>
      <w:r>
        <w:rPr>
          <w:rFonts w:ascii="Arial" w:eastAsia="Times New Roman" w:hAnsi="Arial" w:cs="Arial"/>
          <w:color w:val="000000"/>
          <w:sz w:val="24"/>
          <w:szCs w:val="24"/>
        </w:rPr>
        <w:t>1.5.Описание заявителей.</w:t>
      </w:r>
    </w:p>
    <w:p w:rsidR="00650049" w:rsidRDefault="00082A07">
      <w:pPr>
        <w:pStyle w:val="a5"/>
        <w:shd w:val="clear" w:color="auto" w:fill="FFFFFF"/>
        <w:ind w:firstLine="709"/>
        <w:jc w:val="both"/>
      </w:pPr>
      <w:r>
        <w:rPr>
          <w:rFonts w:ascii="Arial" w:hAnsi="Arial" w:cs="Arial"/>
          <w:color w:val="000000"/>
        </w:rPr>
        <w:t>Граждане, заинтересованные в предоставлении земельных участков, установленных настоящим Регламентом, подают в письменной или электронной форме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заявление о предоставлении земельного участка в аренду в адрес Администрации Зубово - Полянского муниципального района. Заявление о предоставлении земельного участка может быть подано заявителем через многофункциональный центр предоставления государственных и муниципальных услуг.</w:t>
      </w:r>
    </w:p>
    <w:p w:rsidR="00650049" w:rsidRDefault="00082A07">
      <w:pPr>
        <w:pStyle w:val="a5"/>
        <w:shd w:val="clear" w:color="auto" w:fill="FFFFFF"/>
        <w:ind w:firstLine="709"/>
        <w:jc w:val="both"/>
      </w:pPr>
      <w:r>
        <w:rPr>
          <w:rFonts w:ascii="Arial" w:hAnsi="Arial" w:cs="Arial"/>
          <w:color w:val="000000"/>
        </w:rPr>
        <w:t>Получателями муниципальной услуги являются Заявители - физические лица, желающие осуществить строительство индивидуального жилья на испрашиваемом для этих целей земельном участке.</w:t>
      </w:r>
    </w:p>
    <w:p w:rsidR="00650049" w:rsidRDefault="00082A07">
      <w:pPr>
        <w:pStyle w:val="a5"/>
        <w:shd w:val="clear" w:color="auto" w:fill="FFFFFF"/>
        <w:ind w:firstLine="709"/>
        <w:jc w:val="both"/>
      </w:pPr>
      <w:r>
        <w:rPr>
          <w:rFonts w:ascii="Arial" w:hAnsi="Arial" w:cs="Arial"/>
          <w:color w:val="000000"/>
        </w:rPr>
        <w:t>            От имени физических лиц подавать заявку на предоставление земельных участков для индивидуального жилищного строительства могут, в частности:</w:t>
      </w:r>
    </w:p>
    <w:p w:rsidR="00650049" w:rsidRDefault="00082A07">
      <w:pPr>
        <w:pStyle w:val="a5"/>
        <w:shd w:val="clear" w:color="auto" w:fill="FFFFFF"/>
        <w:ind w:firstLine="709"/>
        <w:jc w:val="both"/>
      </w:pPr>
      <w:r>
        <w:rPr>
          <w:rFonts w:ascii="Arial" w:hAnsi="Arial" w:cs="Arial"/>
          <w:color w:val="000000"/>
        </w:rPr>
        <w:t>1)законные представители (родители, усыновители, опекуны) несовершеннолетних в возрасте до 14 лет;</w:t>
      </w:r>
    </w:p>
    <w:p w:rsidR="00650049" w:rsidRDefault="00082A07">
      <w:pPr>
        <w:pStyle w:val="a5"/>
        <w:shd w:val="clear" w:color="auto" w:fill="FFFFFF"/>
        <w:ind w:firstLine="709"/>
        <w:jc w:val="both"/>
      </w:pPr>
      <w:r>
        <w:rPr>
          <w:rFonts w:ascii="Arial" w:hAnsi="Arial" w:cs="Arial"/>
          <w:color w:val="000000"/>
        </w:rPr>
        <w:t>2)опекуны недееспособных граждан;</w:t>
      </w:r>
    </w:p>
    <w:p w:rsidR="00650049" w:rsidRDefault="00082A07">
      <w:pPr>
        <w:pStyle w:val="a5"/>
        <w:shd w:val="clear" w:color="auto" w:fill="FFFFFF"/>
        <w:ind w:firstLine="709"/>
        <w:jc w:val="both"/>
      </w:pPr>
      <w:r>
        <w:rPr>
          <w:rFonts w:ascii="Arial" w:hAnsi="Arial" w:cs="Arial"/>
          <w:color w:val="000000"/>
        </w:rPr>
        <w:t>3)представители, действующие в силу полномочий, основанных на доверенности или договоре;</w:t>
      </w:r>
    </w:p>
    <w:p w:rsidR="00650049" w:rsidRDefault="00082A07">
      <w:pPr>
        <w:pStyle w:val="a5"/>
        <w:shd w:val="clear" w:color="auto" w:fill="FFFFFF"/>
        <w:ind w:firstLine="709"/>
        <w:jc w:val="both"/>
      </w:pPr>
      <w:r>
        <w:rPr>
          <w:rFonts w:ascii="Arial" w:hAnsi="Arial" w:cs="Arial"/>
          <w:color w:val="000000"/>
        </w:rPr>
        <w:t>4)несовершеннолетние граждане в возрасте от 14 до 18 лет могут подать заявку на предоставление земельного участка для индивидуального жилищного строительства с письменного согласия своих законных представителей – родителей, усыновителей или попечителя.</w:t>
      </w:r>
    </w:p>
    <w:p w:rsidR="00650049" w:rsidRDefault="00082A07">
      <w:pPr>
        <w:jc w:val="both"/>
      </w:pPr>
      <w:r>
        <w:rPr>
          <w:rFonts w:ascii="Arial" w:hAnsi="Arial" w:cs="Arial"/>
          <w:b/>
          <w:bCs/>
        </w:rPr>
        <w:t> </w:t>
      </w:r>
    </w:p>
    <w:p w:rsidR="00650049" w:rsidRDefault="00082A07">
      <w:pPr>
        <w:pStyle w:val="5"/>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24"/>
          <w:szCs w:val="24"/>
        </w:rPr>
        <w:t>2. ТРЕБОВАНИЯ К ПОРЯДКУ ПРЕДОСТАВЛЕНИЯ МУНИЦИПАЛЬНОЙ УСЛУГИ</w:t>
      </w:r>
    </w:p>
    <w:p w:rsidR="00650049" w:rsidRDefault="00082A07">
      <w:pPr>
        <w:ind w:right="180"/>
        <w:jc w:val="both"/>
      </w:pPr>
      <w:r>
        <w:rPr>
          <w:rFonts w:ascii="Arial" w:hAnsi="Arial" w:cs="Arial"/>
        </w:rPr>
        <w:t> </w:t>
      </w:r>
    </w:p>
    <w:p w:rsidR="00650049" w:rsidRDefault="00082A07">
      <w:pPr>
        <w:pStyle w:val="6"/>
        <w:shd w:val="clear" w:color="auto" w:fill="FFFFFF"/>
        <w:spacing w:before="0" w:after="0"/>
        <w:ind w:firstLine="709"/>
        <w:jc w:val="both"/>
        <w:rPr>
          <w:rFonts w:eastAsia="Times New Roman"/>
        </w:rPr>
      </w:pPr>
      <w:r>
        <w:rPr>
          <w:rFonts w:ascii="Arial" w:eastAsia="Times New Roman" w:hAnsi="Arial" w:cs="Arial"/>
          <w:color w:val="000000"/>
          <w:sz w:val="24"/>
          <w:szCs w:val="24"/>
        </w:rPr>
        <w:t>2.1. Порядок информирования о правилах предоставления муниципальной услуги.</w:t>
      </w:r>
    </w:p>
    <w:p w:rsidR="00650049" w:rsidRDefault="00082A07">
      <w:pPr>
        <w:pStyle w:val="a5"/>
        <w:shd w:val="clear" w:color="auto" w:fill="FFFFFF"/>
        <w:ind w:firstLine="709"/>
        <w:jc w:val="both"/>
      </w:pPr>
      <w:r>
        <w:rPr>
          <w:rFonts w:ascii="Arial" w:hAnsi="Arial" w:cs="Arial"/>
          <w:color w:val="000000"/>
        </w:rPr>
        <w:t>2.1.1. Информация о месте нахождения и графике работы исполнителя муниципальной услуги.</w:t>
      </w:r>
    </w:p>
    <w:p w:rsidR="00650049" w:rsidRDefault="00082A07">
      <w:pPr>
        <w:pStyle w:val="a5"/>
        <w:shd w:val="clear" w:color="auto" w:fill="FFFFFF"/>
        <w:ind w:firstLine="709"/>
        <w:jc w:val="both"/>
      </w:pPr>
      <w:r>
        <w:rPr>
          <w:rFonts w:ascii="Arial" w:hAnsi="Arial" w:cs="Arial"/>
          <w:color w:val="000000"/>
        </w:rPr>
        <w:t xml:space="preserve">Адрес место нахождения  Администрации: 431110, РМ, Зубово – Полянский район, </w:t>
      </w:r>
      <w:proofErr w:type="spellStart"/>
      <w:r>
        <w:rPr>
          <w:rFonts w:ascii="Arial" w:hAnsi="Arial" w:cs="Arial"/>
          <w:color w:val="000000"/>
        </w:rPr>
        <w:t>п</w:t>
      </w:r>
      <w:proofErr w:type="gramStart"/>
      <w:r>
        <w:rPr>
          <w:rFonts w:ascii="Arial" w:hAnsi="Arial" w:cs="Arial"/>
          <w:color w:val="000000"/>
        </w:rPr>
        <w:t>.З</w:t>
      </w:r>
      <w:proofErr w:type="gramEnd"/>
      <w:r>
        <w:rPr>
          <w:rFonts w:ascii="Arial" w:hAnsi="Arial" w:cs="Arial"/>
          <w:color w:val="000000"/>
        </w:rPr>
        <w:t>убова</w:t>
      </w:r>
      <w:proofErr w:type="spellEnd"/>
      <w:r>
        <w:rPr>
          <w:rFonts w:ascii="Arial" w:hAnsi="Arial" w:cs="Arial"/>
          <w:color w:val="000000"/>
        </w:rPr>
        <w:t xml:space="preserve"> Поляна, </w:t>
      </w:r>
      <w:proofErr w:type="spellStart"/>
      <w:r>
        <w:rPr>
          <w:rFonts w:ascii="Arial" w:hAnsi="Arial" w:cs="Arial"/>
          <w:color w:val="000000"/>
        </w:rPr>
        <w:t>ул.Новикова</w:t>
      </w:r>
      <w:proofErr w:type="spellEnd"/>
      <w:r>
        <w:rPr>
          <w:rFonts w:ascii="Arial" w:hAnsi="Arial" w:cs="Arial"/>
          <w:color w:val="000000"/>
        </w:rPr>
        <w:t xml:space="preserve"> – Прибоя, 4, priem_admzbp@list.ru</w:t>
      </w:r>
    </w:p>
    <w:p w:rsidR="00650049" w:rsidRDefault="00082A07">
      <w:pPr>
        <w:pStyle w:val="a5"/>
        <w:shd w:val="clear" w:color="auto" w:fill="FFFFFF"/>
        <w:ind w:firstLine="709"/>
        <w:jc w:val="both"/>
      </w:pPr>
      <w:r>
        <w:rPr>
          <w:rFonts w:ascii="Arial" w:hAnsi="Arial" w:cs="Arial"/>
          <w:color w:val="000000"/>
        </w:rPr>
        <w:t xml:space="preserve">Адрес места нахождения МБУ «МФЦ»: 431110, РМ, Зубово – Полянский район, </w:t>
      </w:r>
      <w:proofErr w:type="spellStart"/>
      <w:r>
        <w:rPr>
          <w:rFonts w:ascii="Arial" w:hAnsi="Arial" w:cs="Arial"/>
          <w:color w:val="000000"/>
        </w:rPr>
        <w:t>п</w:t>
      </w:r>
      <w:proofErr w:type="gramStart"/>
      <w:r>
        <w:rPr>
          <w:rFonts w:ascii="Arial" w:hAnsi="Arial" w:cs="Arial"/>
          <w:color w:val="000000"/>
        </w:rPr>
        <w:t>.З</w:t>
      </w:r>
      <w:proofErr w:type="gramEnd"/>
      <w:r>
        <w:rPr>
          <w:rFonts w:ascii="Arial" w:hAnsi="Arial" w:cs="Arial"/>
          <w:color w:val="000000"/>
        </w:rPr>
        <w:t>убова</w:t>
      </w:r>
      <w:proofErr w:type="spellEnd"/>
      <w:r>
        <w:rPr>
          <w:rFonts w:ascii="Arial" w:hAnsi="Arial" w:cs="Arial"/>
          <w:color w:val="000000"/>
        </w:rPr>
        <w:t xml:space="preserve"> Поляна, ул. Советская, д.28</w:t>
      </w:r>
    </w:p>
    <w:p w:rsidR="00650049" w:rsidRDefault="00082A07">
      <w:pPr>
        <w:pStyle w:val="a5"/>
        <w:shd w:val="clear" w:color="auto" w:fill="FFFFFF"/>
        <w:ind w:firstLine="709"/>
        <w:jc w:val="both"/>
      </w:pPr>
      <w:r>
        <w:rPr>
          <w:rFonts w:ascii="Arial" w:hAnsi="Arial" w:cs="Arial"/>
          <w:color w:val="000000"/>
        </w:rPr>
        <w:t>Прием лиц, заинтересованных в получении муниципальной услуги, осуществляется с 9-00 часов до 13-00 часов ежедневно (за исключением выходных дней субботы и воскресенья).</w:t>
      </w:r>
    </w:p>
    <w:p w:rsidR="00650049" w:rsidRDefault="00082A07">
      <w:pPr>
        <w:pStyle w:val="a5"/>
        <w:shd w:val="clear" w:color="auto" w:fill="FFFFFF"/>
        <w:ind w:firstLine="709"/>
        <w:jc w:val="both"/>
      </w:pPr>
      <w:r>
        <w:rPr>
          <w:rFonts w:ascii="Arial" w:hAnsi="Arial" w:cs="Arial"/>
          <w:color w:val="000000"/>
        </w:rPr>
        <w:t>Телефон специалиста администрации, ответственного за предоставление муниципальной услуги: (883458)22668</w:t>
      </w:r>
    </w:p>
    <w:p w:rsidR="00650049" w:rsidRDefault="00082A07">
      <w:pPr>
        <w:pStyle w:val="a5"/>
        <w:shd w:val="clear" w:color="auto" w:fill="FFFFFF"/>
        <w:ind w:firstLine="709"/>
        <w:jc w:val="both"/>
      </w:pPr>
      <w:r>
        <w:rPr>
          <w:rFonts w:ascii="Arial" w:hAnsi="Arial" w:cs="Arial"/>
          <w:color w:val="000000"/>
        </w:rPr>
        <w:t>Сведения о режиме работы Администрации Зубово – Полянского муниципального района РМ, о процедуре предоставления муниципальной услуги, а также сведения о местонахождении, контактных телефонах организаций, в которых заявители могут получить документы, необходимые для предоставления муниципальной услуги, размещаются на информационном стенде, расположенном в здании Администрации.</w:t>
      </w:r>
    </w:p>
    <w:p w:rsidR="00650049" w:rsidRDefault="00082A07">
      <w:pPr>
        <w:pStyle w:val="a5"/>
        <w:shd w:val="clear" w:color="auto" w:fill="FFFFFF"/>
        <w:ind w:firstLine="709"/>
        <w:jc w:val="both"/>
      </w:pPr>
      <w:r>
        <w:rPr>
          <w:rFonts w:ascii="Arial" w:hAnsi="Arial" w:cs="Arial"/>
          <w:color w:val="000000"/>
        </w:rPr>
        <w:t> </w:t>
      </w:r>
    </w:p>
    <w:p w:rsidR="00650049" w:rsidRDefault="00082A07">
      <w:pPr>
        <w:pStyle w:val="a5"/>
        <w:shd w:val="clear" w:color="auto" w:fill="FFFFFF"/>
        <w:ind w:firstLine="709"/>
        <w:jc w:val="both"/>
      </w:pPr>
      <w:r>
        <w:rPr>
          <w:rFonts w:ascii="Arial" w:hAnsi="Arial" w:cs="Arial"/>
          <w:color w:val="000000"/>
        </w:rPr>
        <w:t>2.1.2. Порядок получения информации заявителями по вопросам предоставления муниципальной услуги</w:t>
      </w:r>
    </w:p>
    <w:p w:rsidR="00650049" w:rsidRDefault="00082A07">
      <w:pPr>
        <w:pStyle w:val="a5"/>
        <w:shd w:val="clear" w:color="auto" w:fill="FFFFFF"/>
        <w:ind w:firstLine="709"/>
        <w:jc w:val="both"/>
      </w:pPr>
      <w:r>
        <w:rPr>
          <w:rFonts w:ascii="Arial" w:hAnsi="Arial" w:cs="Arial"/>
          <w:color w:val="000000"/>
        </w:rPr>
        <w:t>Информация о процедуре предоставления муниципальной услуги предоставляется бесплатно.</w:t>
      </w:r>
    </w:p>
    <w:p w:rsidR="00650049" w:rsidRDefault="00082A07">
      <w:pPr>
        <w:pStyle w:val="a5"/>
        <w:shd w:val="clear" w:color="auto" w:fill="FFFFFF"/>
        <w:ind w:firstLine="709"/>
        <w:jc w:val="both"/>
      </w:pPr>
      <w:r>
        <w:rPr>
          <w:rFonts w:ascii="Arial" w:hAnsi="Arial" w:cs="Arial"/>
          <w:color w:val="000000"/>
        </w:rPr>
        <w:t>Информация о порядке получения муниципальной услуги предоставляется:</w:t>
      </w:r>
    </w:p>
    <w:p w:rsidR="00650049" w:rsidRDefault="00082A07">
      <w:pPr>
        <w:pStyle w:val="a5"/>
        <w:shd w:val="clear" w:color="auto" w:fill="FFFFFF"/>
        <w:ind w:firstLine="709"/>
        <w:jc w:val="both"/>
      </w:pPr>
      <w:r>
        <w:rPr>
          <w:rFonts w:ascii="Arial" w:hAnsi="Arial" w:cs="Arial"/>
          <w:color w:val="000000"/>
        </w:rPr>
        <w:t>1) по устному личному обращению;</w:t>
      </w:r>
    </w:p>
    <w:p w:rsidR="00650049" w:rsidRDefault="00082A07">
      <w:pPr>
        <w:pStyle w:val="a5"/>
        <w:shd w:val="clear" w:color="auto" w:fill="FFFFFF"/>
        <w:ind w:firstLine="709"/>
        <w:jc w:val="both"/>
      </w:pPr>
      <w:r>
        <w:rPr>
          <w:rFonts w:ascii="Arial" w:hAnsi="Arial" w:cs="Arial"/>
          <w:color w:val="000000"/>
        </w:rPr>
        <w:t>2) по письменному обращению;</w:t>
      </w:r>
    </w:p>
    <w:p w:rsidR="00650049" w:rsidRDefault="00082A07">
      <w:pPr>
        <w:pStyle w:val="a5"/>
        <w:shd w:val="clear" w:color="auto" w:fill="FFFFFF"/>
        <w:ind w:firstLine="709"/>
        <w:jc w:val="both"/>
      </w:pPr>
      <w:r>
        <w:rPr>
          <w:rFonts w:ascii="Arial" w:hAnsi="Arial" w:cs="Arial"/>
          <w:color w:val="000000"/>
        </w:rPr>
        <w:t>3) по телефону;</w:t>
      </w:r>
    </w:p>
    <w:p w:rsidR="00650049" w:rsidRDefault="00082A07">
      <w:pPr>
        <w:pStyle w:val="a5"/>
        <w:shd w:val="clear" w:color="auto" w:fill="FFFFFF"/>
        <w:ind w:firstLine="709"/>
        <w:jc w:val="both"/>
      </w:pPr>
      <w:r>
        <w:rPr>
          <w:rFonts w:ascii="Arial" w:hAnsi="Arial" w:cs="Arial"/>
          <w:color w:val="000000"/>
        </w:rPr>
        <w:t>4) по электронной почте.</w:t>
      </w:r>
    </w:p>
    <w:p w:rsidR="00650049" w:rsidRDefault="00082A07">
      <w:pPr>
        <w:pStyle w:val="a5"/>
        <w:shd w:val="clear" w:color="auto" w:fill="FFFFFF"/>
        <w:ind w:firstLine="709"/>
        <w:jc w:val="both"/>
      </w:pPr>
      <w:r>
        <w:rPr>
          <w:rFonts w:ascii="Arial" w:hAnsi="Arial" w:cs="Arial"/>
          <w:color w:val="000000"/>
        </w:rPr>
        <w:t>2.1.3. При ответах на телефонные звонки и устные обращения, должностные лица, ответственные за информирование, подробно и в вежливой (корректной) форме информируют и консультируют обратившихся по интересующим их вопросам в пределах своей компетенции.</w:t>
      </w:r>
    </w:p>
    <w:p w:rsidR="00650049" w:rsidRDefault="00082A07">
      <w:pPr>
        <w:pStyle w:val="a5"/>
        <w:shd w:val="clear" w:color="auto" w:fill="FFFFFF"/>
        <w:ind w:firstLine="709"/>
        <w:jc w:val="both"/>
      </w:pPr>
      <w:r>
        <w:rPr>
          <w:rFonts w:ascii="Arial" w:hAnsi="Arial" w:cs="Arial"/>
          <w:color w:val="000000"/>
        </w:rPr>
        <w:t>2.1.4. Ответ на телефонный звонок должен начинаться с информации о наименовании органа, в который позвонил гражданин, фамилии, имени, отчестве и должности лица, принявшего телефонный звонок. Время разговора не должно превышать 10 минут. При невозможности должностного лица, ответственного за информирование, самостоятельно ответить на поставленные вопросы телефонный звонок должен быть переадресован (переведен) на другое должностное лицо или обратившемуся гражданину должен быть сообщен телефонный номер, по которому можно получить необходимую информацию.</w:t>
      </w:r>
    </w:p>
    <w:p w:rsidR="00650049" w:rsidRDefault="00082A07">
      <w:pPr>
        <w:pStyle w:val="a5"/>
        <w:shd w:val="clear" w:color="auto" w:fill="FFFFFF"/>
        <w:ind w:firstLine="709"/>
        <w:jc w:val="both"/>
      </w:pPr>
      <w:r>
        <w:rPr>
          <w:rFonts w:ascii="Arial" w:hAnsi="Arial" w:cs="Arial"/>
          <w:color w:val="000000"/>
        </w:rPr>
        <w:t>2.1.5. Должностное лицо, ответственное за информирование, при личном обращении граждан в рамках процедур по информированию и консультированию предоставляет им информацию об условиях и порядке предоставления муниципальной услуги. Время при индивидуальном устном информировании не может превышать 30 минут.</w:t>
      </w:r>
    </w:p>
    <w:p w:rsidR="00650049" w:rsidRDefault="00082A07">
      <w:pPr>
        <w:pStyle w:val="a5"/>
        <w:shd w:val="clear" w:color="auto" w:fill="FFFFFF"/>
        <w:ind w:firstLine="709"/>
        <w:jc w:val="both"/>
      </w:pPr>
      <w:r>
        <w:rPr>
          <w:rFonts w:ascii="Arial" w:hAnsi="Arial" w:cs="Arial"/>
          <w:color w:val="000000"/>
        </w:rPr>
        <w:t>2.1.6. В случае если при устном обращении должностное лицо, ответственное за информирование, не может дать ответ самостоятельно, либо подготовка ответа требует продолжительного времени, содержание устного обращения заносится в карточку личного приема и ответ дается в письменной форме.</w:t>
      </w:r>
    </w:p>
    <w:p w:rsidR="00650049" w:rsidRDefault="00082A07">
      <w:pPr>
        <w:pStyle w:val="a5"/>
        <w:shd w:val="clear" w:color="auto" w:fill="FFFFFF"/>
        <w:ind w:firstLine="709"/>
        <w:jc w:val="both"/>
      </w:pPr>
      <w:r>
        <w:rPr>
          <w:rFonts w:ascii="Arial" w:hAnsi="Arial" w:cs="Arial"/>
          <w:color w:val="000000"/>
        </w:rPr>
        <w:t>2.1.7. При наличии письменного обращения заявителя даются письменные разъяснения в срок, не превышающий 30 дней со дня регистрации обращения. Должностные лица, ответственные за информирование, квалифицированно готовят разъяснения в пределах установленных им полномочий. Обязательно должны быть указаны должность, фамилия, инициалы и номер телефона исполнителя. Ответ подписывается руководителем учреждения, его заместителем или уполномоченными им лицами и направляется письмом, электронной почтой, факсом в зависимости от способа обращения заявителя за консультацией или способа доставки, указанного в письменном обращении заявителя.</w:t>
      </w:r>
    </w:p>
    <w:p w:rsidR="00650049" w:rsidRDefault="00082A07">
      <w:pPr>
        <w:pStyle w:val="a5"/>
        <w:shd w:val="clear" w:color="auto" w:fill="FFFFFF"/>
        <w:ind w:firstLine="709"/>
        <w:jc w:val="both"/>
      </w:pPr>
      <w:r>
        <w:rPr>
          <w:rFonts w:ascii="Arial" w:hAnsi="Arial" w:cs="Arial"/>
          <w:color w:val="000000"/>
        </w:rPr>
        <w:t>2.1.8. Если подготовка ответа в течение 30 дней со дня регистрации заявления невозможна, поскольку требуется дополнительное консультирование, направление запросов в иные организации, заявителю направляется промежуточный ответ с описанием действий, совершаемых по его заявлению.</w:t>
      </w:r>
    </w:p>
    <w:p w:rsidR="00650049" w:rsidRDefault="00082A07">
      <w:pPr>
        <w:ind w:firstLine="708"/>
        <w:jc w:val="both"/>
      </w:pPr>
      <w:r>
        <w:rPr>
          <w:rFonts w:ascii="Arial" w:hAnsi="Arial" w:cs="Arial"/>
        </w:rPr>
        <w:t> </w:t>
      </w:r>
    </w:p>
    <w:p w:rsidR="00650049" w:rsidRDefault="00082A07">
      <w:pPr>
        <w:pStyle w:val="6"/>
        <w:shd w:val="clear" w:color="auto" w:fill="FFFFFF"/>
        <w:spacing w:before="0" w:after="0"/>
        <w:ind w:firstLine="709"/>
        <w:jc w:val="both"/>
        <w:rPr>
          <w:rFonts w:eastAsia="Times New Roman"/>
        </w:rPr>
      </w:pPr>
      <w:r>
        <w:rPr>
          <w:rFonts w:ascii="Arial" w:eastAsia="Times New Roman" w:hAnsi="Arial" w:cs="Arial"/>
          <w:color w:val="000000"/>
          <w:sz w:val="24"/>
          <w:szCs w:val="24"/>
        </w:rPr>
        <w:t>2.2. Сроки предоставления муниципальной услуги.</w:t>
      </w:r>
    </w:p>
    <w:p w:rsidR="00650049" w:rsidRDefault="00082A07">
      <w:pPr>
        <w:pStyle w:val="a5"/>
        <w:shd w:val="clear" w:color="auto" w:fill="FFFFFF"/>
        <w:ind w:firstLine="709"/>
        <w:jc w:val="both"/>
      </w:pPr>
      <w:r>
        <w:rPr>
          <w:rFonts w:ascii="Arial" w:hAnsi="Arial" w:cs="Arial"/>
          <w:color w:val="000000"/>
        </w:rPr>
        <w:t>2.2.1.   Общий срок предоставления муниципальной услуги в случае бесплатного предоставления земельного участка составляет 30 дней со дня поступления заявления о выдаче разрешения на предоставление земельного участка для индивидуального жилищного строительства (договора аренды).</w:t>
      </w:r>
    </w:p>
    <w:p w:rsidR="00650049" w:rsidRDefault="00082A07">
      <w:pPr>
        <w:pStyle w:val="a5"/>
        <w:shd w:val="clear" w:color="auto" w:fill="FFFFFF"/>
        <w:ind w:firstLine="709"/>
        <w:jc w:val="both"/>
      </w:pPr>
      <w:r>
        <w:rPr>
          <w:rFonts w:ascii="Arial" w:hAnsi="Arial" w:cs="Arial"/>
          <w:color w:val="000000"/>
        </w:rPr>
        <w:t>2.2.2.   Общий срок предоставления муниципальной услуги в случае проведения торгов устанавливается Земельным кодексом Российской Федерации от 25 октября 2001 г. N 136-ФЗ.</w:t>
      </w:r>
    </w:p>
    <w:p w:rsidR="00650049" w:rsidRDefault="00082A07">
      <w:pPr>
        <w:pStyle w:val="a5"/>
        <w:shd w:val="clear" w:color="auto" w:fill="FFFFFF"/>
        <w:ind w:firstLine="709"/>
        <w:jc w:val="both"/>
      </w:pPr>
      <w:r>
        <w:rPr>
          <w:rFonts w:ascii="Arial" w:hAnsi="Arial" w:cs="Arial"/>
          <w:color w:val="000000"/>
        </w:rPr>
        <w:t>2.2.3.   Время ожидания приема заявителем для сдачи и получения документов, получения консультаций о процедуре предоставления муниципальной услуги не должно превышать 30 минут.</w:t>
      </w:r>
    </w:p>
    <w:p w:rsidR="00650049" w:rsidRDefault="00082A07">
      <w:pPr>
        <w:pStyle w:val="a5"/>
        <w:shd w:val="clear" w:color="auto" w:fill="FFFFFF"/>
        <w:ind w:firstLine="709"/>
        <w:jc w:val="both"/>
      </w:pPr>
      <w:r>
        <w:rPr>
          <w:rFonts w:ascii="Arial" w:hAnsi="Arial" w:cs="Arial"/>
          <w:color w:val="000000"/>
        </w:rPr>
        <w:t>2.2.4.   Время ожидания приема по предварительной записи заявителем для сдачи и получения документов, получения консультаций о процедуре предоставления муниципальной услуги не должно превышать 15 минут.</w:t>
      </w:r>
    </w:p>
    <w:p w:rsidR="00650049" w:rsidRDefault="00082A07">
      <w:pPr>
        <w:pStyle w:val="a5"/>
        <w:shd w:val="clear" w:color="auto" w:fill="FFFFFF"/>
        <w:ind w:firstLine="709"/>
        <w:jc w:val="both"/>
      </w:pPr>
      <w:r>
        <w:rPr>
          <w:rFonts w:ascii="Arial" w:hAnsi="Arial" w:cs="Arial"/>
          <w:color w:val="000000"/>
        </w:rPr>
        <w:t>2.2.5.   Продолжительность приема у исполнителя муниципальной услуги, осуществляющего прием и выдачу документов, не должна превышать 30 минут.</w:t>
      </w:r>
    </w:p>
    <w:p w:rsidR="00650049" w:rsidRDefault="00082A07">
      <w:pPr>
        <w:pStyle w:val="a5"/>
        <w:shd w:val="clear" w:color="auto" w:fill="FFFFFF"/>
        <w:ind w:firstLine="709"/>
        <w:jc w:val="both"/>
      </w:pPr>
      <w:r>
        <w:rPr>
          <w:rFonts w:ascii="Arial" w:hAnsi="Arial" w:cs="Arial"/>
          <w:color w:val="000000"/>
        </w:rPr>
        <w:t> </w:t>
      </w:r>
    </w:p>
    <w:p w:rsidR="00650049" w:rsidRDefault="00082A07">
      <w:pPr>
        <w:pStyle w:val="a5"/>
        <w:shd w:val="clear" w:color="auto" w:fill="FFFFFF"/>
        <w:ind w:firstLine="709"/>
        <w:jc w:val="both"/>
      </w:pPr>
      <w:r>
        <w:rPr>
          <w:rFonts w:ascii="Arial" w:hAnsi="Arial" w:cs="Arial"/>
          <w:color w:val="000000"/>
        </w:rPr>
        <w:t>2.3. Перечень оснований для отказа в предоставлении муниципальной услуги.</w:t>
      </w:r>
    </w:p>
    <w:p w:rsidR="00650049" w:rsidRDefault="00082A07">
      <w:pPr>
        <w:pStyle w:val="a5"/>
        <w:shd w:val="clear" w:color="auto" w:fill="FFFFFF"/>
        <w:ind w:firstLine="709"/>
        <w:jc w:val="both"/>
      </w:pPr>
      <w:r>
        <w:rPr>
          <w:rFonts w:ascii="Arial" w:hAnsi="Arial" w:cs="Arial"/>
          <w:color w:val="000000"/>
        </w:rPr>
        <w:t>2.3.1 Основаниями для отказа в приеме документов, необходимых для предоставления муниципальной услуги, являются:</w:t>
      </w:r>
    </w:p>
    <w:p w:rsidR="00650049" w:rsidRDefault="00082A07">
      <w:pPr>
        <w:pStyle w:val="a5"/>
        <w:shd w:val="clear" w:color="auto" w:fill="FFFFFF"/>
        <w:ind w:firstLine="709"/>
        <w:jc w:val="both"/>
      </w:pPr>
      <w:r>
        <w:rPr>
          <w:rFonts w:ascii="Arial" w:hAnsi="Arial" w:cs="Arial"/>
          <w:color w:val="000000"/>
        </w:rPr>
        <w:t>- предоставление заявителем заявления и документов без удостоверения личности либо не уполномоченным лицом;</w:t>
      </w:r>
    </w:p>
    <w:p w:rsidR="00650049" w:rsidRDefault="00082A07">
      <w:pPr>
        <w:pStyle w:val="a5"/>
        <w:shd w:val="clear" w:color="auto" w:fill="FFFFFF"/>
        <w:ind w:firstLine="709"/>
        <w:jc w:val="both"/>
      </w:pPr>
      <w:r>
        <w:rPr>
          <w:rFonts w:ascii="Arial" w:hAnsi="Arial" w:cs="Arial"/>
          <w:color w:val="000000"/>
        </w:rPr>
        <w:t>- предоставление заявителем услуги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650049" w:rsidRDefault="00082A07">
      <w:pPr>
        <w:pStyle w:val="a5"/>
        <w:shd w:val="clear" w:color="auto" w:fill="FFFFFF"/>
        <w:ind w:firstLine="709"/>
        <w:jc w:val="both"/>
      </w:pPr>
      <w:r>
        <w:rPr>
          <w:rFonts w:ascii="Arial" w:hAnsi="Arial" w:cs="Arial"/>
          <w:color w:val="000000"/>
        </w:rPr>
        <w:t>О наличии оснований для отказа в приеме документов заявителя устно информирует специалист, ответственный за прием и регистрацию документов.</w:t>
      </w:r>
    </w:p>
    <w:p w:rsidR="00650049" w:rsidRDefault="00082A07">
      <w:pPr>
        <w:pStyle w:val="a5"/>
        <w:shd w:val="clear" w:color="auto" w:fill="FFFFFF"/>
        <w:ind w:firstLine="709"/>
        <w:jc w:val="both"/>
      </w:pPr>
      <w:bookmarkStart w:id="1" w:name="Par131"/>
      <w:bookmarkEnd w:id="1"/>
      <w:r>
        <w:rPr>
          <w:rFonts w:ascii="Arial" w:hAnsi="Arial" w:cs="Arial"/>
          <w:color w:val="000000"/>
        </w:rPr>
        <w:t>2.3.2 Основаниями для отказа в предоставлении муниципальной услуги являются:</w:t>
      </w:r>
    </w:p>
    <w:p w:rsidR="00650049" w:rsidRDefault="00082A07">
      <w:pPr>
        <w:pStyle w:val="a5"/>
        <w:shd w:val="clear" w:color="auto" w:fill="FFFFFF"/>
        <w:ind w:firstLine="709"/>
        <w:jc w:val="both"/>
      </w:pPr>
      <w:bookmarkStart w:id="2" w:name="Par132"/>
      <w:bookmarkEnd w:id="2"/>
      <w:r>
        <w:rPr>
          <w:rFonts w:ascii="Arial" w:hAnsi="Arial" w:cs="Arial"/>
          <w:color w:val="000000"/>
        </w:rPr>
        <w:t>1) несоблюдение предусмотренных настоящим регламентом условий перевода помещения;</w:t>
      </w:r>
    </w:p>
    <w:p w:rsidR="00650049" w:rsidRDefault="00082A07">
      <w:pPr>
        <w:pStyle w:val="a5"/>
        <w:shd w:val="clear" w:color="auto" w:fill="FFFFFF"/>
        <w:ind w:firstLine="709"/>
        <w:jc w:val="both"/>
      </w:pPr>
      <w:r>
        <w:rPr>
          <w:rFonts w:ascii="Arial" w:hAnsi="Arial" w:cs="Arial"/>
          <w:color w:val="000000"/>
        </w:rPr>
        <w:t>2) несоответствие проекта переустройства и (или) перепланировки переводимого помещения требованиям законодательства;</w:t>
      </w:r>
    </w:p>
    <w:p w:rsidR="00650049" w:rsidRDefault="00082A07">
      <w:pPr>
        <w:pStyle w:val="a5"/>
        <w:shd w:val="clear" w:color="auto" w:fill="FFFFFF"/>
        <w:ind w:firstLine="709"/>
        <w:jc w:val="both"/>
      </w:pPr>
      <w:r>
        <w:rPr>
          <w:rFonts w:ascii="Arial" w:hAnsi="Arial" w:cs="Arial"/>
          <w:color w:val="000000"/>
        </w:rPr>
        <w:t>3) представления документов в ненадлежащий орган;</w:t>
      </w:r>
    </w:p>
    <w:p w:rsidR="00650049" w:rsidRDefault="00082A07">
      <w:pPr>
        <w:pStyle w:val="a5"/>
        <w:shd w:val="clear" w:color="auto" w:fill="FFFFFF"/>
        <w:ind w:firstLine="709"/>
        <w:jc w:val="both"/>
      </w:pPr>
      <w:r>
        <w:rPr>
          <w:rFonts w:ascii="Arial" w:hAnsi="Arial" w:cs="Arial"/>
          <w:color w:val="000000"/>
        </w:rPr>
        <w:t>4) непредставление документов, обязанность по представлению которых возложена на заявителя;</w:t>
      </w:r>
    </w:p>
    <w:p w:rsidR="00650049" w:rsidRDefault="00082A07">
      <w:pPr>
        <w:pStyle w:val="a5"/>
        <w:shd w:val="clear" w:color="auto" w:fill="FFFFFF"/>
        <w:ind w:firstLine="709"/>
        <w:jc w:val="both"/>
      </w:pPr>
      <w:bookmarkStart w:id="3" w:name="Par136"/>
      <w:bookmarkEnd w:id="3"/>
      <w:r>
        <w:rPr>
          <w:rFonts w:ascii="Arial" w:hAnsi="Arial" w:cs="Arial"/>
          <w:color w:val="000000"/>
        </w:rPr>
        <w:t xml:space="preserve">5) поступления в Администрацию ответа на межведомственный запрос, свидетельствующий об отсутствии документа и (или) информации, </w:t>
      </w:r>
      <w:proofErr w:type="gramStart"/>
      <w:r>
        <w:rPr>
          <w:rFonts w:ascii="Arial" w:hAnsi="Arial" w:cs="Arial"/>
          <w:color w:val="000000"/>
        </w:rPr>
        <w:t>необходимых</w:t>
      </w:r>
      <w:proofErr w:type="gramEnd"/>
      <w:r>
        <w:rPr>
          <w:rFonts w:ascii="Arial" w:hAnsi="Arial" w:cs="Arial"/>
          <w:color w:val="000000"/>
        </w:rPr>
        <w:t xml:space="preserve"> для перевода жилого помещения в нежилое помещение или нежилого помещения в жилое помещение, если соответствующий документ не представлен заявителем по собственной инициативе. </w:t>
      </w:r>
      <w:proofErr w:type="gramStart"/>
      <w:r>
        <w:rPr>
          <w:rFonts w:ascii="Arial" w:hAnsi="Arial" w:cs="Arial"/>
          <w:color w:val="000000"/>
        </w:rPr>
        <w:t>Отказ в переводе помещения по указанному основанию допускается в случае, если Администрация после получения такого ответа уведомила заявителя о получении такого ответа, и предложила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и не получила от заявителя такие документы и (или) информацию в течение 15 рабочих дней со</w:t>
      </w:r>
      <w:proofErr w:type="gramEnd"/>
      <w:r>
        <w:rPr>
          <w:rFonts w:ascii="Arial" w:hAnsi="Arial" w:cs="Arial"/>
          <w:color w:val="000000"/>
        </w:rPr>
        <w:t xml:space="preserve"> дня направления уведомления.</w:t>
      </w:r>
    </w:p>
    <w:p w:rsidR="00650049" w:rsidRDefault="00082A07">
      <w:pPr>
        <w:pStyle w:val="a5"/>
        <w:shd w:val="clear" w:color="auto" w:fill="FFFFFF"/>
        <w:ind w:firstLine="709"/>
        <w:jc w:val="both"/>
      </w:pPr>
      <w:r>
        <w:rPr>
          <w:rFonts w:ascii="Arial" w:hAnsi="Arial" w:cs="Arial"/>
          <w:color w:val="000000"/>
        </w:rPr>
        <w:t xml:space="preserve">Отказ в предоставлении муниципальной услуги по основаниям, указанным в </w:t>
      </w:r>
      <w:r>
        <w:rPr>
          <w:rFonts w:ascii="Arial" w:hAnsi="Arial" w:cs="Arial"/>
        </w:rPr>
        <w:t>подпунктах 1</w:t>
      </w:r>
      <w:r>
        <w:rPr>
          <w:rFonts w:ascii="Arial" w:hAnsi="Arial" w:cs="Arial"/>
          <w:color w:val="000000"/>
        </w:rPr>
        <w:t xml:space="preserve"> – пункта 2.3.2  Регламента, не препятствует повторному обращению заявителя после устранения причин, послуживших основанием для отказа.</w:t>
      </w:r>
    </w:p>
    <w:p w:rsidR="00650049" w:rsidRDefault="00082A07">
      <w:pPr>
        <w:pStyle w:val="a5"/>
        <w:shd w:val="clear" w:color="auto" w:fill="FFFFFF"/>
        <w:ind w:firstLine="709"/>
        <w:jc w:val="both"/>
      </w:pPr>
      <w:r>
        <w:rPr>
          <w:rFonts w:ascii="Arial" w:hAnsi="Arial" w:cs="Arial"/>
          <w:color w:val="000000"/>
        </w:rPr>
        <w:t>Отказ в предоставлении муниципальной услуги может быть обжалован в порядке, установленном законодательством Российской Федерации.</w:t>
      </w:r>
    </w:p>
    <w:p w:rsidR="00650049" w:rsidRDefault="00082A07">
      <w:pPr>
        <w:pStyle w:val="a5"/>
        <w:shd w:val="clear" w:color="auto" w:fill="FFFFFF"/>
        <w:ind w:firstLine="709"/>
        <w:jc w:val="both"/>
      </w:pPr>
      <w:r>
        <w:rPr>
          <w:rFonts w:ascii="Arial" w:hAnsi="Arial" w:cs="Arial"/>
          <w:color w:val="000000"/>
        </w:rPr>
        <w:t>Основания для приостановления муниципальной услуги отсутствуют.</w:t>
      </w:r>
    </w:p>
    <w:p w:rsidR="00650049" w:rsidRDefault="00082A07">
      <w:pPr>
        <w:jc w:val="both"/>
      </w:pPr>
      <w:r>
        <w:rPr>
          <w:rFonts w:ascii="Arial" w:hAnsi="Arial" w:cs="Arial"/>
        </w:rPr>
        <w:t> </w:t>
      </w:r>
    </w:p>
    <w:p w:rsidR="00650049" w:rsidRDefault="00082A07">
      <w:pPr>
        <w:pStyle w:val="6"/>
        <w:shd w:val="clear" w:color="auto" w:fill="FFFFFF"/>
        <w:spacing w:before="0" w:after="0"/>
        <w:ind w:firstLine="709"/>
        <w:jc w:val="both"/>
        <w:rPr>
          <w:rFonts w:eastAsia="Times New Roman"/>
        </w:rPr>
      </w:pPr>
      <w:r>
        <w:rPr>
          <w:rFonts w:ascii="Arial" w:eastAsia="Times New Roman" w:hAnsi="Arial" w:cs="Arial"/>
          <w:color w:val="000000"/>
          <w:sz w:val="24"/>
          <w:szCs w:val="24"/>
        </w:rPr>
        <w:t>2.4. Требования к помещениям, в которых предоставляется муниципальная услуга, услуга, предоставляемая организацией, участвующей в предоставлении муниципальной услуги, к месту ожидания и приема заявителей, размещению и оформлению визуальной, текстовой и мультимедийной информации о порядке предоставления таких услуг</w:t>
      </w:r>
    </w:p>
    <w:p w:rsidR="00650049" w:rsidRDefault="00082A07">
      <w:pPr>
        <w:pStyle w:val="6"/>
        <w:shd w:val="clear" w:color="auto" w:fill="FFFFFF"/>
        <w:spacing w:before="0" w:after="0"/>
        <w:ind w:firstLine="709"/>
        <w:jc w:val="both"/>
        <w:rPr>
          <w:rFonts w:eastAsia="Times New Roman"/>
        </w:rPr>
      </w:pPr>
      <w:r>
        <w:rPr>
          <w:rFonts w:ascii="Arial" w:eastAsia="Times New Roman" w:hAnsi="Arial" w:cs="Arial"/>
          <w:color w:val="000000"/>
          <w:sz w:val="24"/>
          <w:szCs w:val="24"/>
        </w:rPr>
        <w:t> </w:t>
      </w:r>
    </w:p>
    <w:p w:rsidR="00650049" w:rsidRDefault="00082A07">
      <w:pPr>
        <w:pStyle w:val="a5"/>
        <w:shd w:val="clear" w:color="auto" w:fill="FFFFFF"/>
        <w:ind w:firstLine="709"/>
        <w:jc w:val="both"/>
      </w:pPr>
      <w:r>
        <w:rPr>
          <w:rFonts w:ascii="Arial" w:hAnsi="Arial" w:cs="Arial"/>
          <w:color w:val="000000"/>
        </w:rPr>
        <w:t>Для заявителей должно быть обеспечено удобство с точки зрения пешеходной доступности от остановок общественного транспорта до здания Администрации, Многофункционального центра (не более 5 минут пешком).</w:t>
      </w:r>
    </w:p>
    <w:p w:rsidR="00650049" w:rsidRDefault="00082A07">
      <w:pPr>
        <w:pStyle w:val="a5"/>
        <w:shd w:val="clear" w:color="auto" w:fill="FFFFFF"/>
        <w:ind w:firstLine="709"/>
        <w:jc w:val="both"/>
      </w:pPr>
      <w:r>
        <w:rPr>
          <w:rFonts w:ascii="Arial" w:hAnsi="Arial" w:cs="Arial"/>
          <w:color w:val="000000"/>
        </w:rPr>
        <w:t>Вход в здание (помещение) должен обеспечивать свободный доступ заявителей.</w:t>
      </w:r>
    </w:p>
    <w:p w:rsidR="00650049" w:rsidRDefault="00082A07">
      <w:pPr>
        <w:pStyle w:val="a5"/>
        <w:shd w:val="clear" w:color="auto" w:fill="FFFFFF"/>
        <w:ind w:firstLine="709"/>
        <w:jc w:val="both"/>
      </w:pPr>
      <w:r>
        <w:rPr>
          <w:rFonts w:ascii="Arial" w:hAnsi="Arial" w:cs="Arial"/>
          <w:color w:val="000000"/>
        </w:rPr>
        <w:t>На здании Администрации, и Многофункционального центра рядом с входом должна быть размещена информационная табличка (вывеска), содержащая информацию об их наименовании, адресе, графике работы.</w:t>
      </w:r>
    </w:p>
    <w:p w:rsidR="00650049" w:rsidRDefault="00082A07">
      <w:pPr>
        <w:pStyle w:val="a5"/>
        <w:shd w:val="clear" w:color="auto" w:fill="FFFFFF"/>
        <w:ind w:firstLine="709"/>
        <w:jc w:val="both"/>
      </w:pPr>
      <w:r>
        <w:rPr>
          <w:rFonts w:ascii="Arial" w:hAnsi="Arial" w:cs="Arial"/>
          <w:color w:val="000000"/>
        </w:rPr>
        <w:t>Кабинет приема заявителей должен быть оборудован информационными табличками (вывесками) с указанием:</w:t>
      </w:r>
    </w:p>
    <w:p w:rsidR="00650049" w:rsidRDefault="00082A07">
      <w:pPr>
        <w:pStyle w:val="a5"/>
        <w:shd w:val="clear" w:color="auto" w:fill="FFFFFF"/>
        <w:ind w:firstLine="709"/>
        <w:jc w:val="both"/>
      </w:pPr>
      <w:r>
        <w:rPr>
          <w:rFonts w:ascii="Arial" w:hAnsi="Arial" w:cs="Arial"/>
          <w:color w:val="000000"/>
        </w:rPr>
        <w:t>- номера кабинета;</w:t>
      </w:r>
    </w:p>
    <w:p w:rsidR="00650049" w:rsidRDefault="00082A07">
      <w:pPr>
        <w:pStyle w:val="a5"/>
        <w:shd w:val="clear" w:color="auto" w:fill="FFFFFF"/>
        <w:ind w:firstLine="709"/>
        <w:jc w:val="both"/>
      </w:pPr>
      <w:r>
        <w:rPr>
          <w:rFonts w:ascii="Arial" w:hAnsi="Arial" w:cs="Arial"/>
          <w:color w:val="000000"/>
        </w:rPr>
        <w:t>- фамилии, имени, отчества и должности специалиста, осуществляющего прием и (или) выдачу документов, консультирование по вопросам предоставления муниципальной услуги;</w:t>
      </w:r>
    </w:p>
    <w:p w:rsidR="00650049" w:rsidRDefault="00082A07">
      <w:pPr>
        <w:pStyle w:val="a5"/>
        <w:shd w:val="clear" w:color="auto" w:fill="FFFFFF"/>
        <w:ind w:firstLine="709"/>
        <w:jc w:val="both"/>
      </w:pPr>
      <w:r>
        <w:rPr>
          <w:rFonts w:ascii="Arial" w:hAnsi="Arial" w:cs="Arial"/>
          <w:color w:val="000000"/>
        </w:rPr>
        <w:t>- графика приема заявителей, в том числе с указанием времени обеденного и технологического перерывов.</w:t>
      </w:r>
    </w:p>
    <w:p w:rsidR="00650049" w:rsidRDefault="00082A07">
      <w:pPr>
        <w:pStyle w:val="a5"/>
        <w:shd w:val="clear" w:color="auto" w:fill="FFFFFF"/>
        <w:ind w:firstLine="709"/>
        <w:jc w:val="both"/>
      </w:pPr>
      <w:r>
        <w:rPr>
          <w:rFonts w:ascii="Arial" w:hAnsi="Arial" w:cs="Arial"/>
          <w:color w:val="000000"/>
        </w:rPr>
        <w:t>Для заявителей предусматривается наличие мест для сидения и столов (стоек) для оформления документов. При необходимости сотрудник Многофункционального центра, осуществляющий прием и выдачу документов, обеспечивает заявителя бумагой, формами (бланками) документов, необходимых для получения муниципальной услуги, а также канцелярскими принадлежностями.</w:t>
      </w:r>
    </w:p>
    <w:p w:rsidR="00650049" w:rsidRDefault="00082A07">
      <w:pPr>
        <w:pStyle w:val="a5"/>
        <w:shd w:val="clear" w:color="auto" w:fill="FFFFFF"/>
        <w:ind w:firstLine="709"/>
        <w:jc w:val="both"/>
      </w:pPr>
      <w:r>
        <w:rPr>
          <w:rFonts w:ascii="Arial" w:hAnsi="Arial" w:cs="Arial"/>
          <w:color w:val="000000"/>
        </w:rPr>
        <w:t>Помещения для приема заявителей и ожидания приема оборудуются:</w:t>
      </w:r>
    </w:p>
    <w:p w:rsidR="00650049" w:rsidRDefault="00082A07">
      <w:pPr>
        <w:pStyle w:val="a5"/>
        <w:shd w:val="clear" w:color="auto" w:fill="FFFFFF"/>
        <w:ind w:firstLine="709"/>
        <w:jc w:val="both"/>
      </w:pPr>
      <w:r>
        <w:rPr>
          <w:rFonts w:ascii="Arial" w:hAnsi="Arial" w:cs="Arial"/>
          <w:color w:val="000000"/>
        </w:rPr>
        <w:t>- противопожарной системой и средствами пожаротушения;</w:t>
      </w:r>
    </w:p>
    <w:p w:rsidR="00650049" w:rsidRDefault="00082A07">
      <w:pPr>
        <w:pStyle w:val="a5"/>
        <w:shd w:val="clear" w:color="auto" w:fill="FFFFFF"/>
        <w:ind w:firstLine="709"/>
        <w:jc w:val="both"/>
      </w:pPr>
      <w:r>
        <w:rPr>
          <w:rFonts w:ascii="Arial" w:hAnsi="Arial" w:cs="Arial"/>
          <w:color w:val="000000"/>
        </w:rPr>
        <w:t>- системой оповещения о возникновении чрезвычайной ситуации;</w:t>
      </w:r>
    </w:p>
    <w:p w:rsidR="00650049" w:rsidRDefault="00082A07">
      <w:pPr>
        <w:pStyle w:val="a5"/>
        <w:shd w:val="clear" w:color="auto" w:fill="FFFFFF"/>
        <w:ind w:firstLine="709"/>
        <w:jc w:val="both"/>
      </w:pPr>
      <w:r>
        <w:rPr>
          <w:rFonts w:ascii="Arial" w:hAnsi="Arial" w:cs="Arial"/>
          <w:color w:val="000000"/>
        </w:rPr>
        <w:t>- при необходимости системой кондиционирования воздуха.</w:t>
      </w:r>
    </w:p>
    <w:p w:rsidR="00650049" w:rsidRDefault="00082A07">
      <w:pPr>
        <w:pStyle w:val="a5"/>
        <w:shd w:val="clear" w:color="auto" w:fill="FFFFFF"/>
        <w:ind w:firstLine="709"/>
        <w:jc w:val="both"/>
      </w:pPr>
      <w:r>
        <w:rPr>
          <w:rFonts w:ascii="Arial" w:hAnsi="Arial" w:cs="Arial"/>
          <w:color w:val="000000"/>
        </w:rPr>
        <w:t>Вход и выход из помещений оборудуются соответствующими указателями, а также лестницами с поручнями и пандусами для передвижения детских и инвалидных колясок.</w:t>
      </w:r>
    </w:p>
    <w:p w:rsidR="00650049" w:rsidRDefault="00082A07">
      <w:pPr>
        <w:pStyle w:val="a5"/>
        <w:shd w:val="clear" w:color="auto" w:fill="FFFFFF"/>
        <w:ind w:firstLine="709"/>
        <w:jc w:val="both"/>
      </w:pPr>
      <w:r>
        <w:rPr>
          <w:rFonts w:ascii="Arial" w:hAnsi="Arial" w:cs="Arial"/>
          <w:color w:val="000000"/>
        </w:rPr>
        <w:t>В здании Многофункционального центра предусматривается наличие бесплатного туалета.</w:t>
      </w:r>
    </w:p>
    <w:p w:rsidR="00650049" w:rsidRDefault="00082A07">
      <w:pPr>
        <w:pStyle w:val="a5"/>
        <w:shd w:val="clear" w:color="auto" w:fill="FFFFFF"/>
        <w:ind w:firstLine="709"/>
        <w:jc w:val="both"/>
      </w:pPr>
      <w:r>
        <w:rPr>
          <w:rFonts w:ascii="Arial" w:hAnsi="Arial" w:cs="Arial"/>
          <w:color w:val="000000"/>
        </w:rPr>
        <w:t>Рабочие места должностных лиц, осуществляющих работу с заявителями, оснащаются</w:t>
      </w:r>
    </w:p>
    <w:p w:rsidR="00650049" w:rsidRDefault="00082A07">
      <w:pPr>
        <w:pStyle w:val="a5"/>
        <w:shd w:val="clear" w:color="auto" w:fill="FFFFFF"/>
        <w:ind w:firstLine="709"/>
        <w:jc w:val="both"/>
      </w:pPr>
      <w:r>
        <w:rPr>
          <w:rFonts w:ascii="Arial" w:hAnsi="Arial" w:cs="Arial"/>
          <w:color w:val="000000"/>
        </w:rPr>
        <w:t>Здания Администрации, и Многофункционального центра, должны соответствовать Санитарно-эпидемиологическим правилам и нормам «Гигиенические требования к персональным электронно-вычислительным машинам и организации работы. СанПиН 2.2.2/2.4.1340-03».</w:t>
      </w:r>
    </w:p>
    <w:p w:rsidR="00650049" w:rsidRDefault="00082A07">
      <w:pPr>
        <w:pStyle w:val="a5"/>
        <w:shd w:val="clear" w:color="auto" w:fill="FFFFFF"/>
        <w:ind w:firstLine="709"/>
        <w:jc w:val="both"/>
      </w:pPr>
      <w:r>
        <w:rPr>
          <w:rFonts w:ascii="Arial" w:hAnsi="Arial" w:cs="Arial"/>
          <w:color w:val="000000"/>
        </w:rPr>
        <w:t xml:space="preserve">Здания и помещения Многофункционального центра также должны соответствовать требованиям, указанным в постановлении Правительства Российской Федерации от 22.12.2012 № 1376 «Об утверждении </w:t>
      </w:r>
      <w:proofErr w:type="gramStart"/>
      <w:r>
        <w:rPr>
          <w:rFonts w:ascii="Arial" w:hAnsi="Arial" w:cs="Arial"/>
          <w:color w:val="000000"/>
        </w:rPr>
        <w:t>правил организации деятельности многофункциональных центров предоставления государственных</w:t>
      </w:r>
      <w:proofErr w:type="gramEnd"/>
      <w:r>
        <w:rPr>
          <w:rFonts w:ascii="Arial" w:hAnsi="Arial" w:cs="Arial"/>
          <w:color w:val="000000"/>
        </w:rPr>
        <w:t xml:space="preserve"> и муниципальных услуг».</w:t>
      </w:r>
    </w:p>
    <w:p w:rsidR="00650049" w:rsidRDefault="00082A07">
      <w:pPr>
        <w:pStyle w:val="a5"/>
        <w:shd w:val="clear" w:color="auto" w:fill="FFFFFF"/>
        <w:ind w:firstLine="709"/>
        <w:jc w:val="both"/>
      </w:pPr>
      <w:r>
        <w:rPr>
          <w:rFonts w:ascii="Arial" w:hAnsi="Arial" w:cs="Arial"/>
          <w:color w:val="000000"/>
        </w:rPr>
        <w:t>Информация о порядке предоставления муниципальной услуги размещается на информационных стендах Многофункционального центра в секторе информирования, в сети Интернет в соответствии с пунктом, в печатных изданиях, брошюрах и буклетах, размещенных в месте ожидания заявителями приема.</w:t>
      </w:r>
    </w:p>
    <w:p w:rsidR="00650049" w:rsidRDefault="00082A07">
      <w:pPr>
        <w:pStyle w:val="a5"/>
        <w:shd w:val="clear" w:color="auto" w:fill="FFFFFF"/>
        <w:ind w:firstLine="709"/>
        <w:jc w:val="both"/>
      </w:pPr>
      <w:r>
        <w:rPr>
          <w:rFonts w:ascii="Arial" w:hAnsi="Arial" w:cs="Arial"/>
          <w:color w:val="000000"/>
        </w:rPr>
        <w:t>Помещения для приема заявителей,  включая инвалидов, использующих кресла-коляски и собак-проводников и ожидания приема должны быть обеспечены:</w:t>
      </w:r>
    </w:p>
    <w:p w:rsidR="00650049" w:rsidRDefault="00082A07">
      <w:pPr>
        <w:pStyle w:val="a5"/>
        <w:shd w:val="clear" w:color="auto" w:fill="FFFFFF"/>
        <w:ind w:firstLine="709"/>
        <w:jc w:val="both"/>
      </w:pPr>
      <w:bookmarkStart w:id="4" w:name="sub_1511"/>
      <w:r>
        <w:rPr>
          <w:rFonts w:ascii="Arial" w:hAnsi="Arial" w:cs="Arial"/>
          <w:color w:val="000000"/>
        </w:rP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bookmarkEnd w:id="4"/>
    </w:p>
    <w:p w:rsidR="00650049" w:rsidRDefault="00082A07">
      <w:pPr>
        <w:pStyle w:val="a5"/>
        <w:shd w:val="clear" w:color="auto" w:fill="FFFFFF"/>
        <w:ind w:firstLine="709"/>
        <w:jc w:val="both"/>
      </w:pPr>
      <w:bookmarkStart w:id="5" w:name="sub_1512"/>
      <w:r>
        <w:rPr>
          <w:rFonts w:ascii="Arial" w:hAnsi="Arial" w:cs="Arial"/>
          <w:color w:val="000000"/>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bookmarkEnd w:id="5"/>
    </w:p>
    <w:p w:rsidR="00650049" w:rsidRDefault="00082A07">
      <w:pPr>
        <w:pStyle w:val="a5"/>
        <w:shd w:val="clear" w:color="auto" w:fill="FFFFFF"/>
        <w:ind w:firstLine="709"/>
        <w:jc w:val="both"/>
      </w:pPr>
      <w:bookmarkStart w:id="6" w:name="sub_1513"/>
      <w:r>
        <w:rPr>
          <w:rFonts w:ascii="Arial" w:hAnsi="Arial" w:cs="Arial"/>
          <w:color w:val="000000"/>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bookmarkEnd w:id="6"/>
    </w:p>
    <w:p w:rsidR="00650049" w:rsidRDefault="00082A07">
      <w:pPr>
        <w:pStyle w:val="a5"/>
        <w:shd w:val="clear" w:color="auto" w:fill="FFFFFF"/>
        <w:ind w:firstLine="709"/>
        <w:jc w:val="both"/>
      </w:pPr>
      <w:bookmarkStart w:id="7" w:name="sub_1514"/>
      <w:r>
        <w:rPr>
          <w:rFonts w:ascii="Arial" w:hAnsi="Arial" w:cs="Arial"/>
          <w:color w:val="000000"/>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bookmarkEnd w:id="7"/>
    </w:p>
    <w:p w:rsidR="00650049" w:rsidRDefault="00082A07">
      <w:pPr>
        <w:pStyle w:val="a5"/>
        <w:shd w:val="clear" w:color="auto" w:fill="FFFFFF"/>
        <w:ind w:firstLine="709"/>
        <w:jc w:val="both"/>
      </w:pPr>
      <w:bookmarkStart w:id="8" w:name="sub_1515"/>
      <w:r>
        <w:rPr>
          <w:rFonts w:ascii="Arial" w:hAnsi="Arial" w:cs="Arial"/>
          <w:color w:val="000000"/>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bookmarkEnd w:id="8"/>
    </w:p>
    <w:p w:rsidR="00650049" w:rsidRDefault="00082A07">
      <w:pPr>
        <w:pStyle w:val="a5"/>
        <w:shd w:val="clear" w:color="auto" w:fill="FFFFFF"/>
        <w:ind w:firstLine="709"/>
        <w:jc w:val="both"/>
      </w:pPr>
      <w:bookmarkStart w:id="9" w:name="sub_1516"/>
      <w:r>
        <w:rPr>
          <w:rFonts w:ascii="Arial" w:hAnsi="Arial" w:cs="Arial"/>
          <w:color w:val="000000"/>
        </w:rPr>
        <w:t xml:space="preserve">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Pr>
          <w:rFonts w:ascii="Arial" w:hAnsi="Arial" w:cs="Arial"/>
          <w:color w:val="000000"/>
        </w:rPr>
        <w:t>сурдопереводчика</w:t>
      </w:r>
      <w:proofErr w:type="spellEnd"/>
      <w:r>
        <w:rPr>
          <w:rFonts w:ascii="Arial" w:hAnsi="Arial" w:cs="Arial"/>
          <w:color w:val="000000"/>
        </w:rPr>
        <w:t xml:space="preserve"> и </w:t>
      </w:r>
      <w:proofErr w:type="spellStart"/>
      <w:r>
        <w:rPr>
          <w:rFonts w:ascii="Arial" w:hAnsi="Arial" w:cs="Arial"/>
          <w:color w:val="000000"/>
        </w:rPr>
        <w:t>тифлосурдопереводчика</w:t>
      </w:r>
      <w:proofErr w:type="spellEnd"/>
      <w:r>
        <w:rPr>
          <w:rFonts w:ascii="Arial" w:hAnsi="Arial" w:cs="Arial"/>
          <w:color w:val="000000"/>
        </w:rPr>
        <w:t>;</w:t>
      </w:r>
      <w:bookmarkEnd w:id="9"/>
    </w:p>
    <w:p w:rsidR="00650049" w:rsidRDefault="00082A07">
      <w:pPr>
        <w:pStyle w:val="a5"/>
        <w:shd w:val="clear" w:color="auto" w:fill="FFFFFF"/>
        <w:ind w:firstLine="709"/>
        <w:jc w:val="both"/>
      </w:pPr>
      <w:bookmarkStart w:id="10" w:name="sub_1517"/>
      <w:proofErr w:type="gramStart"/>
      <w:r>
        <w:rPr>
          <w:rFonts w:ascii="Arial" w:hAnsi="Arial" w:cs="Arial"/>
          <w:color w:val="000000"/>
        </w:rPr>
        <w:t xml:space="preserve">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w:t>
      </w:r>
      <w:bookmarkEnd w:id="10"/>
      <w:r>
        <w:rPr>
          <w:rFonts w:ascii="Arial" w:hAnsi="Arial" w:cs="Arial"/>
          <w:color w:val="000000"/>
        </w:rPr>
        <w:t xml:space="preserve">форме и в </w:t>
      </w:r>
      <w:r>
        <w:rPr>
          <w:rFonts w:ascii="Arial" w:hAnsi="Arial" w:cs="Arial"/>
        </w:rPr>
        <w:t>порядке</w:t>
      </w:r>
      <w:r>
        <w:rPr>
          <w:rFonts w:ascii="Arial" w:hAnsi="Arial" w:cs="Arial"/>
          <w:color w:val="000000"/>
        </w:rPr>
        <w:t>,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650049" w:rsidRDefault="00082A07">
      <w:pPr>
        <w:pStyle w:val="a5"/>
        <w:shd w:val="clear" w:color="auto" w:fill="FFFFFF"/>
        <w:ind w:firstLine="709"/>
        <w:jc w:val="both"/>
      </w:pPr>
      <w:bookmarkStart w:id="11" w:name="sub_15108"/>
      <w:r>
        <w:rPr>
          <w:rFonts w:ascii="Arial" w:hAnsi="Arial" w:cs="Arial"/>
          <w:color w:val="000000"/>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bookmarkEnd w:id="11"/>
    </w:p>
    <w:p w:rsidR="00650049" w:rsidRDefault="00082A07">
      <w:pPr>
        <w:autoSpaceDE w:val="0"/>
        <w:autoSpaceDN w:val="0"/>
        <w:jc w:val="both"/>
      </w:pPr>
      <w:r>
        <w:rPr>
          <w:rFonts w:ascii="Arial" w:hAnsi="Arial" w:cs="Arial"/>
        </w:rPr>
        <w:t> </w:t>
      </w:r>
    </w:p>
    <w:p w:rsidR="00650049" w:rsidRDefault="00082A07">
      <w:pPr>
        <w:pStyle w:val="6"/>
        <w:shd w:val="clear" w:color="auto" w:fill="FFFFFF"/>
        <w:spacing w:before="0" w:after="0"/>
        <w:ind w:firstLine="709"/>
        <w:jc w:val="both"/>
        <w:rPr>
          <w:rFonts w:eastAsia="Times New Roman"/>
        </w:rPr>
      </w:pPr>
      <w:r>
        <w:rPr>
          <w:rFonts w:ascii="Arial" w:eastAsia="Times New Roman" w:hAnsi="Arial" w:cs="Arial"/>
          <w:color w:val="000000"/>
          <w:sz w:val="24"/>
          <w:szCs w:val="24"/>
        </w:rPr>
        <w:t>2.5. Информация о перечне необходимых для предоставления муниципальной услуги документов.</w:t>
      </w:r>
    </w:p>
    <w:p w:rsidR="00650049" w:rsidRDefault="00082A07">
      <w:pPr>
        <w:pStyle w:val="a5"/>
        <w:shd w:val="clear" w:color="auto" w:fill="FFFFFF"/>
        <w:ind w:firstLine="709"/>
        <w:jc w:val="both"/>
      </w:pPr>
      <w:r>
        <w:rPr>
          <w:rFonts w:ascii="Arial" w:hAnsi="Arial" w:cs="Arial"/>
          <w:color w:val="000000"/>
        </w:rPr>
        <w:t>2.5.1. Перечень документов, необходимых для предоставления муниципальной услуги (далее – документы):</w:t>
      </w:r>
    </w:p>
    <w:p w:rsidR="00650049" w:rsidRDefault="00082A07">
      <w:pPr>
        <w:pStyle w:val="a5"/>
        <w:shd w:val="clear" w:color="auto" w:fill="FFFFFF"/>
        <w:ind w:firstLine="709"/>
        <w:jc w:val="both"/>
      </w:pPr>
      <w:r>
        <w:rPr>
          <w:rFonts w:ascii="Arial" w:hAnsi="Arial" w:cs="Arial"/>
          <w:color w:val="000000"/>
        </w:rPr>
        <w:t>1)    заявление о выдаче разрешения на предоставление земельного участка для индивидуального жилищного строительства (договора аренды) согласно Приложению 1 к Административному регламенту;</w:t>
      </w:r>
    </w:p>
    <w:p w:rsidR="00650049" w:rsidRDefault="00082A07">
      <w:pPr>
        <w:pStyle w:val="a5"/>
        <w:shd w:val="clear" w:color="auto" w:fill="FFFFFF"/>
        <w:ind w:firstLine="709"/>
        <w:jc w:val="both"/>
      </w:pPr>
      <w:r>
        <w:rPr>
          <w:rFonts w:ascii="Arial" w:hAnsi="Arial" w:cs="Arial"/>
          <w:color w:val="000000"/>
        </w:rPr>
        <w:t>2)    личный паспорт (для обозрения) + копия;</w:t>
      </w:r>
    </w:p>
    <w:p w:rsidR="00650049" w:rsidRDefault="00082A07">
      <w:pPr>
        <w:pStyle w:val="a5"/>
        <w:shd w:val="clear" w:color="auto" w:fill="FFFFFF"/>
        <w:ind w:firstLine="709"/>
        <w:jc w:val="both"/>
      </w:pPr>
      <w:r>
        <w:rPr>
          <w:rFonts w:ascii="Arial" w:hAnsi="Arial" w:cs="Arial"/>
          <w:color w:val="000000"/>
        </w:rPr>
        <w:t>3)    доверенность (для обозрения) + копия (в случае подачи заявления представителем по доверенности);</w:t>
      </w:r>
    </w:p>
    <w:p w:rsidR="00650049" w:rsidRDefault="00082A07">
      <w:pPr>
        <w:pStyle w:val="a5"/>
        <w:shd w:val="clear" w:color="auto" w:fill="FFFFFF"/>
        <w:ind w:firstLine="709"/>
        <w:jc w:val="both"/>
      </w:pPr>
      <w:r>
        <w:rPr>
          <w:rFonts w:ascii="Arial" w:hAnsi="Arial" w:cs="Arial"/>
          <w:color w:val="000000"/>
        </w:rPr>
        <w:t>4)    утвержденная схема расположения земельного участка на кадастровом плане, с нанесенными границами отвода, рассчитанной площадью, существующими границами земельных участков смежных землепользователей, красными линиями застройки, подземными коммуникациями и подъездными путями, выполненная на откорректированной графической подоснове масштаба М 1:500, заверенная подписью руководителя и печатью организации, выполнившей проект границ;</w:t>
      </w:r>
    </w:p>
    <w:p w:rsidR="00650049" w:rsidRDefault="00082A07">
      <w:pPr>
        <w:pStyle w:val="a5"/>
        <w:shd w:val="clear" w:color="auto" w:fill="FFFFFF"/>
        <w:ind w:firstLine="709"/>
        <w:jc w:val="both"/>
      </w:pPr>
      <w:r>
        <w:rPr>
          <w:rFonts w:ascii="Arial" w:hAnsi="Arial" w:cs="Arial"/>
          <w:color w:val="000000"/>
        </w:rPr>
        <w:t>5)    решение органа местного самоуправления об утверждении схемы расположения земельного участка на кадастровом плане с указанием разрешенного использования земельного участка;</w:t>
      </w:r>
    </w:p>
    <w:p w:rsidR="00650049" w:rsidRDefault="00082A07">
      <w:pPr>
        <w:pStyle w:val="a5"/>
        <w:shd w:val="clear" w:color="auto" w:fill="FFFFFF"/>
        <w:ind w:firstLine="709"/>
        <w:jc w:val="both"/>
      </w:pPr>
      <w:r>
        <w:rPr>
          <w:rFonts w:ascii="Arial" w:hAnsi="Arial" w:cs="Arial"/>
          <w:color w:val="000000"/>
        </w:rPr>
        <w:t xml:space="preserve">6)    </w:t>
      </w:r>
      <w:proofErr w:type="spellStart"/>
      <w:r>
        <w:rPr>
          <w:rFonts w:ascii="Arial" w:hAnsi="Arial" w:cs="Arial"/>
          <w:color w:val="000000"/>
        </w:rPr>
        <w:t>выкопировка</w:t>
      </w:r>
      <w:proofErr w:type="spellEnd"/>
      <w:r>
        <w:rPr>
          <w:rFonts w:ascii="Arial" w:hAnsi="Arial" w:cs="Arial"/>
          <w:color w:val="000000"/>
        </w:rPr>
        <w:t xml:space="preserve"> из ситуационного плана М 1:2000 или 1:5000;</w:t>
      </w:r>
    </w:p>
    <w:p w:rsidR="00650049" w:rsidRDefault="00082A07">
      <w:pPr>
        <w:pStyle w:val="a5"/>
        <w:shd w:val="clear" w:color="auto" w:fill="FFFFFF"/>
        <w:ind w:firstLine="709"/>
        <w:jc w:val="both"/>
      </w:pPr>
      <w:r>
        <w:rPr>
          <w:rFonts w:ascii="Arial" w:hAnsi="Arial" w:cs="Arial"/>
          <w:color w:val="000000"/>
        </w:rPr>
        <w:t>8) заключение органа архитектуры об условиях предоставления земельного участка, содержащее данные:</w:t>
      </w:r>
    </w:p>
    <w:p w:rsidR="00650049" w:rsidRDefault="00082A07">
      <w:pPr>
        <w:pStyle w:val="a5"/>
        <w:shd w:val="clear" w:color="auto" w:fill="FFFFFF"/>
        <w:ind w:firstLine="709"/>
        <w:jc w:val="both"/>
      </w:pPr>
      <w:r>
        <w:rPr>
          <w:rFonts w:ascii="Arial" w:hAnsi="Arial" w:cs="Arial"/>
          <w:color w:val="000000"/>
        </w:rPr>
        <w:t>- об основных характеристиках земельного участка и его соответствии генеральному плану поселения, проекту детальной планировки, красным линиям застройки;</w:t>
      </w:r>
    </w:p>
    <w:p w:rsidR="00650049" w:rsidRDefault="00082A07">
      <w:pPr>
        <w:pStyle w:val="a5"/>
        <w:shd w:val="clear" w:color="auto" w:fill="FFFFFF"/>
        <w:ind w:firstLine="709"/>
        <w:jc w:val="both"/>
      </w:pPr>
      <w:r>
        <w:rPr>
          <w:rFonts w:ascii="Arial" w:hAnsi="Arial" w:cs="Arial"/>
          <w:color w:val="000000"/>
        </w:rPr>
        <w:t>- об основных характеристиках объекта и особых условиях для проектирования и строительства (в том числе с указанием сведений о наличии подъездных путей, градостроительных регламентах и градостроительных обременениях объекта строительства);</w:t>
      </w:r>
    </w:p>
    <w:p w:rsidR="00650049" w:rsidRDefault="00082A07">
      <w:pPr>
        <w:pStyle w:val="a5"/>
        <w:shd w:val="clear" w:color="auto" w:fill="FFFFFF"/>
        <w:ind w:firstLine="709"/>
        <w:jc w:val="both"/>
      </w:pPr>
      <w:r>
        <w:rPr>
          <w:rFonts w:ascii="Arial" w:hAnsi="Arial" w:cs="Arial"/>
          <w:color w:val="000000"/>
        </w:rPr>
        <w:t>- об условиях освоения земельного участка в соответствии с заявленными целями и условиями землепользования с указанием предлагаемых сервитутов;</w:t>
      </w:r>
    </w:p>
    <w:p w:rsidR="00650049" w:rsidRDefault="00082A07">
      <w:pPr>
        <w:pStyle w:val="a5"/>
        <w:shd w:val="clear" w:color="auto" w:fill="FFFFFF"/>
        <w:ind w:firstLine="709"/>
        <w:jc w:val="both"/>
      </w:pPr>
      <w:r>
        <w:rPr>
          <w:rFonts w:ascii="Arial" w:hAnsi="Arial" w:cs="Arial"/>
          <w:color w:val="000000"/>
        </w:rPr>
        <w:t>- о сроках освоения земельного участка и иных существенных условиях предоставления земельного участка для строительства;</w:t>
      </w:r>
    </w:p>
    <w:p w:rsidR="00650049" w:rsidRDefault="00082A07">
      <w:pPr>
        <w:pStyle w:val="a5"/>
        <w:shd w:val="clear" w:color="auto" w:fill="FFFFFF"/>
        <w:ind w:firstLine="709"/>
        <w:jc w:val="both"/>
      </w:pPr>
      <w:r>
        <w:rPr>
          <w:rFonts w:ascii="Arial" w:hAnsi="Arial" w:cs="Arial"/>
          <w:color w:val="000000"/>
        </w:rPr>
        <w:t>9) акт об установлении почтового адреса земельного участка;</w:t>
      </w:r>
    </w:p>
    <w:p w:rsidR="00650049" w:rsidRDefault="00082A07">
      <w:pPr>
        <w:pStyle w:val="a5"/>
        <w:shd w:val="clear" w:color="auto" w:fill="FFFFFF"/>
        <w:ind w:firstLine="709"/>
        <w:jc w:val="both"/>
      </w:pPr>
      <w:r>
        <w:rPr>
          <w:rFonts w:ascii="Arial" w:hAnsi="Arial" w:cs="Arial"/>
          <w:color w:val="000000"/>
        </w:rPr>
        <w:t>10) кадастровый паспорт на испрашиваемый земельный участок.</w:t>
      </w:r>
    </w:p>
    <w:p w:rsidR="00650049" w:rsidRDefault="00082A07">
      <w:pPr>
        <w:pStyle w:val="ConsPlusNormal"/>
        <w:ind w:firstLine="708"/>
        <w:jc w:val="both"/>
      </w:pPr>
      <w:r>
        <w:rPr>
          <w:sz w:val="24"/>
          <w:szCs w:val="24"/>
        </w:rPr>
        <w:t> </w:t>
      </w:r>
    </w:p>
    <w:p w:rsidR="00650049" w:rsidRDefault="00082A07">
      <w:pPr>
        <w:pStyle w:val="6"/>
        <w:shd w:val="clear" w:color="auto" w:fill="FFFFFF"/>
        <w:spacing w:before="0" w:after="0"/>
        <w:ind w:firstLine="709"/>
        <w:jc w:val="both"/>
        <w:rPr>
          <w:rFonts w:eastAsia="Times New Roman"/>
        </w:rPr>
      </w:pPr>
      <w:r>
        <w:rPr>
          <w:rFonts w:ascii="Arial" w:eastAsia="Times New Roman" w:hAnsi="Arial" w:cs="Arial"/>
          <w:color w:val="000000"/>
          <w:sz w:val="24"/>
          <w:szCs w:val="24"/>
        </w:rPr>
        <w:t>2.6. Требования к предоставлению муниципальной услуги.</w:t>
      </w:r>
    </w:p>
    <w:p w:rsidR="00650049" w:rsidRDefault="00082A07">
      <w:pPr>
        <w:shd w:val="clear" w:color="auto" w:fill="FFFFFF"/>
        <w:ind w:firstLine="709"/>
        <w:jc w:val="both"/>
      </w:pPr>
      <w:r>
        <w:rPr>
          <w:rFonts w:ascii="Arial" w:hAnsi="Arial" w:cs="Arial"/>
          <w:color w:val="000000"/>
        </w:rPr>
        <w:t>Предоставление муниципальной услуги осуществляется без взимания платы.</w:t>
      </w:r>
    </w:p>
    <w:p w:rsidR="00650049" w:rsidRDefault="00082A07">
      <w:pPr>
        <w:jc w:val="both"/>
      </w:pPr>
      <w:r>
        <w:rPr>
          <w:rFonts w:ascii="Arial" w:hAnsi="Arial" w:cs="Arial"/>
        </w:rPr>
        <w:t> </w:t>
      </w:r>
    </w:p>
    <w:p w:rsidR="00650049" w:rsidRDefault="00082A07">
      <w:pPr>
        <w:pStyle w:val="5"/>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24"/>
          <w:szCs w:val="24"/>
        </w:rPr>
        <w:t>3. АДМИНИСТРАТИВНЫЕ ПРОЦЕДУРЫ</w:t>
      </w:r>
    </w:p>
    <w:p w:rsidR="00650049" w:rsidRDefault="00082A07">
      <w:pPr>
        <w:pStyle w:val="2"/>
        <w:spacing w:before="0" w:after="0"/>
        <w:jc w:val="both"/>
        <w:rPr>
          <w:rFonts w:eastAsia="Times New Roman"/>
        </w:rPr>
      </w:pPr>
      <w:bookmarkStart w:id="12" w:name="_Toc136151977"/>
      <w:bookmarkStart w:id="13" w:name="_Toc136666939"/>
      <w:bookmarkStart w:id="14" w:name="_Toc136321787"/>
      <w:bookmarkStart w:id="15" w:name="_Toc136239813"/>
      <w:bookmarkEnd w:id="12"/>
      <w:bookmarkEnd w:id="13"/>
      <w:bookmarkEnd w:id="14"/>
      <w:bookmarkEnd w:id="15"/>
      <w:r>
        <w:rPr>
          <w:rFonts w:ascii="Arial" w:eastAsia="Times New Roman" w:hAnsi="Arial" w:cs="Arial"/>
          <w:i w:val="0"/>
          <w:iCs w:val="0"/>
          <w:sz w:val="24"/>
          <w:szCs w:val="24"/>
        </w:rPr>
        <w:t>3.1. Последовательность административных действий (процедур).</w:t>
      </w:r>
    </w:p>
    <w:p w:rsidR="00650049" w:rsidRDefault="00082A07">
      <w:pPr>
        <w:ind w:firstLine="540"/>
        <w:jc w:val="both"/>
      </w:pPr>
      <w:r>
        <w:rPr>
          <w:rFonts w:ascii="Arial" w:hAnsi="Arial" w:cs="Arial"/>
        </w:rPr>
        <w:t>Блок-схема последовательности административных процедур при предоставлении муниципальной услуги представлена в Приложении 2 к Административному регламенту.</w:t>
      </w:r>
    </w:p>
    <w:p w:rsidR="00650049" w:rsidRDefault="00082A07">
      <w:pPr>
        <w:ind w:firstLine="720"/>
        <w:jc w:val="both"/>
      </w:pPr>
      <w:r>
        <w:rPr>
          <w:rFonts w:ascii="Arial" w:hAnsi="Arial" w:cs="Arial"/>
          <w:color w:val="000000"/>
        </w:rPr>
        <w:t>3.1.1. Предоставление муниципальной услуги включает в себя следующие административные процедуры:</w:t>
      </w:r>
    </w:p>
    <w:p w:rsidR="00650049" w:rsidRDefault="00082A07">
      <w:pPr>
        <w:ind w:firstLine="720"/>
        <w:jc w:val="both"/>
      </w:pPr>
      <w:r>
        <w:rPr>
          <w:rFonts w:ascii="Arial" w:hAnsi="Arial" w:cs="Arial"/>
        </w:rPr>
        <w:t>1) прием документов на выдачу разрешения на предоставление земельного участка для индивидуального жилищного строительства (договора аренды), рассмотрение представленных документов на предмет правильности заполнения заявки и комплектности приложенных документов, регистрация документов в книге учета входящих документов;</w:t>
      </w:r>
    </w:p>
    <w:p w:rsidR="00650049" w:rsidRDefault="00082A07">
      <w:pPr>
        <w:ind w:firstLine="720"/>
        <w:jc w:val="both"/>
      </w:pPr>
      <w:r>
        <w:rPr>
          <w:rFonts w:ascii="Arial" w:hAnsi="Arial" w:cs="Arial"/>
        </w:rPr>
        <w:t>2) правовая экспертиза документов, проверка их законности, проверка представленных сведений о земельном участке на наличие обременений (аренда, безвозмездное пользование, доверительное управление и т.д.), а также на наличие других оснований для отказа в предоставлении земельного участка;</w:t>
      </w:r>
    </w:p>
    <w:p w:rsidR="00650049" w:rsidRDefault="00082A07">
      <w:pPr>
        <w:ind w:firstLine="720"/>
        <w:jc w:val="both"/>
      </w:pPr>
      <w:r>
        <w:rPr>
          <w:rFonts w:ascii="Arial" w:hAnsi="Arial" w:cs="Arial"/>
        </w:rPr>
        <w:t>3) отказ в выдачи разрешения на предоставление земельного участка;</w:t>
      </w:r>
    </w:p>
    <w:p w:rsidR="00650049" w:rsidRDefault="00082A07">
      <w:pPr>
        <w:ind w:firstLine="720"/>
        <w:jc w:val="both"/>
      </w:pPr>
      <w:r>
        <w:rPr>
          <w:rFonts w:ascii="Arial" w:hAnsi="Arial" w:cs="Arial"/>
        </w:rPr>
        <w:t>4) обеспечение оценки размера арендной платы (выкупной стоимости) за объект, указанный в заявке;</w:t>
      </w:r>
    </w:p>
    <w:p w:rsidR="00650049" w:rsidRDefault="00082A07">
      <w:pPr>
        <w:ind w:firstLine="720"/>
        <w:jc w:val="both"/>
      </w:pPr>
      <w:r>
        <w:rPr>
          <w:rFonts w:ascii="Arial" w:hAnsi="Arial" w:cs="Arial"/>
        </w:rPr>
        <w:t>5) прекращение процедуры выдачи разрешения на предоставление земельного участка;</w:t>
      </w:r>
    </w:p>
    <w:p w:rsidR="00650049" w:rsidRDefault="00082A07">
      <w:pPr>
        <w:ind w:firstLine="720"/>
        <w:jc w:val="both"/>
      </w:pPr>
      <w:r>
        <w:rPr>
          <w:rFonts w:ascii="Arial" w:hAnsi="Arial" w:cs="Arial"/>
        </w:rPr>
        <w:t>6) выдача разрешения на предоставление земельного участка для индивидуального жилищного строительства (договора аренды).</w:t>
      </w:r>
    </w:p>
    <w:p w:rsidR="00650049" w:rsidRDefault="00082A07">
      <w:pPr>
        <w:ind w:firstLine="720"/>
        <w:jc w:val="both"/>
      </w:pPr>
      <w:r>
        <w:rPr>
          <w:rFonts w:ascii="Arial" w:hAnsi="Arial" w:cs="Arial"/>
        </w:rPr>
        <w:t>3.1.2. Разрешение на предоставление земельных участков для индивидуального жилищного строительства оформляется постановлением Администрации Зубово – Полянского муниципального района РМ и выдача договора аренды  на земельный участок для индивидуального жилищного строительства  и иными документами (протокол о проведении торгов и т.п.).</w:t>
      </w:r>
    </w:p>
    <w:p w:rsidR="00650049" w:rsidRDefault="00082A07">
      <w:pPr>
        <w:ind w:firstLine="720"/>
        <w:jc w:val="both"/>
      </w:pPr>
      <w:r>
        <w:rPr>
          <w:rFonts w:ascii="Arial" w:hAnsi="Arial" w:cs="Arial"/>
        </w:rPr>
        <w:t>3.1.3. Максимальный срок исполнения настоящей административной процедуры не должен превышать 30 дней со дня регистрации письменного обращения и прилагаемых к нему документов, за исключением случаев предоставления земельных участков путем проведения торгов.</w:t>
      </w:r>
    </w:p>
    <w:p w:rsidR="00650049" w:rsidRDefault="00082A07">
      <w:pPr>
        <w:ind w:firstLine="720"/>
        <w:jc w:val="both"/>
      </w:pPr>
      <w:r>
        <w:rPr>
          <w:rFonts w:ascii="Arial" w:hAnsi="Arial" w:cs="Arial"/>
        </w:rPr>
        <w:t> </w:t>
      </w:r>
    </w:p>
    <w:p w:rsidR="00650049" w:rsidRDefault="00082A07">
      <w:pPr>
        <w:pStyle w:val="2"/>
        <w:spacing w:before="0" w:after="0"/>
        <w:jc w:val="both"/>
        <w:rPr>
          <w:rFonts w:eastAsia="Times New Roman"/>
        </w:rPr>
      </w:pPr>
      <w:bookmarkStart w:id="16" w:name="_Toc136151978"/>
      <w:bookmarkStart w:id="17" w:name="_Toc136666940"/>
      <w:bookmarkStart w:id="18" w:name="_Toc136321788"/>
      <w:bookmarkStart w:id="19" w:name="_Toc136239814"/>
      <w:bookmarkEnd w:id="16"/>
      <w:bookmarkEnd w:id="17"/>
      <w:bookmarkEnd w:id="18"/>
      <w:bookmarkEnd w:id="19"/>
      <w:r>
        <w:rPr>
          <w:rFonts w:ascii="Arial" w:eastAsia="Times New Roman" w:hAnsi="Arial" w:cs="Arial"/>
          <w:i w:val="0"/>
          <w:iCs w:val="0"/>
          <w:sz w:val="24"/>
          <w:szCs w:val="24"/>
        </w:rPr>
        <w:t>3.2. Прием и регистрация документов.</w:t>
      </w:r>
    </w:p>
    <w:p w:rsidR="00650049" w:rsidRDefault="00082A07">
      <w:pPr>
        <w:pStyle w:val="a5"/>
        <w:shd w:val="clear" w:color="auto" w:fill="FFFFFF"/>
        <w:ind w:firstLine="709"/>
        <w:jc w:val="both"/>
      </w:pPr>
      <w:r>
        <w:rPr>
          <w:rFonts w:ascii="Arial" w:hAnsi="Arial" w:cs="Arial"/>
          <w:color w:val="000000"/>
        </w:rPr>
        <w:t>3.2.1. Основанием для начала предоставления муниципальной услуги является личное обращение заявителя в общий  отдел Администрации с комплектом документов, необходимых для выдачи договора аренды на  земельный участок для индивидуального жилищного строительства.</w:t>
      </w:r>
    </w:p>
    <w:p w:rsidR="00650049" w:rsidRDefault="00082A07">
      <w:pPr>
        <w:pStyle w:val="a5"/>
        <w:shd w:val="clear" w:color="auto" w:fill="FFFFFF"/>
        <w:ind w:firstLine="709"/>
        <w:jc w:val="both"/>
      </w:pPr>
      <w:r>
        <w:rPr>
          <w:rFonts w:ascii="Arial" w:hAnsi="Arial" w:cs="Arial"/>
          <w:color w:val="000000"/>
        </w:rPr>
        <w:t>3.2.2. Специалист проверяет наличие всех необходимых документов, исходя из соответствующего перечня документов.</w:t>
      </w:r>
    </w:p>
    <w:p w:rsidR="00650049" w:rsidRDefault="00082A07">
      <w:pPr>
        <w:pStyle w:val="a5"/>
        <w:shd w:val="clear" w:color="auto" w:fill="FFFFFF"/>
        <w:ind w:firstLine="709"/>
        <w:jc w:val="both"/>
      </w:pPr>
      <w:r>
        <w:rPr>
          <w:rFonts w:ascii="Arial" w:hAnsi="Arial" w:cs="Arial"/>
          <w:color w:val="000000"/>
        </w:rPr>
        <w:t>Максимальный срок выполнения действия составляет 15 минут.</w:t>
      </w:r>
    </w:p>
    <w:p w:rsidR="00650049" w:rsidRDefault="00082A07">
      <w:pPr>
        <w:pStyle w:val="a5"/>
        <w:shd w:val="clear" w:color="auto" w:fill="FFFFFF"/>
        <w:ind w:firstLine="709"/>
        <w:jc w:val="both"/>
      </w:pPr>
      <w:r>
        <w:rPr>
          <w:rFonts w:ascii="Arial" w:hAnsi="Arial" w:cs="Arial"/>
          <w:color w:val="000000"/>
        </w:rPr>
        <w:t>3.2.3. Специалист, удостоверяется, что:</w:t>
      </w:r>
    </w:p>
    <w:p w:rsidR="00650049" w:rsidRDefault="00082A07">
      <w:pPr>
        <w:pStyle w:val="a5"/>
        <w:shd w:val="clear" w:color="auto" w:fill="FFFFFF"/>
        <w:ind w:firstLine="709"/>
        <w:jc w:val="both"/>
      </w:pPr>
      <w:r>
        <w:rPr>
          <w:rFonts w:ascii="Arial" w:hAnsi="Arial" w:cs="Arial"/>
          <w:color w:val="000000"/>
        </w:rPr>
        <w:t>- документы в установленных законодательством случаях нотариально удостоверены, скреплены печатями, имеют надлежащие подписи сторон или определенных законодательством должностных лиц;</w:t>
      </w:r>
    </w:p>
    <w:p w:rsidR="00650049" w:rsidRDefault="00082A07">
      <w:pPr>
        <w:pStyle w:val="a5"/>
        <w:shd w:val="clear" w:color="auto" w:fill="FFFFFF"/>
        <w:ind w:firstLine="709"/>
        <w:jc w:val="both"/>
      </w:pPr>
      <w:r>
        <w:rPr>
          <w:rFonts w:ascii="Arial" w:hAnsi="Arial" w:cs="Arial"/>
          <w:color w:val="000000"/>
        </w:rPr>
        <w:t>- тексты документов написаны разборчиво;</w:t>
      </w:r>
    </w:p>
    <w:p w:rsidR="00650049" w:rsidRDefault="00082A07">
      <w:pPr>
        <w:pStyle w:val="a5"/>
        <w:shd w:val="clear" w:color="auto" w:fill="FFFFFF"/>
        <w:ind w:firstLine="709"/>
        <w:jc w:val="both"/>
      </w:pPr>
      <w:r>
        <w:rPr>
          <w:rFonts w:ascii="Arial" w:hAnsi="Arial" w:cs="Arial"/>
          <w:color w:val="000000"/>
        </w:rPr>
        <w:t>- фамилии, имена и отчества физических лиц, адреса их мест жительства написаны полностью;</w:t>
      </w:r>
    </w:p>
    <w:p w:rsidR="00650049" w:rsidRDefault="00082A07">
      <w:pPr>
        <w:pStyle w:val="a5"/>
        <w:shd w:val="clear" w:color="auto" w:fill="FFFFFF"/>
        <w:ind w:firstLine="709"/>
        <w:jc w:val="both"/>
      </w:pPr>
      <w:r>
        <w:rPr>
          <w:rFonts w:ascii="Arial" w:hAnsi="Arial" w:cs="Arial"/>
          <w:color w:val="000000"/>
        </w:rPr>
        <w:t>- в документах нет подчисток, приписок, зачеркнутых слов и иных не оговоренных исправлений;</w:t>
      </w:r>
    </w:p>
    <w:p w:rsidR="00650049" w:rsidRDefault="00082A07">
      <w:pPr>
        <w:pStyle w:val="a5"/>
        <w:shd w:val="clear" w:color="auto" w:fill="FFFFFF"/>
        <w:ind w:firstLine="709"/>
        <w:jc w:val="both"/>
      </w:pPr>
      <w:r>
        <w:rPr>
          <w:rFonts w:ascii="Arial" w:hAnsi="Arial" w:cs="Arial"/>
          <w:color w:val="000000"/>
        </w:rPr>
        <w:t>- документы не исполнены карандашом;</w:t>
      </w:r>
    </w:p>
    <w:p w:rsidR="00650049" w:rsidRDefault="00082A07">
      <w:pPr>
        <w:pStyle w:val="a5"/>
        <w:shd w:val="clear" w:color="auto" w:fill="FFFFFF"/>
        <w:ind w:firstLine="709"/>
        <w:jc w:val="both"/>
      </w:pPr>
      <w:r>
        <w:rPr>
          <w:rFonts w:ascii="Arial" w:hAnsi="Arial" w:cs="Arial"/>
          <w:color w:val="000000"/>
        </w:rPr>
        <w:t>- документы не имеют серьезных повреждений, наличие которых не позволяет однозначно истолковать их содержание.</w:t>
      </w:r>
    </w:p>
    <w:p w:rsidR="00650049" w:rsidRDefault="00082A07">
      <w:pPr>
        <w:pStyle w:val="a5"/>
        <w:shd w:val="clear" w:color="auto" w:fill="FFFFFF"/>
        <w:ind w:firstLine="709"/>
        <w:jc w:val="both"/>
      </w:pPr>
      <w:r>
        <w:rPr>
          <w:rFonts w:ascii="Arial" w:hAnsi="Arial" w:cs="Arial"/>
          <w:color w:val="000000"/>
        </w:rPr>
        <w:t>Максимальный срок выполнения действия составляет 20 минут на документ, состоящий не более чем из 6 страниц. При большем количестве страниц срок увеличивается на 20 минут для каждых 6 страниц представляемых документов. При необходимости уточнения подлинности представленных документов заявителю сообщается о сроках проверки, но не более одного рабочего дня.</w:t>
      </w:r>
    </w:p>
    <w:p w:rsidR="00650049" w:rsidRDefault="00082A07">
      <w:pPr>
        <w:pStyle w:val="a5"/>
        <w:shd w:val="clear" w:color="auto" w:fill="FFFFFF"/>
        <w:ind w:firstLine="709"/>
        <w:jc w:val="both"/>
      </w:pPr>
      <w:r>
        <w:rPr>
          <w:rFonts w:ascii="Arial" w:hAnsi="Arial" w:cs="Arial"/>
          <w:color w:val="000000"/>
        </w:rPr>
        <w:t>3.2.4. Сотрудник, ответственный за прием документов, в компетенцию которого входит прием, обработка, регистрация и распределение поступающей корреспонденции:</w:t>
      </w:r>
    </w:p>
    <w:p w:rsidR="00650049" w:rsidRDefault="00082A07">
      <w:pPr>
        <w:pStyle w:val="a5"/>
        <w:shd w:val="clear" w:color="auto" w:fill="FFFFFF"/>
        <w:ind w:firstLine="709"/>
        <w:jc w:val="both"/>
      </w:pPr>
      <w:r>
        <w:rPr>
          <w:rFonts w:ascii="Arial" w:hAnsi="Arial" w:cs="Arial"/>
          <w:color w:val="000000"/>
        </w:rPr>
        <w:t>- проверяет документы согласно представленной описи;</w:t>
      </w:r>
    </w:p>
    <w:p w:rsidR="00650049" w:rsidRDefault="00082A07">
      <w:pPr>
        <w:pStyle w:val="a5"/>
        <w:shd w:val="clear" w:color="auto" w:fill="FFFFFF"/>
        <w:ind w:firstLine="709"/>
        <w:jc w:val="both"/>
      </w:pPr>
      <w:r>
        <w:rPr>
          <w:rFonts w:ascii="Arial" w:hAnsi="Arial" w:cs="Arial"/>
          <w:color w:val="000000"/>
        </w:rPr>
        <w:t>- регистрирует в установленном порядке заявление;</w:t>
      </w:r>
    </w:p>
    <w:p w:rsidR="00650049" w:rsidRDefault="00082A07">
      <w:pPr>
        <w:pStyle w:val="a5"/>
        <w:shd w:val="clear" w:color="auto" w:fill="FFFFFF"/>
        <w:ind w:firstLine="709"/>
        <w:jc w:val="both"/>
      </w:pPr>
      <w:r>
        <w:rPr>
          <w:rFonts w:ascii="Arial" w:hAnsi="Arial" w:cs="Arial"/>
          <w:color w:val="000000"/>
        </w:rPr>
        <w:t>- ставит на экземпляр описи заявителя отметку с номером и датой регистрации заявления;</w:t>
      </w:r>
    </w:p>
    <w:p w:rsidR="00650049" w:rsidRDefault="00082A07">
      <w:pPr>
        <w:pStyle w:val="a5"/>
        <w:shd w:val="clear" w:color="auto" w:fill="FFFFFF"/>
        <w:ind w:firstLine="709"/>
        <w:jc w:val="both"/>
      </w:pPr>
      <w:r>
        <w:rPr>
          <w:rFonts w:ascii="Arial" w:hAnsi="Arial" w:cs="Arial"/>
          <w:color w:val="000000"/>
        </w:rPr>
        <w:t>- сообщает заявителю о предварительной дате исполнения муниципальной услуги;</w:t>
      </w:r>
    </w:p>
    <w:p w:rsidR="00650049" w:rsidRDefault="00082A07">
      <w:pPr>
        <w:pStyle w:val="a5"/>
        <w:shd w:val="clear" w:color="auto" w:fill="FFFFFF"/>
        <w:ind w:firstLine="709"/>
        <w:jc w:val="both"/>
      </w:pPr>
      <w:r>
        <w:rPr>
          <w:rFonts w:ascii="Arial" w:hAnsi="Arial" w:cs="Arial"/>
          <w:color w:val="000000"/>
        </w:rPr>
        <w:t>- передает заявление и представленные документы для ознакомления и резолюции Главе Администрации, а в случае его отсутствия - заместителям или лицу, исполняющему его обязанности;</w:t>
      </w:r>
    </w:p>
    <w:p w:rsidR="00650049" w:rsidRDefault="00082A07">
      <w:pPr>
        <w:pStyle w:val="a5"/>
        <w:shd w:val="clear" w:color="auto" w:fill="FFFFFF"/>
        <w:ind w:firstLine="709"/>
        <w:jc w:val="both"/>
      </w:pPr>
      <w:r>
        <w:rPr>
          <w:rFonts w:ascii="Arial" w:hAnsi="Arial" w:cs="Arial"/>
          <w:color w:val="000000"/>
        </w:rPr>
        <w:t>- передает рассмотренные руководителем либо лицом, исполняющим его обязанности, документы с резолюцией и отметкой о контроле исполнителю - должностному лицу - специалисту администрации для исполнения и предоставления услуги;</w:t>
      </w:r>
    </w:p>
    <w:p w:rsidR="00650049" w:rsidRDefault="00082A07">
      <w:pPr>
        <w:pStyle w:val="a5"/>
        <w:shd w:val="clear" w:color="auto" w:fill="FFFFFF"/>
        <w:ind w:firstLine="709"/>
        <w:jc w:val="both"/>
      </w:pPr>
      <w:r>
        <w:rPr>
          <w:rFonts w:ascii="Arial" w:hAnsi="Arial" w:cs="Arial"/>
          <w:color w:val="000000"/>
        </w:rPr>
        <w:t>- следит за соблюдением исполнителем сроков исполнения предоставления услуги.</w:t>
      </w:r>
    </w:p>
    <w:p w:rsidR="00650049" w:rsidRDefault="00082A07">
      <w:pPr>
        <w:pStyle w:val="a5"/>
        <w:shd w:val="clear" w:color="auto" w:fill="FFFFFF"/>
        <w:ind w:firstLine="709"/>
        <w:jc w:val="both"/>
      </w:pPr>
      <w:r>
        <w:rPr>
          <w:rFonts w:ascii="Arial" w:hAnsi="Arial" w:cs="Arial"/>
          <w:color w:val="000000"/>
        </w:rPr>
        <w:t>3.2.5. При установлении фактов отсутствия необходимых документов, несоответствия представленных документов требованиям Административного регламента, специалист, уведомляет заявителя о наличии препятствий для выдачи разрешения на предоставление земельного участка, объясняет заявителю содержание выявленных недостатков в представленных документах и предлагает принять меры по их устранению.</w:t>
      </w:r>
    </w:p>
    <w:p w:rsidR="00650049" w:rsidRDefault="00082A07">
      <w:pPr>
        <w:pStyle w:val="a5"/>
        <w:shd w:val="clear" w:color="auto" w:fill="FFFFFF"/>
        <w:ind w:firstLine="709"/>
        <w:jc w:val="both"/>
      </w:pPr>
      <w:r>
        <w:rPr>
          <w:rFonts w:ascii="Arial" w:hAnsi="Arial" w:cs="Arial"/>
          <w:color w:val="000000"/>
        </w:rPr>
        <w:t>3.2.6. При желании заявителя устранить препятствия, прервав подачу документов на выдачу разрешения на предоставление земельного участка, специалист формирует перечень выявленных препятствий для предоставления земельного участка в 2-х экземплярах, и передает его заявителю для подписания. Первый экземпляр перечня выявленных препятствий для выдачи разрешения на предоставление земельного участка вместе с представленными документами передается заявителю, второй остается у специалиста.  </w:t>
      </w:r>
    </w:p>
    <w:p w:rsidR="00650049" w:rsidRDefault="00082A07">
      <w:pPr>
        <w:pStyle w:val="a5"/>
        <w:shd w:val="clear" w:color="auto" w:fill="FFFFFF"/>
        <w:ind w:firstLine="709"/>
        <w:jc w:val="both"/>
      </w:pPr>
      <w:r>
        <w:rPr>
          <w:rFonts w:ascii="Arial" w:hAnsi="Arial" w:cs="Arial"/>
          <w:color w:val="000000"/>
        </w:rPr>
        <w:t>3.2.7. В случае</w:t>
      </w:r>
      <w:proofErr w:type="gramStart"/>
      <w:r>
        <w:rPr>
          <w:rFonts w:ascii="Arial" w:hAnsi="Arial" w:cs="Arial"/>
          <w:color w:val="000000"/>
        </w:rPr>
        <w:t>,</w:t>
      </w:r>
      <w:proofErr w:type="gramEnd"/>
      <w:r>
        <w:rPr>
          <w:rFonts w:ascii="Arial" w:hAnsi="Arial" w:cs="Arial"/>
          <w:color w:val="000000"/>
        </w:rPr>
        <w:t xml:space="preserve"> если комплект документов, необходимых для выдачи разрешения на предоставление земельного участка получен по почте, при установлении фактов отсутствия необходимых документов, несоответствия представленных документов требованиям, Административного регламента, специалист осуществляет действия, установленные процедурой отказа в выдаче решения о предоставлении земельных участков в соответствии с настоящим Административным регламентом.</w:t>
      </w:r>
    </w:p>
    <w:p w:rsidR="00650049" w:rsidRDefault="00082A07">
      <w:pPr>
        <w:pStyle w:val="a5"/>
        <w:shd w:val="clear" w:color="auto" w:fill="FFFFFF"/>
        <w:ind w:firstLine="709"/>
        <w:jc w:val="both"/>
      </w:pPr>
      <w:r>
        <w:rPr>
          <w:rFonts w:ascii="Arial" w:hAnsi="Arial" w:cs="Arial"/>
          <w:color w:val="000000"/>
        </w:rPr>
        <w:t>Заявителю направляется отказ в письменном виде в десятидневный срок.</w:t>
      </w:r>
    </w:p>
    <w:p w:rsidR="00650049" w:rsidRDefault="00082A07">
      <w:pPr>
        <w:pStyle w:val="a5"/>
        <w:shd w:val="clear" w:color="auto" w:fill="FFFFFF"/>
        <w:ind w:firstLine="709"/>
        <w:jc w:val="both"/>
      </w:pPr>
      <w:r>
        <w:rPr>
          <w:rFonts w:ascii="Arial" w:hAnsi="Arial" w:cs="Arial"/>
          <w:color w:val="000000"/>
        </w:rPr>
        <w:t>3.2.8. При отсутствии у заявителя заполненной заявки или неправильном ее заполнении, специалист помогает заявителю заполнить заявку.</w:t>
      </w:r>
    </w:p>
    <w:p w:rsidR="00650049" w:rsidRDefault="00082A07">
      <w:pPr>
        <w:pStyle w:val="a5"/>
        <w:shd w:val="clear" w:color="auto" w:fill="FFFFFF"/>
        <w:ind w:firstLine="709"/>
        <w:jc w:val="both"/>
      </w:pPr>
      <w:r>
        <w:rPr>
          <w:rFonts w:ascii="Arial" w:hAnsi="Arial" w:cs="Arial"/>
          <w:color w:val="000000"/>
        </w:rPr>
        <w:t>Максимальный срок выполнения действия составляет 10 минут.</w:t>
      </w:r>
    </w:p>
    <w:p w:rsidR="00650049" w:rsidRDefault="00082A07">
      <w:pPr>
        <w:pStyle w:val="a5"/>
        <w:shd w:val="clear" w:color="auto" w:fill="FFFFFF"/>
        <w:ind w:firstLine="709"/>
        <w:jc w:val="both"/>
      </w:pPr>
      <w:r>
        <w:rPr>
          <w:rFonts w:ascii="Arial" w:hAnsi="Arial" w:cs="Arial"/>
          <w:color w:val="000000"/>
        </w:rPr>
        <w:t>3.2.9. Специалист администрации поселения вносит в журнал входящих документов запись о приеме заявления и приложения к нему в соответствии с Правилами ведения учета документов:</w:t>
      </w:r>
    </w:p>
    <w:p w:rsidR="00650049" w:rsidRDefault="00082A07">
      <w:pPr>
        <w:pStyle w:val="a5"/>
        <w:shd w:val="clear" w:color="auto" w:fill="FFFFFF"/>
        <w:ind w:firstLine="709"/>
        <w:jc w:val="both"/>
      </w:pPr>
      <w:r>
        <w:rPr>
          <w:rFonts w:ascii="Arial" w:hAnsi="Arial" w:cs="Arial"/>
          <w:color w:val="000000"/>
        </w:rPr>
        <w:t>1) порядковый номер записи;</w:t>
      </w:r>
    </w:p>
    <w:p w:rsidR="00650049" w:rsidRDefault="00082A07">
      <w:pPr>
        <w:pStyle w:val="a5"/>
        <w:shd w:val="clear" w:color="auto" w:fill="FFFFFF"/>
        <w:ind w:firstLine="709"/>
        <w:jc w:val="both"/>
      </w:pPr>
      <w:r>
        <w:rPr>
          <w:rFonts w:ascii="Arial" w:hAnsi="Arial" w:cs="Arial"/>
          <w:color w:val="000000"/>
        </w:rPr>
        <w:t>2) дату и время приема с точностью до минуты;</w:t>
      </w:r>
    </w:p>
    <w:p w:rsidR="00650049" w:rsidRDefault="00082A07">
      <w:pPr>
        <w:pStyle w:val="a5"/>
        <w:shd w:val="clear" w:color="auto" w:fill="FFFFFF"/>
        <w:ind w:firstLine="709"/>
        <w:jc w:val="both"/>
      </w:pPr>
      <w:r>
        <w:rPr>
          <w:rFonts w:ascii="Arial" w:hAnsi="Arial" w:cs="Arial"/>
          <w:color w:val="000000"/>
        </w:rPr>
        <w:t>3) общее количество документов и общее число листов в документах;</w:t>
      </w:r>
    </w:p>
    <w:p w:rsidR="00650049" w:rsidRDefault="00082A07">
      <w:pPr>
        <w:pStyle w:val="a5"/>
        <w:shd w:val="clear" w:color="auto" w:fill="FFFFFF"/>
        <w:ind w:firstLine="709"/>
        <w:jc w:val="both"/>
      </w:pPr>
      <w:r>
        <w:rPr>
          <w:rFonts w:ascii="Arial" w:hAnsi="Arial" w:cs="Arial"/>
          <w:color w:val="000000"/>
        </w:rPr>
        <w:t>4) данные о заявителе;</w:t>
      </w:r>
    </w:p>
    <w:p w:rsidR="00650049" w:rsidRDefault="00082A07">
      <w:pPr>
        <w:pStyle w:val="a5"/>
        <w:shd w:val="clear" w:color="auto" w:fill="FFFFFF"/>
        <w:ind w:firstLine="709"/>
        <w:jc w:val="both"/>
      </w:pPr>
      <w:r>
        <w:rPr>
          <w:rFonts w:ascii="Arial" w:hAnsi="Arial" w:cs="Arial"/>
          <w:color w:val="000000"/>
        </w:rPr>
        <w:t>5) свои фамилию и инициалы.</w:t>
      </w:r>
    </w:p>
    <w:p w:rsidR="00650049" w:rsidRDefault="00082A07">
      <w:pPr>
        <w:pStyle w:val="a5"/>
        <w:shd w:val="clear" w:color="auto" w:fill="FFFFFF"/>
        <w:ind w:firstLine="709"/>
        <w:jc w:val="both"/>
      </w:pPr>
      <w:r>
        <w:rPr>
          <w:rFonts w:ascii="Arial" w:hAnsi="Arial" w:cs="Arial"/>
          <w:color w:val="000000"/>
        </w:rPr>
        <w:t>Максимальный срок выполнения действия составляет 10 минут.</w:t>
      </w:r>
    </w:p>
    <w:p w:rsidR="00650049" w:rsidRDefault="00082A07">
      <w:pPr>
        <w:pStyle w:val="a5"/>
        <w:shd w:val="clear" w:color="auto" w:fill="FFFFFF"/>
        <w:ind w:firstLine="709"/>
        <w:jc w:val="both"/>
      </w:pPr>
      <w:r>
        <w:rPr>
          <w:rFonts w:ascii="Arial" w:hAnsi="Arial" w:cs="Arial"/>
          <w:color w:val="000000"/>
        </w:rPr>
        <w:t xml:space="preserve">3.2.10. Глава администрации рассматривает принятое заявление о выдаче разрешения на предоставление земельного участка для индивидуального жилищного строительства и в срок не более 3 дней </w:t>
      </w:r>
      <w:proofErr w:type="gramStart"/>
      <w:r>
        <w:rPr>
          <w:rFonts w:ascii="Arial" w:hAnsi="Arial" w:cs="Arial"/>
          <w:color w:val="000000"/>
        </w:rPr>
        <w:t>с даты регистрации</w:t>
      </w:r>
      <w:proofErr w:type="gramEnd"/>
      <w:r>
        <w:rPr>
          <w:rFonts w:ascii="Arial" w:hAnsi="Arial" w:cs="Arial"/>
          <w:color w:val="000000"/>
        </w:rPr>
        <w:t xml:space="preserve"> передает для дальнейшей работы специалисту ответственному за предоставление муниципальной услуги.</w:t>
      </w:r>
    </w:p>
    <w:p w:rsidR="00650049" w:rsidRDefault="00082A07">
      <w:pPr>
        <w:autoSpaceDE w:val="0"/>
        <w:autoSpaceDN w:val="0"/>
        <w:jc w:val="center"/>
      </w:pPr>
      <w:r>
        <w:rPr>
          <w:rFonts w:ascii="Arial" w:hAnsi="Arial" w:cs="Arial"/>
        </w:rPr>
        <w:t> </w:t>
      </w:r>
    </w:p>
    <w:p w:rsidR="00650049" w:rsidRDefault="00082A07">
      <w:pPr>
        <w:pStyle w:val="5"/>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24"/>
          <w:szCs w:val="24"/>
        </w:rPr>
        <w:t>4.ОСОБЕННОСТИ ПРЕДОСТАВЛЕНИЯ МУНИЦИПАЛЬНОЙ УСЛУГИ ЧЕРЕЗ МНОГОФУНКЦИОНАЛЬНЫЙ ЦЕНТР ПРЕДОСТАВЛЕНИЯ ГОСУДАРСТВЕННЫХ И МУНИЦИПАЛЬНЫХ УСЛУГ</w:t>
      </w:r>
    </w:p>
    <w:p w:rsidR="00650049" w:rsidRDefault="00082A07">
      <w:pPr>
        <w:autoSpaceDE w:val="0"/>
        <w:autoSpaceDN w:val="0"/>
        <w:jc w:val="center"/>
      </w:pPr>
      <w:r>
        <w:rPr>
          <w:rFonts w:ascii="Arial" w:hAnsi="Arial" w:cs="Arial"/>
        </w:rPr>
        <w:t> </w:t>
      </w:r>
    </w:p>
    <w:p w:rsidR="00650049" w:rsidRDefault="00082A07">
      <w:pPr>
        <w:pStyle w:val="a5"/>
        <w:shd w:val="clear" w:color="auto" w:fill="FFFFFF"/>
        <w:ind w:firstLine="709"/>
        <w:jc w:val="both"/>
      </w:pPr>
      <w:r>
        <w:rPr>
          <w:rFonts w:ascii="Arial" w:hAnsi="Arial" w:cs="Arial"/>
          <w:color w:val="000000"/>
        </w:rPr>
        <w:t>4.1.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650049" w:rsidRDefault="00082A07">
      <w:pPr>
        <w:pStyle w:val="a5"/>
        <w:shd w:val="clear" w:color="auto" w:fill="FFFFFF"/>
        <w:ind w:firstLine="709"/>
        <w:jc w:val="both"/>
      </w:pPr>
      <w:r>
        <w:rPr>
          <w:rFonts w:ascii="Arial" w:hAnsi="Arial" w:cs="Arial"/>
          <w:color w:val="000000"/>
        </w:rPr>
        <w:t>4.2. В МФЦ обеспечивается:</w:t>
      </w:r>
    </w:p>
    <w:p w:rsidR="00650049" w:rsidRDefault="00082A07">
      <w:pPr>
        <w:pStyle w:val="a5"/>
        <w:shd w:val="clear" w:color="auto" w:fill="FFFFFF"/>
        <w:ind w:firstLine="709"/>
        <w:jc w:val="both"/>
      </w:pPr>
      <w:r>
        <w:rPr>
          <w:rFonts w:ascii="Arial" w:hAnsi="Arial" w:cs="Arial"/>
          <w:color w:val="000000"/>
        </w:rPr>
        <w:t>а) функционирование автоматизированной информационной системы МФЦ;</w:t>
      </w:r>
    </w:p>
    <w:p w:rsidR="00650049" w:rsidRDefault="00082A07">
      <w:pPr>
        <w:pStyle w:val="a5"/>
        <w:shd w:val="clear" w:color="auto" w:fill="FFFFFF"/>
        <w:ind w:firstLine="709"/>
        <w:jc w:val="both"/>
      </w:pPr>
      <w:r>
        <w:rPr>
          <w:rFonts w:ascii="Arial" w:hAnsi="Arial" w:cs="Arial"/>
          <w:color w:val="000000"/>
        </w:rPr>
        <w:t>б) бесплатный доступ заявителей к государственной информационной системе Портал государственных и муниципальных услуг (функций) Зубово – Полянского муниципального района Республики Мордовия;</w:t>
      </w:r>
    </w:p>
    <w:p w:rsidR="00650049" w:rsidRDefault="00082A07">
      <w:pPr>
        <w:pStyle w:val="a5"/>
        <w:shd w:val="clear" w:color="auto" w:fill="FFFFFF"/>
        <w:ind w:firstLine="709"/>
        <w:jc w:val="both"/>
      </w:pPr>
      <w:r>
        <w:rPr>
          <w:rFonts w:ascii="Arial" w:hAnsi="Arial" w:cs="Arial"/>
          <w:color w:val="000000"/>
        </w:rPr>
        <w:t>в) возможность оплаты государственных и муниципальных услуг.</w:t>
      </w:r>
    </w:p>
    <w:p w:rsidR="00650049" w:rsidRDefault="00082A07">
      <w:pPr>
        <w:pStyle w:val="a5"/>
        <w:shd w:val="clear" w:color="auto" w:fill="FFFFFF"/>
        <w:ind w:firstLine="709"/>
        <w:jc w:val="both"/>
      </w:pPr>
      <w:r>
        <w:rPr>
          <w:rFonts w:ascii="Arial" w:hAnsi="Arial" w:cs="Arial"/>
          <w:color w:val="000000"/>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650049" w:rsidRDefault="00082A07">
      <w:pPr>
        <w:pStyle w:val="a5"/>
        <w:shd w:val="clear" w:color="auto" w:fill="FFFFFF"/>
        <w:ind w:firstLine="709"/>
        <w:jc w:val="both"/>
      </w:pPr>
      <w:r>
        <w:rPr>
          <w:rFonts w:ascii="Arial" w:hAnsi="Arial" w:cs="Arial"/>
          <w:color w:val="000000"/>
        </w:rPr>
        <w:t>д) возможность воспользоваться предварительной записью на подачу запроса о предоставлении муниципальной услуги;</w:t>
      </w:r>
    </w:p>
    <w:p w:rsidR="00650049" w:rsidRDefault="00082A07">
      <w:pPr>
        <w:pStyle w:val="a5"/>
        <w:shd w:val="clear" w:color="auto" w:fill="FFFFFF"/>
        <w:ind w:firstLine="709"/>
        <w:jc w:val="both"/>
      </w:pPr>
      <w:r>
        <w:rPr>
          <w:rFonts w:ascii="Arial" w:hAnsi="Arial" w:cs="Arial"/>
          <w:color w:val="000000"/>
        </w:rPr>
        <w:t>е) предварительное уведомление заявителя о готовности результата предоставления муниципальной услуги.</w:t>
      </w:r>
    </w:p>
    <w:p w:rsidR="00650049" w:rsidRDefault="00082A07">
      <w:pPr>
        <w:pStyle w:val="a5"/>
        <w:shd w:val="clear" w:color="auto" w:fill="FFFFFF"/>
        <w:ind w:firstLine="709"/>
        <w:jc w:val="both"/>
      </w:pPr>
      <w:r>
        <w:rPr>
          <w:rFonts w:ascii="Arial" w:hAnsi="Arial" w:cs="Arial"/>
          <w:color w:val="000000"/>
        </w:rPr>
        <w:t>ж) помощь в заполнении заявления в случае, если заявитель не имеет возможности самостоятельно заполнить заявление.</w:t>
      </w:r>
    </w:p>
    <w:p w:rsidR="00650049" w:rsidRDefault="00082A07">
      <w:pPr>
        <w:pStyle w:val="a5"/>
        <w:shd w:val="clear" w:color="auto" w:fill="FFFFFF"/>
        <w:ind w:firstLine="709"/>
        <w:jc w:val="both"/>
      </w:pPr>
      <w:r>
        <w:rPr>
          <w:rFonts w:ascii="Arial" w:hAnsi="Arial" w:cs="Arial"/>
          <w:color w:val="000000"/>
        </w:rPr>
        <w:t>Максимальный срок ожидания в очереди при подаче запроса о предоставлении муниципальной услуги составляет не более 15 минут.</w:t>
      </w:r>
    </w:p>
    <w:p w:rsidR="00650049" w:rsidRDefault="00082A07">
      <w:pPr>
        <w:pStyle w:val="a5"/>
        <w:shd w:val="clear" w:color="auto" w:fill="FFFFFF"/>
        <w:ind w:firstLine="709"/>
        <w:jc w:val="both"/>
      </w:pPr>
      <w:r>
        <w:rPr>
          <w:rFonts w:ascii="Arial" w:hAnsi="Arial" w:cs="Arial"/>
          <w:color w:val="000000"/>
        </w:rPr>
        <w:t>Срок регистрации запроса заявителя о предоставлении муниципальной услуги составляет не более 15 минут.</w:t>
      </w:r>
    </w:p>
    <w:p w:rsidR="00650049" w:rsidRDefault="00082A07">
      <w:pPr>
        <w:jc w:val="both"/>
      </w:pPr>
      <w:r>
        <w:rPr>
          <w:rFonts w:ascii="Arial" w:hAnsi="Arial" w:cs="Arial"/>
          <w:b/>
          <w:bCs/>
        </w:rPr>
        <w:t> </w:t>
      </w:r>
    </w:p>
    <w:p w:rsidR="00650049" w:rsidRDefault="00082A07">
      <w:pPr>
        <w:pStyle w:val="5"/>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24"/>
          <w:szCs w:val="24"/>
        </w:rPr>
        <w:t>5. ИНЫЕ ТРЕБОВАНИЯ К ПРЕДОСТАВЛЕНИЮ МУНИЦИПАЛЬНОЙ УСЛУГИ</w:t>
      </w:r>
    </w:p>
    <w:p w:rsidR="00650049" w:rsidRDefault="00082A07">
      <w:pPr>
        <w:autoSpaceDE w:val="0"/>
        <w:autoSpaceDN w:val="0"/>
        <w:ind w:firstLine="540"/>
        <w:jc w:val="both"/>
      </w:pPr>
      <w:r>
        <w:rPr>
          <w:rFonts w:ascii="Arial" w:hAnsi="Arial" w:cs="Arial"/>
        </w:rPr>
        <w:t> </w:t>
      </w:r>
    </w:p>
    <w:p w:rsidR="00650049" w:rsidRDefault="00082A07">
      <w:pPr>
        <w:pStyle w:val="a5"/>
        <w:shd w:val="clear" w:color="auto" w:fill="FFFFFF"/>
        <w:ind w:firstLine="709"/>
        <w:jc w:val="both"/>
      </w:pPr>
      <w:r>
        <w:rPr>
          <w:rFonts w:ascii="Arial" w:hAnsi="Arial" w:cs="Arial"/>
          <w:color w:val="000000"/>
        </w:rPr>
        <w:t xml:space="preserve">5.1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w:t>
      </w:r>
      <w:proofErr w:type="gramStart"/>
      <w:r>
        <w:rPr>
          <w:rFonts w:ascii="Arial" w:hAnsi="Arial" w:cs="Arial"/>
          <w:color w:val="000000"/>
        </w:rPr>
        <w:t>заверение</w:t>
      </w:r>
      <w:proofErr w:type="gramEnd"/>
      <w:r>
        <w:rPr>
          <w:rFonts w:ascii="Arial" w:hAnsi="Arial" w:cs="Arial"/>
          <w:color w:val="000000"/>
        </w:rPr>
        <w:t xml:space="preserve"> представляемых документов в установленном порядке.</w:t>
      </w:r>
    </w:p>
    <w:p w:rsidR="00650049" w:rsidRDefault="00082A07">
      <w:pPr>
        <w:jc w:val="both"/>
      </w:pPr>
      <w:r>
        <w:rPr>
          <w:rFonts w:ascii="Arial" w:hAnsi="Arial" w:cs="Arial"/>
          <w:b/>
          <w:bCs/>
        </w:rPr>
        <w:t> </w:t>
      </w:r>
    </w:p>
    <w:p w:rsidR="00650049" w:rsidRDefault="00082A07">
      <w:pPr>
        <w:pStyle w:val="6"/>
        <w:shd w:val="clear" w:color="auto" w:fill="FFFFFF"/>
        <w:spacing w:before="0" w:after="0"/>
        <w:ind w:firstLine="709"/>
        <w:jc w:val="both"/>
        <w:rPr>
          <w:rFonts w:eastAsia="Times New Roman"/>
        </w:rPr>
      </w:pPr>
      <w:r>
        <w:rPr>
          <w:rFonts w:ascii="Arial" w:eastAsia="Times New Roman" w:hAnsi="Arial" w:cs="Arial"/>
          <w:color w:val="000000"/>
          <w:sz w:val="24"/>
          <w:szCs w:val="24"/>
        </w:rPr>
        <w:t>6. Подготовка разрешения на предоставление земельного участка для индивидуального жилищного строительства на бесплатной основе.</w:t>
      </w:r>
    </w:p>
    <w:p w:rsidR="00650049" w:rsidRDefault="00082A07">
      <w:pPr>
        <w:shd w:val="clear" w:color="auto" w:fill="FFFFFF"/>
        <w:ind w:firstLine="709"/>
        <w:jc w:val="both"/>
      </w:pPr>
      <w:r>
        <w:rPr>
          <w:rFonts w:ascii="Arial" w:hAnsi="Arial" w:cs="Arial"/>
          <w:b/>
          <w:bCs/>
          <w:color w:val="000000"/>
        </w:rPr>
        <w:t> </w:t>
      </w:r>
    </w:p>
    <w:p w:rsidR="00650049" w:rsidRDefault="00082A07">
      <w:pPr>
        <w:pStyle w:val="a5"/>
        <w:shd w:val="clear" w:color="auto" w:fill="FFFFFF"/>
        <w:ind w:firstLine="709"/>
        <w:jc w:val="both"/>
      </w:pPr>
      <w:r>
        <w:rPr>
          <w:rFonts w:ascii="Arial" w:hAnsi="Arial" w:cs="Arial"/>
          <w:color w:val="000000"/>
        </w:rPr>
        <w:t>6.1. Специалист ответственный за предоставление муниципальной услуги на основании проверки и анализа имеющихся документов готовит проект разрешения на предоставление земельного участка для индивидуального жилищного строительства либо обоснованный отказ в выдачи такого разрешения.</w:t>
      </w:r>
    </w:p>
    <w:p w:rsidR="00650049" w:rsidRDefault="00082A07">
      <w:pPr>
        <w:pStyle w:val="a5"/>
        <w:shd w:val="clear" w:color="auto" w:fill="FFFFFF"/>
        <w:ind w:firstLine="709"/>
        <w:jc w:val="both"/>
      </w:pPr>
      <w:r>
        <w:rPr>
          <w:rFonts w:ascii="Arial" w:hAnsi="Arial" w:cs="Arial"/>
          <w:color w:val="000000"/>
        </w:rPr>
        <w:t>6.2. Подготовленные проект разрешения на предоставление земельного участка для индивидуального жилищного строительства либо обоснованный отказ в его выдачи представляет на утверждение и подписание руководителю, либо лицу, исполняющему его обязанности.</w:t>
      </w:r>
    </w:p>
    <w:p w:rsidR="00650049" w:rsidRDefault="00082A07">
      <w:pPr>
        <w:pStyle w:val="a5"/>
        <w:shd w:val="clear" w:color="auto" w:fill="FFFFFF"/>
        <w:ind w:firstLine="709"/>
        <w:jc w:val="both"/>
      </w:pPr>
      <w:r>
        <w:rPr>
          <w:rFonts w:ascii="Arial" w:hAnsi="Arial" w:cs="Arial"/>
          <w:color w:val="000000"/>
        </w:rPr>
        <w:t>6.3. В случае подписания Главой Администрации либо лицом, исполняющим его обязанности, отказа в выдачи разрешения на предоставление земельного участка для индивидуального жилищного строительства и письменно направляет отказ заявителю.</w:t>
      </w:r>
    </w:p>
    <w:p w:rsidR="00650049" w:rsidRDefault="00082A07">
      <w:pPr>
        <w:pStyle w:val="a5"/>
        <w:shd w:val="clear" w:color="auto" w:fill="FFFFFF"/>
        <w:ind w:firstLine="709"/>
        <w:jc w:val="both"/>
      </w:pPr>
      <w:r>
        <w:rPr>
          <w:rFonts w:ascii="Arial" w:hAnsi="Arial" w:cs="Arial"/>
          <w:color w:val="000000"/>
        </w:rPr>
        <w:t>6.4. Подписанные Главой, либо лицом, исполняющим его обязанности, разрешение на предоставление земельного участка для индивидуального жилищного строительства в аренду является основанием для государственной регистрации права заявителя на земельный участок.</w:t>
      </w:r>
    </w:p>
    <w:p w:rsidR="00650049" w:rsidRDefault="00082A07">
      <w:pPr>
        <w:ind w:firstLine="720"/>
        <w:jc w:val="both"/>
      </w:pPr>
      <w:r>
        <w:rPr>
          <w:rFonts w:ascii="Arial" w:hAnsi="Arial" w:cs="Arial"/>
        </w:rPr>
        <w:t> </w:t>
      </w:r>
    </w:p>
    <w:p w:rsidR="00650049" w:rsidRDefault="00082A07">
      <w:pPr>
        <w:pStyle w:val="6"/>
        <w:shd w:val="clear" w:color="auto" w:fill="FFFFFF"/>
        <w:spacing w:before="0" w:after="0"/>
        <w:ind w:firstLine="709"/>
        <w:jc w:val="both"/>
        <w:rPr>
          <w:rFonts w:eastAsia="Times New Roman"/>
        </w:rPr>
      </w:pPr>
      <w:r>
        <w:rPr>
          <w:rFonts w:ascii="Arial" w:eastAsia="Times New Roman" w:hAnsi="Arial" w:cs="Arial"/>
          <w:color w:val="000000"/>
          <w:sz w:val="24"/>
          <w:szCs w:val="24"/>
        </w:rPr>
        <w:t>7.  Подготовка договора аренды на предоставление земельного участка для индивидуального жилищного строительства в случае проведения торгов.</w:t>
      </w:r>
    </w:p>
    <w:p w:rsidR="00650049" w:rsidRDefault="00082A07">
      <w:pPr>
        <w:jc w:val="both"/>
      </w:pPr>
      <w:r>
        <w:rPr>
          <w:rFonts w:ascii="Arial" w:hAnsi="Arial" w:cs="Arial"/>
          <w:b/>
          <w:bCs/>
        </w:rPr>
        <w:t> </w:t>
      </w:r>
    </w:p>
    <w:p w:rsidR="00650049" w:rsidRDefault="00082A07">
      <w:pPr>
        <w:pStyle w:val="a5"/>
        <w:shd w:val="clear" w:color="auto" w:fill="FFFFFF"/>
        <w:ind w:firstLine="709"/>
        <w:jc w:val="both"/>
      </w:pPr>
      <w:r>
        <w:rPr>
          <w:rFonts w:ascii="Arial" w:hAnsi="Arial" w:cs="Arial"/>
          <w:color w:val="000000"/>
        </w:rPr>
        <w:t>7.1</w:t>
      </w:r>
      <w:proofErr w:type="gramStart"/>
      <w:r>
        <w:rPr>
          <w:rFonts w:ascii="Arial" w:hAnsi="Arial" w:cs="Arial"/>
          <w:color w:val="000000"/>
        </w:rPr>
        <w:t xml:space="preserve"> В</w:t>
      </w:r>
      <w:proofErr w:type="gramEnd"/>
      <w:r>
        <w:rPr>
          <w:rFonts w:ascii="Arial" w:hAnsi="Arial" w:cs="Arial"/>
          <w:color w:val="000000"/>
        </w:rPr>
        <w:t xml:space="preserve"> случае рассмотрения вопроса предоставления земельного участка путем проведения торгов административные процедуры регламентируются Земельным кодексом Российской Федерации </w:t>
      </w:r>
      <w:hyperlink r:id="rId14" w:history="1">
        <w:r>
          <w:rPr>
            <w:rStyle w:val="a3"/>
            <w:rFonts w:ascii="Arial" w:hAnsi="Arial" w:cs="Arial"/>
            <w:color w:val="0000FF"/>
          </w:rPr>
          <w:t>от 25 октября 2001 г. N 136-ФЗ</w:t>
        </w:r>
      </w:hyperlink>
    </w:p>
    <w:p w:rsidR="00650049" w:rsidRDefault="00082A07">
      <w:pPr>
        <w:pStyle w:val="ConsPlusNormal"/>
        <w:ind w:firstLine="708"/>
        <w:jc w:val="both"/>
      </w:pPr>
      <w:r>
        <w:rPr>
          <w:sz w:val="24"/>
          <w:szCs w:val="24"/>
        </w:rPr>
        <w:t> </w:t>
      </w:r>
    </w:p>
    <w:p w:rsidR="00650049" w:rsidRDefault="00082A07">
      <w:pPr>
        <w:pStyle w:val="6"/>
        <w:shd w:val="clear" w:color="auto" w:fill="FFFFFF"/>
        <w:spacing w:before="0" w:after="0"/>
        <w:ind w:firstLine="709"/>
        <w:jc w:val="both"/>
        <w:rPr>
          <w:rFonts w:eastAsia="Times New Roman"/>
        </w:rPr>
      </w:pPr>
      <w:r>
        <w:rPr>
          <w:rFonts w:ascii="Arial" w:eastAsia="Times New Roman" w:hAnsi="Arial" w:cs="Arial"/>
          <w:color w:val="000000"/>
          <w:sz w:val="24"/>
          <w:szCs w:val="24"/>
        </w:rPr>
        <w:t>8. Выдача документов.</w:t>
      </w:r>
    </w:p>
    <w:p w:rsidR="00650049" w:rsidRDefault="00082A07">
      <w:pPr>
        <w:pStyle w:val="a5"/>
        <w:shd w:val="clear" w:color="auto" w:fill="FFFFFF"/>
        <w:ind w:firstLine="709"/>
        <w:jc w:val="both"/>
      </w:pPr>
      <w:r>
        <w:rPr>
          <w:rFonts w:ascii="Arial" w:hAnsi="Arial" w:cs="Arial"/>
          <w:color w:val="000000"/>
        </w:rPr>
        <w:t>8.1 Основанием для начала выдачи документов является подписанное разрешение на предоставление земельного участка для индивидуального жилищного строительства.</w:t>
      </w:r>
    </w:p>
    <w:p w:rsidR="00650049" w:rsidRDefault="00082A07">
      <w:pPr>
        <w:pStyle w:val="a5"/>
        <w:shd w:val="clear" w:color="auto" w:fill="FFFFFF"/>
        <w:ind w:firstLine="709"/>
        <w:jc w:val="both"/>
      </w:pPr>
      <w:r>
        <w:rPr>
          <w:rFonts w:ascii="Arial" w:hAnsi="Arial" w:cs="Arial"/>
          <w:color w:val="000000"/>
        </w:rPr>
        <w:t>8.2. Специалист устанавливает личность заявителя, в том числе проверяет документ, удостоверяющий личность.</w:t>
      </w:r>
    </w:p>
    <w:p w:rsidR="00650049" w:rsidRDefault="00082A07">
      <w:pPr>
        <w:pStyle w:val="a5"/>
        <w:shd w:val="clear" w:color="auto" w:fill="FFFFFF"/>
        <w:ind w:firstLine="709"/>
        <w:jc w:val="both"/>
      </w:pPr>
      <w:r>
        <w:rPr>
          <w:rFonts w:ascii="Arial" w:hAnsi="Arial" w:cs="Arial"/>
          <w:color w:val="000000"/>
        </w:rPr>
        <w:t>Максимальный срок выполнения действия составляет 5 минут.</w:t>
      </w:r>
    </w:p>
    <w:p w:rsidR="00650049" w:rsidRDefault="00082A07">
      <w:pPr>
        <w:pStyle w:val="a5"/>
        <w:shd w:val="clear" w:color="auto" w:fill="FFFFFF"/>
        <w:ind w:firstLine="709"/>
        <w:jc w:val="both"/>
      </w:pPr>
      <w:r>
        <w:rPr>
          <w:rFonts w:ascii="Arial" w:hAnsi="Arial" w:cs="Arial"/>
          <w:color w:val="000000"/>
        </w:rPr>
        <w:t>8.3. Удостоверяется, что получатель разрешения является именно тем лицом, на чье имя оно оформлено, либо лицо, на кого надлежащим образом оформлена доверенность на получение разрешения на предоставление земельного участка для индивидуального жилищного строительства.</w:t>
      </w:r>
    </w:p>
    <w:p w:rsidR="00650049" w:rsidRDefault="00082A07">
      <w:pPr>
        <w:pStyle w:val="a5"/>
        <w:shd w:val="clear" w:color="auto" w:fill="FFFFFF"/>
        <w:ind w:firstLine="709"/>
        <w:jc w:val="both"/>
      </w:pPr>
      <w:r>
        <w:rPr>
          <w:rFonts w:ascii="Arial" w:hAnsi="Arial" w:cs="Arial"/>
          <w:color w:val="000000"/>
        </w:rPr>
        <w:t>8.4. Специалист предлагает получателю разрешения:</w:t>
      </w:r>
    </w:p>
    <w:p w:rsidR="00650049" w:rsidRDefault="00082A07">
      <w:pPr>
        <w:pStyle w:val="a5"/>
        <w:shd w:val="clear" w:color="auto" w:fill="FFFFFF"/>
        <w:ind w:firstLine="709"/>
        <w:jc w:val="both"/>
      </w:pPr>
      <w:r>
        <w:rPr>
          <w:rFonts w:ascii="Arial" w:hAnsi="Arial" w:cs="Arial"/>
          <w:color w:val="000000"/>
        </w:rPr>
        <w:t>1) проверить правильность внесенных в разрешение сведений. При обнаружении в оформленном разрешении неверно внесенных сведений оформляется новое разрешение;</w:t>
      </w:r>
    </w:p>
    <w:p w:rsidR="00650049" w:rsidRDefault="00082A07">
      <w:pPr>
        <w:pStyle w:val="a5"/>
        <w:shd w:val="clear" w:color="auto" w:fill="FFFFFF"/>
        <w:ind w:firstLine="709"/>
        <w:jc w:val="both"/>
      </w:pPr>
      <w:r>
        <w:rPr>
          <w:rFonts w:ascii="Arial" w:hAnsi="Arial" w:cs="Arial"/>
          <w:color w:val="000000"/>
        </w:rPr>
        <w:t>2) предлагает получателю разрешения расписаться в журнале регистрации;</w:t>
      </w:r>
    </w:p>
    <w:p w:rsidR="00650049" w:rsidRDefault="00082A07">
      <w:pPr>
        <w:pStyle w:val="a5"/>
        <w:shd w:val="clear" w:color="auto" w:fill="FFFFFF"/>
        <w:ind w:firstLine="709"/>
        <w:jc w:val="both"/>
      </w:pPr>
      <w:r>
        <w:rPr>
          <w:rFonts w:ascii="Arial" w:hAnsi="Arial" w:cs="Arial"/>
          <w:color w:val="000000"/>
        </w:rPr>
        <w:t>3) передает получателю разрешения необходимое количество экземпляров.</w:t>
      </w:r>
    </w:p>
    <w:p w:rsidR="00650049" w:rsidRDefault="00082A07">
      <w:pPr>
        <w:pStyle w:val="a5"/>
        <w:shd w:val="clear" w:color="auto" w:fill="FFFFFF"/>
        <w:ind w:firstLine="709"/>
        <w:jc w:val="both"/>
      </w:pPr>
      <w:r>
        <w:rPr>
          <w:rFonts w:ascii="Arial" w:hAnsi="Arial" w:cs="Arial"/>
          <w:color w:val="000000"/>
        </w:rPr>
        <w:t>Максимальный срок выполнения действия составляет 15 минут.</w:t>
      </w:r>
    </w:p>
    <w:p w:rsidR="00650049" w:rsidRDefault="00082A07">
      <w:pPr>
        <w:spacing w:after="120" w:line="270" w:lineRule="atLeast"/>
        <w:jc w:val="both"/>
      </w:pPr>
      <w:r>
        <w:rPr>
          <w:rStyle w:val="sectiontitle"/>
          <w:rFonts w:ascii="Arial" w:hAnsi="Arial" w:cs="Arial"/>
          <w:color w:val="000000"/>
        </w:rPr>
        <w:t> </w:t>
      </w:r>
    </w:p>
    <w:p w:rsidR="00650049" w:rsidRDefault="00082A07">
      <w:pPr>
        <w:pStyle w:val="5"/>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24"/>
          <w:szCs w:val="24"/>
        </w:rPr>
        <w:t xml:space="preserve">9. ФОРМЫ </w:t>
      </w:r>
      <w:proofErr w:type="gramStart"/>
      <w:r>
        <w:rPr>
          <w:rFonts w:ascii="Arial" w:eastAsia="Times New Roman" w:hAnsi="Arial" w:cs="Arial"/>
          <w:color w:val="000000"/>
          <w:sz w:val="24"/>
          <w:szCs w:val="24"/>
        </w:rPr>
        <w:t>КОНТРОЛЯ ЗА</w:t>
      </w:r>
      <w:proofErr w:type="gramEnd"/>
      <w:r>
        <w:rPr>
          <w:rFonts w:ascii="Arial" w:eastAsia="Times New Roman" w:hAnsi="Arial" w:cs="Arial"/>
          <w:color w:val="000000"/>
          <w:sz w:val="24"/>
          <w:szCs w:val="24"/>
        </w:rPr>
        <w:t xml:space="preserve"> ИСПОЛНЕНИЕМ АДМИНИСТРАТИВНОГО РЕГЛАМЕНТА</w:t>
      </w:r>
    </w:p>
    <w:p w:rsidR="00650049" w:rsidRDefault="00082A07">
      <w:pPr>
        <w:autoSpaceDE w:val="0"/>
        <w:autoSpaceDN w:val="0"/>
        <w:jc w:val="center"/>
      </w:pPr>
      <w:r>
        <w:rPr>
          <w:rFonts w:ascii="Arial" w:hAnsi="Arial" w:cs="Arial"/>
        </w:rPr>
        <w:t> </w:t>
      </w:r>
    </w:p>
    <w:p w:rsidR="00650049" w:rsidRDefault="00082A07">
      <w:pPr>
        <w:pStyle w:val="a5"/>
        <w:shd w:val="clear" w:color="auto" w:fill="FFFFFF"/>
        <w:ind w:firstLine="709"/>
        <w:jc w:val="both"/>
      </w:pPr>
      <w:r>
        <w:rPr>
          <w:rFonts w:ascii="Arial" w:hAnsi="Arial" w:cs="Arial"/>
          <w:color w:val="000000"/>
        </w:rPr>
        <w:t xml:space="preserve">Текущий </w:t>
      </w:r>
      <w:proofErr w:type="gramStart"/>
      <w:r>
        <w:rPr>
          <w:rFonts w:ascii="Arial" w:hAnsi="Arial" w:cs="Arial"/>
          <w:color w:val="000000"/>
        </w:rPr>
        <w:t>контроль за</w:t>
      </w:r>
      <w:proofErr w:type="gramEnd"/>
      <w:r>
        <w:rPr>
          <w:rFonts w:ascii="Arial" w:hAnsi="Arial" w:cs="Arial"/>
          <w:color w:val="000000"/>
        </w:rPr>
        <w:t xml:space="preserve"> соблюдением и исполнением ответственными сотрудниками Отдела последовательности действий, определенных настоящим регламентом, осуществляется Заместителем Главы Зубово - Полянского муниципального района по строительству.</w:t>
      </w:r>
    </w:p>
    <w:p w:rsidR="00650049" w:rsidRDefault="00082A07">
      <w:pPr>
        <w:pStyle w:val="a5"/>
        <w:shd w:val="clear" w:color="auto" w:fill="FFFFFF"/>
        <w:ind w:firstLine="709"/>
        <w:jc w:val="both"/>
      </w:pPr>
      <w:r>
        <w:rPr>
          <w:rFonts w:ascii="Arial" w:hAnsi="Arial" w:cs="Arial"/>
          <w:color w:val="000000"/>
        </w:rPr>
        <w:t>Специалисты Отдела,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650049" w:rsidRDefault="00082A07">
      <w:pPr>
        <w:pStyle w:val="a5"/>
        <w:shd w:val="clear" w:color="auto" w:fill="FFFFFF"/>
        <w:ind w:firstLine="709"/>
        <w:jc w:val="both"/>
      </w:pPr>
      <w:r>
        <w:rPr>
          <w:rFonts w:ascii="Arial" w:hAnsi="Arial" w:cs="Arial"/>
          <w:color w:val="000000"/>
        </w:rPr>
        <w:t> Ответственность специалистов отдела и отдела архитектуры закрепляется в их должностных инструкциях.</w:t>
      </w:r>
    </w:p>
    <w:p w:rsidR="00650049" w:rsidRDefault="00082A07">
      <w:pPr>
        <w:pStyle w:val="a5"/>
        <w:shd w:val="clear" w:color="auto" w:fill="FFFFFF"/>
        <w:ind w:firstLine="709"/>
        <w:jc w:val="both"/>
      </w:pPr>
      <w:r>
        <w:rPr>
          <w:rFonts w:ascii="Arial" w:hAnsi="Arial" w:cs="Arial"/>
          <w:color w:val="000000"/>
        </w:rPr>
        <w:t>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650049" w:rsidRDefault="00082A07">
      <w:pPr>
        <w:pStyle w:val="a5"/>
        <w:shd w:val="clear" w:color="auto" w:fill="FFFFFF"/>
        <w:ind w:firstLine="709"/>
        <w:jc w:val="both"/>
      </w:pPr>
      <w:r>
        <w:rPr>
          <w:rFonts w:ascii="Arial" w:hAnsi="Arial" w:cs="Arial"/>
          <w:color w:val="000000"/>
        </w:rPr>
        <w:t>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650049" w:rsidRDefault="00082A07">
      <w:pPr>
        <w:pStyle w:val="a5"/>
        <w:shd w:val="clear" w:color="auto" w:fill="FFFFFF"/>
        <w:ind w:firstLine="709"/>
        <w:jc w:val="both"/>
      </w:pPr>
      <w:proofErr w:type="gramStart"/>
      <w:r>
        <w:rPr>
          <w:rFonts w:ascii="Arial" w:hAnsi="Arial" w:cs="Arial"/>
          <w:color w:val="000000"/>
        </w:rPr>
        <w:t>Контроль за</w:t>
      </w:r>
      <w:proofErr w:type="gramEnd"/>
      <w:r>
        <w:rPr>
          <w:rFonts w:ascii="Arial" w:hAnsi="Arial" w:cs="Arial"/>
          <w:color w:val="000000"/>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650049" w:rsidRDefault="00082A07">
      <w:pPr>
        <w:pStyle w:val="a5"/>
        <w:shd w:val="clear" w:color="auto" w:fill="FFFFFF"/>
        <w:ind w:firstLine="709"/>
        <w:jc w:val="both"/>
      </w:pPr>
      <w:r>
        <w:rPr>
          <w:rFonts w:ascii="Arial" w:hAnsi="Arial" w:cs="Arial"/>
          <w:color w:val="000000"/>
        </w:rPr>
        <w:t>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650049" w:rsidRDefault="00082A07">
      <w:pPr>
        <w:pStyle w:val="a5"/>
        <w:shd w:val="clear" w:color="auto" w:fill="FFFFFF"/>
        <w:ind w:firstLine="709"/>
        <w:jc w:val="both"/>
      </w:pPr>
      <w:r>
        <w:rPr>
          <w:rFonts w:ascii="Arial" w:hAnsi="Arial" w:cs="Arial"/>
          <w:color w:val="000000"/>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650049" w:rsidRDefault="00082A07">
      <w:pPr>
        <w:autoSpaceDE w:val="0"/>
        <w:autoSpaceDN w:val="0"/>
        <w:jc w:val="center"/>
      </w:pPr>
      <w:r>
        <w:rPr>
          <w:rFonts w:ascii="Arial" w:hAnsi="Arial" w:cs="Arial"/>
        </w:rPr>
        <w:t> </w:t>
      </w:r>
    </w:p>
    <w:p w:rsidR="00650049" w:rsidRDefault="00082A07">
      <w:pPr>
        <w:pStyle w:val="5"/>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24"/>
          <w:szCs w:val="24"/>
        </w:rPr>
        <w:t>10 ДОСУДЕБНЫЙ (ВНЕСУДЕБНЫЙ) ПОРЯДОК ОБЖАЛОВАНИЯ РЕШЕНИЙ И ДЕЙСТВИЙ (БЕЗДЕЙСТВИЯ)</w:t>
      </w:r>
    </w:p>
    <w:p w:rsidR="00650049" w:rsidRDefault="00082A07">
      <w:pPr>
        <w:pStyle w:val="5"/>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24"/>
          <w:szCs w:val="24"/>
        </w:rPr>
        <w:t> </w:t>
      </w:r>
    </w:p>
    <w:p w:rsidR="00650049" w:rsidRDefault="00082A07">
      <w:pPr>
        <w:pStyle w:val="5"/>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24"/>
          <w:szCs w:val="24"/>
        </w:rPr>
        <w:t>Подраздел 1. ПРЕДМЕТ ДОСУДЕБНОГО (ВНЕСУДЕБНОГО) ОБЖАЛОВАНИЯ</w:t>
      </w:r>
    </w:p>
    <w:p w:rsidR="00650049" w:rsidRDefault="00082A07">
      <w:pPr>
        <w:pStyle w:val="5"/>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24"/>
          <w:szCs w:val="24"/>
        </w:rPr>
        <w:t> </w:t>
      </w:r>
    </w:p>
    <w:p w:rsidR="00650049" w:rsidRDefault="00082A07">
      <w:pPr>
        <w:pStyle w:val="a5"/>
        <w:shd w:val="clear" w:color="auto" w:fill="FFFFFF"/>
        <w:ind w:firstLine="709"/>
        <w:jc w:val="both"/>
      </w:pPr>
      <w:r>
        <w:rPr>
          <w:rFonts w:ascii="Arial" w:hAnsi="Arial" w:cs="Arial"/>
          <w:color w:val="000000"/>
        </w:rPr>
        <w:t> Заявитель может обратиться с жалобой, в том числе в следующих случаях:</w:t>
      </w:r>
    </w:p>
    <w:p w:rsidR="00650049" w:rsidRDefault="00082A07">
      <w:pPr>
        <w:pStyle w:val="a5"/>
        <w:shd w:val="clear" w:color="auto" w:fill="FFFFFF"/>
        <w:ind w:firstLine="709"/>
        <w:jc w:val="both"/>
      </w:pPr>
      <w:r>
        <w:rPr>
          <w:rFonts w:ascii="Arial" w:hAnsi="Arial" w:cs="Arial"/>
          <w:color w:val="000000"/>
        </w:rPr>
        <w:t>нарушение срока регистрации запроса заявителя о предоставлении муниципальной услуги;</w:t>
      </w:r>
    </w:p>
    <w:p w:rsidR="00650049" w:rsidRDefault="00082A07">
      <w:pPr>
        <w:pStyle w:val="a5"/>
        <w:shd w:val="clear" w:color="auto" w:fill="FFFFFF"/>
        <w:ind w:firstLine="709"/>
        <w:jc w:val="both"/>
      </w:pPr>
      <w:r>
        <w:rPr>
          <w:rFonts w:ascii="Arial" w:hAnsi="Arial" w:cs="Arial"/>
          <w:color w:val="000000"/>
        </w:rPr>
        <w:t>нарушение срока предоставления муниципальной услуги;</w:t>
      </w:r>
    </w:p>
    <w:p w:rsidR="00650049" w:rsidRDefault="00082A07">
      <w:pPr>
        <w:pStyle w:val="a5"/>
        <w:shd w:val="clear" w:color="auto" w:fill="FFFFFF"/>
        <w:ind w:firstLine="709"/>
        <w:jc w:val="both"/>
      </w:pPr>
      <w:r>
        <w:rPr>
          <w:rFonts w:ascii="Arial" w:hAnsi="Arial" w:cs="Arial"/>
          <w:color w:val="000000"/>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650049" w:rsidRDefault="00082A07">
      <w:pPr>
        <w:pStyle w:val="a5"/>
        <w:shd w:val="clear" w:color="auto" w:fill="FFFFFF"/>
        <w:ind w:firstLine="709"/>
        <w:jc w:val="both"/>
      </w:pPr>
      <w:r>
        <w:rPr>
          <w:rFonts w:ascii="Arial" w:hAnsi="Arial" w:cs="Arial"/>
          <w:color w:val="000000"/>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650049" w:rsidRDefault="00082A07">
      <w:pPr>
        <w:pStyle w:val="a5"/>
        <w:shd w:val="clear" w:color="auto" w:fill="FFFFFF"/>
        <w:ind w:firstLine="709"/>
        <w:jc w:val="both"/>
      </w:pPr>
      <w:proofErr w:type="gramStart"/>
      <w:r>
        <w:rPr>
          <w:rFonts w:ascii="Arial" w:hAnsi="Arial" w:cs="Arial"/>
          <w:color w:val="000000"/>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650049" w:rsidRDefault="00082A07">
      <w:pPr>
        <w:pStyle w:val="a5"/>
        <w:shd w:val="clear" w:color="auto" w:fill="FFFFFF"/>
        <w:ind w:firstLine="709"/>
        <w:jc w:val="both"/>
      </w:pPr>
      <w:r>
        <w:rPr>
          <w:rFonts w:ascii="Arial" w:hAnsi="Arial" w:cs="Arial"/>
          <w:color w:val="000000"/>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650049" w:rsidRDefault="00082A07">
      <w:pPr>
        <w:pStyle w:val="a5"/>
        <w:shd w:val="clear" w:color="auto" w:fill="FFFFFF"/>
        <w:ind w:firstLine="709"/>
        <w:jc w:val="both"/>
      </w:pPr>
      <w:proofErr w:type="gramStart"/>
      <w:r>
        <w:rPr>
          <w:rFonts w:ascii="Arial" w:hAnsi="Arial" w:cs="Arial"/>
          <w:color w:val="000000"/>
        </w:rP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650049" w:rsidRDefault="00082A07">
      <w:pPr>
        <w:autoSpaceDE w:val="0"/>
        <w:autoSpaceDN w:val="0"/>
        <w:ind w:firstLine="540"/>
        <w:jc w:val="both"/>
      </w:pPr>
      <w:r>
        <w:rPr>
          <w:rFonts w:ascii="Arial" w:hAnsi="Arial" w:cs="Arial"/>
        </w:rPr>
        <w:t> </w:t>
      </w:r>
    </w:p>
    <w:p w:rsidR="00650049" w:rsidRDefault="00082A07">
      <w:pPr>
        <w:pStyle w:val="5"/>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24"/>
          <w:szCs w:val="24"/>
        </w:rPr>
        <w:t>Подраздел 2. ПОРЯДОК ДОСУДЕБНОГО (ВНЕСУДЕБНОГО) ОБЖАЛОВАНИЯ</w:t>
      </w:r>
    </w:p>
    <w:p w:rsidR="00650049" w:rsidRDefault="00082A07">
      <w:pPr>
        <w:pStyle w:val="a5"/>
        <w:shd w:val="clear" w:color="auto" w:fill="FFFFFF"/>
        <w:ind w:firstLine="709"/>
        <w:jc w:val="both"/>
      </w:pPr>
      <w:r>
        <w:rPr>
          <w:rFonts w:ascii="Arial" w:hAnsi="Arial" w:cs="Arial"/>
          <w:color w:val="000000"/>
        </w:rPr>
        <w:t>Жалоба в Администрацию подается в письменной или в электронной форме. Жалоба может быть подана непосредственно в Администрацию или организацию, осуществляющую функцию приема документов, необходимых для предоставления данной муниципальной услуги, а также направлена по почте, а также может быть принята от заявителя на личном приеме должностными лицами Администрации.</w:t>
      </w:r>
    </w:p>
    <w:p w:rsidR="00650049" w:rsidRDefault="00082A07">
      <w:pPr>
        <w:pStyle w:val="a5"/>
        <w:shd w:val="clear" w:color="auto" w:fill="FFFFFF"/>
        <w:ind w:firstLine="709"/>
        <w:jc w:val="both"/>
      </w:pPr>
      <w:r>
        <w:rPr>
          <w:rFonts w:ascii="Arial" w:hAnsi="Arial" w:cs="Arial"/>
          <w:color w:val="000000"/>
        </w:rPr>
        <w:t>Особенности подачи и рассмотрения жалоб на решения и действия (бездействие) Администрац</w:t>
      </w:r>
      <w:proofErr w:type="gramStart"/>
      <w:r>
        <w:rPr>
          <w:rFonts w:ascii="Arial" w:hAnsi="Arial" w:cs="Arial"/>
          <w:color w:val="000000"/>
        </w:rPr>
        <w:t>ии и ее</w:t>
      </w:r>
      <w:proofErr w:type="gramEnd"/>
      <w:r>
        <w:rPr>
          <w:rFonts w:ascii="Arial" w:hAnsi="Arial" w:cs="Arial"/>
          <w:color w:val="000000"/>
        </w:rPr>
        <w:t xml:space="preserve"> должностных лиц устанавливаются муниципальными правовыми актами.</w:t>
      </w:r>
    </w:p>
    <w:p w:rsidR="00650049" w:rsidRDefault="00082A07">
      <w:pPr>
        <w:pStyle w:val="a5"/>
        <w:shd w:val="clear" w:color="auto" w:fill="FFFFFF"/>
        <w:ind w:firstLine="709"/>
        <w:jc w:val="both"/>
      </w:pPr>
      <w:r>
        <w:rPr>
          <w:rFonts w:ascii="Arial" w:hAnsi="Arial" w:cs="Arial"/>
          <w:color w:val="000000"/>
        </w:rPr>
        <w:t>Жалоба должна содержать:</w:t>
      </w:r>
    </w:p>
    <w:p w:rsidR="00650049" w:rsidRDefault="00082A07">
      <w:pPr>
        <w:pStyle w:val="a5"/>
        <w:shd w:val="clear" w:color="auto" w:fill="FFFFFF"/>
        <w:ind w:firstLine="709"/>
        <w:jc w:val="both"/>
      </w:pPr>
      <w:r>
        <w:rPr>
          <w:rFonts w:ascii="Arial" w:hAnsi="Arial" w:cs="Arial"/>
          <w:color w:val="000000"/>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650049" w:rsidRDefault="00082A07">
      <w:pPr>
        <w:pStyle w:val="a5"/>
        <w:shd w:val="clear" w:color="auto" w:fill="FFFFFF"/>
        <w:ind w:firstLine="709"/>
        <w:jc w:val="both"/>
      </w:pPr>
      <w:proofErr w:type="gramStart"/>
      <w:r>
        <w:rPr>
          <w:rFonts w:ascii="Arial" w:hAnsi="Arial" w:cs="Arial"/>
          <w:color w:val="000000"/>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650049" w:rsidRDefault="00082A07">
      <w:pPr>
        <w:pStyle w:val="a5"/>
        <w:shd w:val="clear" w:color="auto" w:fill="FFFFFF"/>
        <w:ind w:firstLine="709"/>
        <w:jc w:val="both"/>
      </w:pPr>
      <w:r>
        <w:rPr>
          <w:rFonts w:ascii="Arial" w:hAnsi="Arial" w:cs="Arial"/>
          <w:color w:val="000000"/>
        </w:rPr>
        <w:t>сведения об обжалуемых решениях и действиях (бездействии) Администрации;</w:t>
      </w:r>
    </w:p>
    <w:p w:rsidR="00650049" w:rsidRDefault="00082A07">
      <w:pPr>
        <w:pStyle w:val="a5"/>
        <w:shd w:val="clear" w:color="auto" w:fill="FFFFFF"/>
        <w:ind w:firstLine="709"/>
        <w:jc w:val="both"/>
      </w:pPr>
      <w:r>
        <w:rPr>
          <w:rFonts w:ascii="Arial" w:hAnsi="Arial" w:cs="Arial"/>
          <w:color w:val="000000"/>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650049" w:rsidRDefault="00082A07">
      <w:pPr>
        <w:pStyle w:val="a5"/>
        <w:shd w:val="clear" w:color="auto" w:fill="FFFFFF"/>
        <w:ind w:firstLine="709"/>
        <w:jc w:val="both"/>
      </w:pPr>
      <w:r>
        <w:rPr>
          <w:rFonts w:ascii="Arial" w:hAnsi="Arial" w:cs="Arial"/>
          <w:color w:val="000000"/>
        </w:rPr>
        <w:t>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650049" w:rsidRDefault="00082A07">
      <w:pPr>
        <w:pStyle w:val="a5"/>
        <w:shd w:val="clear" w:color="auto" w:fill="FFFFFF"/>
        <w:ind w:firstLine="709"/>
        <w:jc w:val="both"/>
      </w:pPr>
      <w:r>
        <w:rPr>
          <w:rFonts w:ascii="Arial" w:hAnsi="Arial" w:cs="Arial"/>
          <w:color w:val="000000"/>
        </w:rPr>
        <w:t> По результатам рассмотрения жалобы Администрация принимает одно из следующих решений:</w:t>
      </w:r>
    </w:p>
    <w:p w:rsidR="00650049" w:rsidRDefault="00082A07">
      <w:pPr>
        <w:pStyle w:val="a5"/>
        <w:shd w:val="clear" w:color="auto" w:fill="FFFFFF"/>
        <w:ind w:firstLine="709"/>
        <w:jc w:val="both"/>
      </w:pPr>
      <w:proofErr w:type="gramStart"/>
      <w:r>
        <w:rPr>
          <w:rFonts w:ascii="Arial" w:hAnsi="Arial" w:cs="Arial"/>
          <w:color w:val="000000"/>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650049" w:rsidRDefault="00082A07">
      <w:pPr>
        <w:pStyle w:val="a5"/>
        <w:shd w:val="clear" w:color="auto" w:fill="FFFFFF"/>
        <w:ind w:firstLine="709"/>
        <w:jc w:val="both"/>
      </w:pPr>
      <w:r>
        <w:rPr>
          <w:rFonts w:ascii="Arial" w:hAnsi="Arial" w:cs="Arial"/>
          <w:color w:val="000000"/>
        </w:rPr>
        <w:t>отказывает в удовлетворении жалобы.</w:t>
      </w:r>
    </w:p>
    <w:p w:rsidR="00650049" w:rsidRDefault="00082A07">
      <w:pPr>
        <w:pStyle w:val="a5"/>
        <w:shd w:val="clear" w:color="auto" w:fill="FFFFFF"/>
        <w:ind w:firstLine="709"/>
        <w:jc w:val="both"/>
      </w:pPr>
      <w:r>
        <w:rPr>
          <w:rFonts w:ascii="Arial" w:hAnsi="Arial" w:cs="Arial"/>
          <w:color w:val="000000"/>
        </w:rPr>
        <w:t>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50049" w:rsidRDefault="00082A07">
      <w:pPr>
        <w:pStyle w:val="a5"/>
        <w:shd w:val="clear" w:color="auto" w:fill="FFFFFF"/>
        <w:ind w:firstLine="709"/>
        <w:jc w:val="both"/>
      </w:pPr>
      <w:r>
        <w:rPr>
          <w:rFonts w:ascii="Arial" w:hAnsi="Arial" w:cs="Arial"/>
          <w:color w:val="000000"/>
        </w:rPr>
        <w:t>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650049" w:rsidRDefault="00082A07">
      <w:pPr>
        <w:pStyle w:val="a5"/>
        <w:shd w:val="clear" w:color="auto" w:fill="FFFFFF"/>
        <w:ind w:firstLine="709"/>
        <w:jc w:val="both"/>
      </w:pPr>
      <w:r>
        <w:rPr>
          <w:rFonts w:ascii="Arial" w:hAnsi="Arial" w:cs="Arial"/>
          <w:color w:val="000000"/>
        </w:rPr>
        <w:t>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650049" w:rsidRDefault="00082A07">
      <w:pPr>
        <w:autoSpaceDE w:val="0"/>
        <w:autoSpaceDN w:val="0"/>
        <w:ind w:firstLine="540"/>
        <w:jc w:val="both"/>
      </w:pPr>
      <w:r>
        <w:rPr>
          <w:rFonts w:ascii="Arial" w:hAnsi="Arial" w:cs="Arial"/>
        </w:rPr>
        <w:t> </w:t>
      </w:r>
    </w:p>
    <w:p w:rsidR="00650049" w:rsidRDefault="00082A07">
      <w:pPr>
        <w:autoSpaceDE w:val="0"/>
        <w:autoSpaceDN w:val="0"/>
        <w:jc w:val="right"/>
      </w:pPr>
      <w:r>
        <w:rPr>
          <w:rFonts w:ascii="Arial" w:hAnsi="Arial" w:cs="Arial"/>
          <w:sz w:val="20"/>
          <w:szCs w:val="20"/>
        </w:rPr>
        <w:t> </w:t>
      </w:r>
    </w:p>
    <w:p w:rsidR="00650049" w:rsidRDefault="00082A07">
      <w:pPr>
        <w:autoSpaceDE w:val="0"/>
        <w:autoSpaceDN w:val="0"/>
        <w:jc w:val="right"/>
      </w:pPr>
      <w:r>
        <w:rPr>
          <w:rFonts w:ascii="Arial" w:hAnsi="Arial" w:cs="Arial"/>
          <w:sz w:val="20"/>
          <w:szCs w:val="20"/>
        </w:rPr>
        <w:t> </w:t>
      </w:r>
    </w:p>
    <w:p w:rsidR="00650049" w:rsidRDefault="00082A07">
      <w:pPr>
        <w:autoSpaceDE w:val="0"/>
        <w:autoSpaceDN w:val="0"/>
        <w:jc w:val="right"/>
      </w:pPr>
      <w:r>
        <w:rPr>
          <w:rFonts w:ascii="Arial" w:hAnsi="Arial" w:cs="Arial"/>
          <w:sz w:val="20"/>
          <w:szCs w:val="20"/>
        </w:rPr>
        <w:t> </w:t>
      </w:r>
    </w:p>
    <w:p w:rsidR="00650049" w:rsidRDefault="00082A07">
      <w:pPr>
        <w:autoSpaceDE w:val="0"/>
        <w:autoSpaceDN w:val="0"/>
        <w:jc w:val="right"/>
      </w:pPr>
      <w:r>
        <w:rPr>
          <w:rFonts w:ascii="Arial" w:hAnsi="Arial" w:cs="Arial"/>
          <w:sz w:val="20"/>
          <w:szCs w:val="20"/>
        </w:rPr>
        <w:t> </w:t>
      </w:r>
    </w:p>
    <w:p w:rsidR="00650049" w:rsidRDefault="00082A07">
      <w:pPr>
        <w:autoSpaceDE w:val="0"/>
        <w:autoSpaceDN w:val="0"/>
        <w:jc w:val="right"/>
      </w:pPr>
      <w:r>
        <w:rPr>
          <w:rFonts w:ascii="Arial" w:hAnsi="Arial" w:cs="Arial"/>
          <w:sz w:val="20"/>
          <w:szCs w:val="20"/>
        </w:rPr>
        <w:t> </w:t>
      </w:r>
    </w:p>
    <w:p w:rsidR="00650049" w:rsidRDefault="00082A07">
      <w:pPr>
        <w:autoSpaceDE w:val="0"/>
        <w:autoSpaceDN w:val="0"/>
        <w:jc w:val="right"/>
      </w:pPr>
      <w:r>
        <w:rPr>
          <w:rFonts w:ascii="Arial" w:hAnsi="Arial" w:cs="Arial"/>
          <w:sz w:val="20"/>
          <w:szCs w:val="20"/>
        </w:rPr>
        <w:t> </w:t>
      </w:r>
    </w:p>
    <w:p w:rsidR="00650049" w:rsidRDefault="00082A07">
      <w:pPr>
        <w:autoSpaceDE w:val="0"/>
        <w:autoSpaceDN w:val="0"/>
        <w:jc w:val="right"/>
      </w:pPr>
      <w:r>
        <w:rPr>
          <w:rFonts w:ascii="Arial" w:hAnsi="Arial" w:cs="Arial"/>
          <w:sz w:val="20"/>
          <w:szCs w:val="20"/>
        </w:rPr>
        <w:t> </w:t>
      </w:r>
    </w:p>
    <w:p w:rsidR="00650049" w:rsidRDefault="00082A07">
      <w:pPr>
        <w:autoSpaceDE w:val="0"/>
        <w:autoSpaceDN w:val="0"/>
        <w:jc w:val="right"/>
      </w:pPr>
      <w:r>
        <w:rPr>
          <w:rFonts w:ascii="Arial" w:hAnsi="Arial" w:cs="Arial"/>
          <w:sz w:val="20"/>
          <w:szCs w:val="20"/>
        </w:rPr>
        <w:t> </w:t>
      </w:r>
    </w:p>
    <w:p w:rsidR="00650049" w:rsidRDefault="00082A07">
      <w:pPr>
        <w:autoSpaceDE w:val="0"/>
        <w:autoSpaceDN w:val="0"/>
        <w:jc w:val="right"/>
      </w:pPr>
      <w:r>
        <w:rPr>
          <w:rFonts w:ascii="Arial" w:hAnsi="Arial" w:cs="Arial"/>
          <w:sz w:val="20"/>
          <w:szCs w:val="20"/>
        </w:rPr>
        <w:t> </w:t>
      </w:r>
    </w:p>
    <w:p w:rsidR="00650049" w:rsidRDefault="00082A07">
      <w:pPr>
        <w:pStyle w:val="a5"/>
      </w:pPr>
      <w:r>
        <w:t> </w:t>
      </w:r>
    </w:p>
    <w:p w:rsidR="00650049" w:rsidRDefault="00082A07">
      <w:pPr>
        <w:pStyle w:val="3"/>
        <w:shd w:val="clear" w:color="auto" w:fill="FFFFFF"/>
        <w:ind w:firstLine="709"/>
        <w:jc w:val="right"/>
        <w:rPr>
          <w:rFonts w:eastAsia="Times New Roman"/>
        </w:rPr>
      </w:pPr>
      <w:r>
        <w:rPr>
          <w:rFonts w:ascii="Arial" w:eastAsia="Times New Roman" w:hAnsi="Arial" w:cs="Arial"/>
          <w:color w:val="000000"/>
          <w:sz w:val="24"/>
          <w:szCs w:val="24"/>
        </w:rPr>
        <w:t>ПРИЛОЖЕНИЕ 1 </w:t>
      </w:r>
    </w:p>
    <w:p w:rsidR="00650049" w:rsidRDefault="00082A07">
      <w:pPr>
        <w:pStyle w:val="3"/>
        <w:shd w:val="clear" w:color="auto" w:fill="FFFFFF"/>
        <w:ind w:firstLine="709"/>
        <w:jc w:val="right"/>
        <w:rPr>
          <w:rFonts w:eastAsia="Times New Roman"/>
        </w:rPr>
      </w:pPr>
      <w:r>
        <w:rPr>
          <w:rFonts w:ascii="Arial" w:eastAsia="Times New Roman" w:hAnsi="Arial" w:cs="Arial"/>
          <w:color w:val="000000"/>
          <w:sz w:val="24"/>
          <w:szCs w:val="24"/>
        </w:rPr>
        <w:t>к Административному регламенту</w:t>
      </w:r>
    </w:p>
    <w:p w:rsidR="00650049" w:rsidRDefault="00082A07">
      <w:pPr>
        <w:spacing w:after="120"/>
        <w:jc w:val="both"/>
      </w:pPr>
      <w:r>
        <w:rPr>
          <w:rFonts w:ascii="Arial" w:hAnsi="Arial" w:cs="Arial"/>
          <w:sz w:val="28"/>
          <w:szCs w:val="28"/>
        </w:rPr>
        <w:t> </w:t>
      </w:r>
    </w:p>
    <w:p w:rsidR="00650049" w:rsidRDefault="00082A07">
      <w:pPr>
        <w:shd w:val="clear" w:color="auto" w:fill="FFFFFF"/>
        <w:ind w:firstLine="709"/>
        <w:jc w:val="right"/>
      </w:pPr>
      <w:r>
        <w:rPr>
          <w:rFonts w:ascii="Arial" w:hAnsi="Arial" w:cs="Arial"/>
          <w:color w:val="000000"/>
          <w:sz w:val="28"/>
          <w:szCs w:val="28"/>
        </w:rPr>
        <w:t>            </w:t>
      </w:r>
      <w:r>
        <w:rPr>
          <w:rFonts w:ascii="Arial" w:hAnsi="Arial" w:cs="Arial"/>
          <w:color w:val="000000"/>
        </w:rPr>
        <w:t xml:space="preserve"> Главе Зубово – Полянского муниципального района РМ</w:t>
      </w:r>
    </w:p>
    <w:p w:rsidR="00650049" w:rsidRDefault="00082A07">
      <w:pPr>
        <w:pStyle w:val="a5"/>
        <w:shd w:val="clear" w:color="auto" w:fill="FFFFFF"/>
        <w:ind w:firstLine="709"/>
        <w:jc w:val="right"/>
      </w:pPr>
      <w:r>
        <w:rPr>
          <w:rFonts w:ascii="Arial" w:hAnsi="Arial" w:cs="Arial"/>
          <w:color w:val="000000"/>
        </w:rPr>
        <w:t>        </w:t>
      </w:r>
    </w:p>
    <w:p w:rsidR="00650049" w:rsidRDefault="00082A07">
      <w:pPr>
        <w:pStyle w:val="a5"/>
        <w:shd w:val="clear" w:color="auto" w:fill="FFFFFF"/>
        <w:ind w:firstLine="709"/>
        <w:jc w:val="right"/>
      </w:pPr>
      <w:r>
        <w:rPr>
          <w:rFonts w:ascii="Arial" w:hAnsi="Arial" w:cs="Arial"/>
          <w:color w:val="000000"/>
        </w:rPr>
        <w:t>От  _______________________________________________</w:t>
      </w:r>
    </w:p>
    <w:p w:rsidR="00650049" w:rsidRDefault="00082A07">
      <w:pPr>
        <w:pStyle w:val="a5"/>
        <w:shd w:val="clear" w:color="auto" w:fill="FFFFFF"/>
        <w:ind w:firstLine="709"/>
        <w:jc w:val="right"/>
      </w:pPr>
      <w:r>
        <w:rPr>
          <w:rFonts w:ascii="Arial" w:hAnsi="Arial" w:cs="Arial"/>
          <w:color w:val="000000"/>
        </w:rPr>
        <w:t> (Ф. И. О. гражданина или наименование юридического лица)</w:t>
      </w:r>
    </w:p>
    <w:p w:rsidR="00650049" w:rsidRDefault="00082A07">
      <w:pPr>
        <w:pStyle w:val="a5"/>
        <w:shd w:val="clear" w:color="auto" w:fill="FFFFFF"/>
        <w:ind w:firstLine="709"/>
        <w:jc w:val="right"/>
      </w:pPr>
      <w:r>
        <w:rPr>
          <w:rFonts w:ascii="Arial" w:hAnsi="Arial" w:cs="Arial"/>
          <w:color w:val="000000"/>
        </w:rPr>
        <w:t>                                                                                                                __________________________________________________</w:t>
      </w:r>
    </w:p>
    <w:p w:rsidR="00650049" w:rsidRDefault="00082A07">
      <w:pPr>
        <w:pStyle w:val="a5"/>
        <w:shd w:val="clear" w:color="auto" w:fill="FFFFFF"/>
        <w:ind w:firstLine="709"/>
        <w:jc w:val="right"/>
      </w:pPr>
      <w:r>
        <w:rPr>
          <w:rFonts w:ascii="Arial" w:hAnsi="Arial" w:cs="Arial"/>
          <w:color w:val="000000"/>
        </w:rPr>
        <w:t>                                                          (число, месяц, год рождения)</w:t>
      </w:r>
    </w:p>
    <w:p w:rsidR="00650049" w:rsidRDefault="00082A07">
      <w:pPr>
        <w:pStyle w:val="a5"/>
        <w:shd w:val="clear" w:color="auto" w:fill="FFFFFF"/>
        <w:ind w:firstLine="709"/>
        <w:jc w:val="right"/>
      </w:pPr>
      <w:r>
        <w:rPr>
          <w:rFonts w:ascii="Arial" w:hAnsi="Arial" w:cs="Arial"/>
          <w:color w:val="000000"/>
        </w:rPr>
        <w:t> </w:t>
      </w:r>
    </w:p>
    <w:p w:rsidR="00650049" w:rsidRDefault="00082A07">
      <w:pPr>
        <w:pStyle w:val="a5"/>
        <w:shd w:val="clear" w:color="auto" w:fill="FFFFFF"/>
        <w:ind w:firstLine="709"/>
        <w:jc w:val="right"/>
      </w:pPr>
      <w:r>
        <w:rPr>
          <w:rFonts w:ascii="Arial" w:hAnsi="Arial" w:cs="Arial"/>
          <w:color w:val="000000"/>
        </w:rPr>
        <w:t>                                                ___________________________________________ _______</w:t>
      </w:r>
    </w:p>
    <w:p w:rsidR="00650049" w:rsidRDefault="00082A07">
      <w:pPr>
        <w:pStyle w:val="a5"/>
        <w:shd w:val="clear" w:color="auto" w:fill="FFFFFF"/>
        <w:ind w:firstLine="709"/>
        <w:jc w:val="right"/>
      </w:pPr>
      <w:r>
        <w:rPr>
          <w:rFonts w:ascii="Arial" w:hAnsi="Arial" w:cs="Arial"/>
          <w:color w:val="000000"/>
        </w:rPr>
        <w:t>(паспортные данные или реквизиты юридического лица)</w:t>
      </w:r>
    </w:p>
    <w:p w:rsidR="00650049" w:rsidRDefault="00082A07">
      <w:pPr>
        <w:pStyle w:val="a5"/>
        <w:shd w:val="clear" w:color="auto" w:fill="FFFFFF"/>
        <w:ind w:firstLine="709"/>
        <w:jc w:val="right"/>
      </w:pPr>
      <w:r>
        <w:rPr>
          <w:rFonts w:ascii="Arial" w:hAnsi="Arial" w:cs="Arial"/>
          <w:color w:val="000000"/>
        </w:rPr>
        <w:t>                                                                __________________________________________________</w:t>
      </w:r>
    </w:p>
    <w:p w:rsidR="00650049" w:rsidRDefault="00082A07">
      <w:pPr>
        <w:pStyle w:val="a5"/>
        <w:shd w:val="clear" w:color="auto" w:fill="FFFFFF"/>
        <w:ind w:firstLine="709"/>
        <w:jc w:val="right"/>
      </w:pPr>
      <w:r>
        <w:rPr>
          <w:rFonts w:ascii="Arial" w:hAnsi="Arial" w:cs="Arial"/>
          <w:color w:val="000000"/>
        </w:rPr>
        <w:t> </w:t>
      </w:r>
    </w:p>
    <w:p w:rsidR="00650049" w:rsidRDefault="00082A07">
      <w:pPr>
        <w:pStyle w:val="a5"/>
        <w:shd w:val="clear" w:color="auto" w:fill="FFFFFF"/>
        <w:ind w:firstLine="709"/>
        <w:jc w:val="right"/>
      </w:pPr>
      <w:r>
        <w:rPr>
          <w:rFonts w:ascii="Arial" w:hAnsi="Arial" w:cs="Arial"/>
          <w:color w:val="000000"/>
        </w:rPr>
        <w:t>                                                            адрес: ____________________________________________</w:t>
      </w:r>
    </w:p>
    <w:p w:rsidR="00650049" w:rsidRDefault="00082A07">
      <w:pPr>
        <w:pStyle w:val="a5"/>
        <w:shd w:val="clear" w:color="auto" w:fill="FFFFFF"/>
        <w:ind w:firstLine="709"/>
        <w:jc w:val="right"/>
      </w:pPr>
      <w:r>
        <w:rPr>
          <w:rFonts w:ascii="Arial" w:hAnsi="Arial" w:cs="Arial"/>
          <w:color w:val="000000"/>
        </w:rPr>
        <w:t> </w:t>
      </w:r>
    </w:p>
    <w:p w:rsidR="00650049" w:rsidRDefault="00082A07">
      <w:pPr>
        <w:pStyle w:val="a5"/>
        <w:shd w:val="clear" w:color="auto" w:fill="FFFFFF"/>
        <w:ind w:firstLine="709"/>
        <w:jc w:val="right"/>
      </w:pPr>
      <w:r>
        <w:rPr>
          <w:rFonts w:ascii="Arial" w:hAnsi="Arial" w:cs="Arial"/>
          <w:color w:val="000000"/>
        </w:rPr>
        <w:t>ул.   (пер.) ________________________________________</w:t>
      </w:r>
    </w:p>
    <w:p w:rsidR="00650049" w:rsidRDefault="00082A07">
      <w:pPr>
        <w:pStyle w:val="a5"/>
        <w:shd w:val="clear" w:color="auto" w:fill="FFFFFF"/>
        <w:ind w:firstLine="709"/>
        <w:jc w:val="right"/>
      </w:pPr>
      <w:r>
        <w:rPr>
          <w:rFonts w:ascii="Arial" w:hAnsi="Arial" w:cs="Arial"/>
          <w:color w:val="000000"/>
        </w:rPr>
        <w:t>                                                            тел.__________________________________________        </w:t>
      </w:r>
    </w:p>
    <w:p w:rsidR="00650049" w:rsidRDefault="00082A07">
      <w:pPr>
        <w:pStyle w:val="6"/>
        <w:ind w:left="2160" w:firstLine="720"/>
        <w:jc w:val="both"/>
        <w:rPr>
          <w:rFonts w:eastAsia="Times New Roman"/>
        </w:rPr>
      </w:pPr>
      <w:r>
        <w:rPr>
          <w:rFonts w:eastAsia="Times New Roman"/>
        </w:rPr>
        <w:t> </w:t>
      </w:r>
    </w:p>
    <w:p w:rsidR="00650049" w:rsidRDefault="00082A07">
      <w:pPr>
        <w:pStyle w:val="6"/>
        <w:ind w:left="2160" w:firstLine="720"/>
        <w:rPr>
          <w:rFonts w:eastAsia="Times New Roman"/>
        </w:rPr>
      </w:pPr>
      <w:r>
        <w:rPr>
          <w:rFonts w:ascii="Arial" w:eastAsia="Times New Roman" w:hAnsi="Arial" w:cs="Arial"/>
          <w:sz w:val="28"/>
          <w:szCs w:val="28"/>
        </w:rPr>
        <w:t xml:space="preserve">                  </w:t>
      </w:r>
      <w:proofErr w:type="gramStart"/>
      <w:r>
        <w:rPr>
          <w:rFonts w:ascii="Arial" w:eastAsia="Times New Roman" w:hAnsi="Arial" w:cs="Arial"/>
          <w:sz w:val="28"/>
          <w:szCs w:val="28"/>
        </w:rPr>
        <w:t>З</w:t>
      </w:r>
      <w:proofErr w:type="gramEnd"/>
      <w:r>
        <w:rPr>
          <w:rFonts w:ascii="Arial" w:eastAsia="Times New Roman" w:hAnsi="Arial" w:cs="Arial"/>
          <w:sz w:val="28"/>
          <w:szCs w:val="28"/>
        </w:rPr>
        <w:t xml:space="preserve"> а я в л е н и е</w:t>
      </w:r>
    </w:p>
    <w:p w:rsidR="00650049" w:rsidRDefault="00082A07">
      <w:pPr>
        <w:pStyle w:val="3"/>
        <w:jc w:val="both"/>
        <w:rPr>
          <w:rFonts w:eastAsia="Times New Roman"/>
        </w:rPr>
      </w:pPr>
      <w:r>
        <w:rPr>
          <w:rFonts w:ascii="Arial" w:eastAsia="Times New Roman" w:hAnsi="Arial" w:cs="Arial"/>
        </w:rPr>
        <w:t> </w:t>
      </w:r>
    </w:p>
    <w:p w:rsidR="00650049" w:rsidRDefault="00082A07">
      <w:pPr>
        <w:shd w:val="clear" w:color="auto" w:fill="FFFFFF"/>
        <w:ind w:firstLine="709"/>
        <w:jc w:val="both"/>
      </w:pPr>
      <w:r>
        <w:rPr>
          <w:rFonts w:ascii="Arial" w:hAnsi="Arial" w:cs="Arial"/>
          <w:color w:val="000000"/>
          <w:sz w:val="28"/>
          <w:szCs w:val="28"/>
        </w:rPr>
        <w:t> </w:t>
      </w:r>
    </w:p>
    <w:p w:rsidR="00650049" w:rsidRDefault="00082A07">
      <w:pPr>
        <w:pStyle w:val="a5"/>
        <w:shd w:val="clear" w:color="auto" w:fill="FFFFFF"/>
        <w:ind w:firstLine="709"/>
        <w:jc w:val="both"/>
      </w:pPr>
      <w:r>
        <w:rPr>
          <w:rFonts w:ascii="Arial" w:hAnsi="Arial" w:cs="Arial"/>
          <w:color w:val="000000"/>
        </w:rPr>
        <w:t>         Прошу предоставить в земельный участок в аренду</w:t>
      </w:r>
    </w:p>
    <w:p w:rsidR="00650049" w:rsidRDefault="00082A07">
      <w:pPr>
        <w:pStyle w:val="a5"/>
        <w:shd w:val="clear" w:color="auto" w:fill="FFFFFF"/>
        <w:ind w:firstLine="709"/>
        <w:jc w:val="both"/>
      </w:pPr>
      <w:r>
        <w:rPr>
          <w:rFonts w:ascii="Arial" w:hAnsi="Arial" w:cs="Arial"/>
          <w:color w:val="000000"/>
        </w:rPr>
        <w:t xml:space="preserve">площадью ______________, </w:t>
      </w:r>
      <w:proofErr w:type="gramStart"/>
      <w:r>
        <w:rPr>
          <w:rFonts w:ascii="Arial" w:hAnsi="Arial" w:cs="Arial"/>
          <w:color w:val="000000"/>
        </w:rPr>
        <w:t>расположенный</w:t>
      </w:r>
      <w:proofErr w:type="gramEnd"/>
      <w:r>
        <w:rPr>
          <w:rFonts w:ascii="Arial" w:hAnsi="Arial" w:cs="Arial"/>
          <w:color w:val="000000"/>
        </w:rPr>
        <w:t xml:space="preserve"> по адресу:_______________________________________</w:t>
      </w:r>
    </w:p>
    <w:p w:rsidR="00650049" w:rsidRDefault="00082A07">
      <w:pPr>
        <w:pStyle w:val="a5"/>
        <w:shd w:val="clear" w:color="auto" w:fill="FFFFFF"/>
        <w:ind w:firstLine="709"/>
        <w:jc w:val="both"/>
      </w:pPr>
      <w:r>
        <w:rPr>
          <w:rFonts w:ascii="Arial" w:hAnsi="Arial" w:cs="Arial"/>
          <w:color w:val="000000"/>
        </w:rPr>
        <w:t>                                                                                                            (местоположение, адрес)</w:t>
      </w:r>
    </w:p>
    <w:p w:rsidR="00650049" w:rsidRDefault="00082A07">
      <w:pPr>
        <w:pStyle w:val="a5"/>
        <w:shd w:val="clear" w:color="auto" w:fill="FFFFFF"/>
        <w:ind w:firstLine="709"/>
        <w:jc w:val="both"/>
      </w:pPr>
      <w:r>
        <w:rPr>
          <w:rFonts w:ascii="Arial" w:hAnsi="Arial" w:cs="Arial"/>
          <w:color w:val="000000"/>
        </w:rPr>
        <w:t>для ___________________________________________________________________________________</w:t>
      </w:r>
    </w:p>
    <w:p w:rsidR="00650049" w:rsidRDefault="00082A07">
      <w:pPr>
        <w:pStyle w:val="a5"/>
        <w:shd w:val="clear" w:color="auto" w:fill="FFFFFF"/>
        <w:ind w:firstLine="709"/>
        <w:jc w:val="both"/>
      </w:pPr>
      <w:r>
        <w:rPr>
          <w:rFonts w:ascii="Arial" w:hAnsi="Arial" w:cs="Arial"/>
          <w:color w:val="000000"/>
        </w:rPr>
        <w:t> </w:t>
      </w:r>
    </w:p>
    <w:p w:rsidR="00650049" w:rsidRDefault="00082A07">
      <w:pPr>
        <w:pStyle w:val="a5"/>
        <w:shd w:val="clear" w:color="auto" w:fill="FFFFFF"/>
        <w:ind w:firstLine="709"/>
        <w:jc w:val="both"/>
      </w:pPr>
      <w:r>
        <w:rPr>
          <w:rFonts w:ascii="Arial" w:hAnsi="Arial" w:cs="Arial"/>
          <w:color w:val="000000"/>
        </w:rPr>
        <w:t> </w:t>
      </w:r>
    </w:p>
    <w:p w:rsidR="00650049" w:rsidRDefault="00082A07">
      <w:pPr>
        <w:pStyle w:val="a5"/>
        <w:shd w:val="clear" w:color="auto" w:fill="FFFFFF"/>
        <w:ind w:firstLine="709"/>
        <w:jc w:val="both"/>
      </w:pPr>
      <w:r>
        <w:rPr>
          <w:rFonts w:ascii="Arial" w:hAnsi="Arial" w:cs="Arial"/>
          <w:color w:val="000000"/>
        </w:rPr>
        <w:t>Кадастровый номер   ______________________</w:t>
      </w:r>
    </w:p>
    <w:p w:rsidR="00650049" w:rsidRDefault="00082A07">
      <w:pPr>
        <w:pStyle w:val="a5"/>
        <w:shd w:val="clear" w:color="auto" w:fill="FFFFFF"/>
        <w:ind w:firstLine="709"/>
        <w:jc w:val="both"/>
      </w:pPr>
      <w:r>
        <w:rPr>
          <w:rFonts w:ascii="Arial" w:hAnsi="Arial" w:cs="Arial"/>
          <w:color w:val="000000"/>
        </w:rPr>
        <w:t> </w:t>
      </w:r>
    </w:p>
    <w:p w:rsidR="00650049" w:rsidRDefault="00082A07">
      <w:pPr>
        <w:pStyle w:val="a5"/>
        <w:shd w:val="clear" w:color="auto" w:fill="FFFFFF"/>
        <w:ind w:firstLine="709"/>
        <w:jc w:val="both"/>
      </w:pPr>
      <w:r>
        <w:rPr>
          <w:rFonts w:ascii="Arial" w:hAnsi="Arial" w:cs="Arial"/>
          <w:color w:val="000000"/>
        </w:rPr>
        <w:t> </w:t>
      </w:r>
    </w:p>
    <w:p w:rsidR="00650049" w:rsidRDefault="00082A07">
      <w:pPr>
        <w:pStyle w:val="a5"/>
        <w:shd w:val="clear" w:color="auto" w:fill="FFFFFF"/>
        <w:ind w:firstLine="709"/>
        <w:jc w:val="both"/>
      </w:pPr>
      <w:r>
        <w:rPr>
          <w:rFonts w:ascii="Arial" w:hAnsi="Arial" w:cs="Arial"/>
          <w:color w:val="000000"/>
        </w:rPr>
        <w:t> </w:t>
      </w:r>
    </w:p>
    <w:p w:rsidR="00650049" w:rsidRDefault="00082A07">
      <w:pPr>
        <w:pStyle w:val="a5"/>
        <w:shd w:val="clear" w:color="auto" w:fill="FFFFFF"/>
        <w:ind w:firstLine="709"/>
        <w:jc w:val="both"/>
      </w:pPr>
      <w:r>
        <w:rPr>
          <w:rFonts w:ascii="Arial" w:hAnsi="Arial" w:cs="Arial"/>
          <w:color w:val="000000"/>
        </w:rPr>
        <w:t>«      »                                     20___г.                                                             __________________________</w:t>
      </w:r>
    </w:p>
    <w:p w:rsidR="00650049" w:rsidRDefault="00082A07">
      <w:pPr>
        <w:pStyle w:val="a5"/>
        <w:shd w:val="clear" w:color="auto" w:fill="FFFFFF"/>
        <w:ind w:firstLine="709"/>
        <w:jc w:val="right"/>
      </w:pPr>
      <w:r>
        <w:rPr>
          <w:rFonts w:ascii="Arial" w:hAnsi="Arial" w:cs="Arial"/>
          <w:color w:val="000000"/>
        </w:rPr>
        <w:t>                                                                              (подпись)          </w:t>
      </w:r>
    </w:p>
    <w:p w:rsidR="00650049" w:rsidRDefault="00082A07">
      <w:pPr>
        <w:pStyle w:val="a5"/>
        <w:shd w:val="clear" w:color="auto" w:fill="FFFFFF"/>
        <w:ind w:firstLine="709"/>
        <w:jc w:val="both"/>
      </w:pPr>
      <w:r>
        <w:rPr>
          <w:rFonts w:ascii="Arial" w:hAnsi="Arial" w:cs="Arial"/>
          <w:color w:val="000000"/>
        </w:rPr>
        <w:t> </w:t>
      </w:r>
    </w:p>
    <w:p w:rsidR="00650049" w:rsidRDefault="00082A07">
      <w:pPr>
        <w:spacing w:after="120"/>
        <w:jc w:val="center"/>
      </w:pPr>
      <w:r>
        <w:t> </w:t>
      </w:r>
    </w:p>
    <w:p w:rsidR="00650049" w:rsidRDefault="00082A07">
      <w:pPr>
        <w:spacing w:after="120"/>
        <w:jc w:val="center"/>
      </w:pPr>
      <w:r>
        <w:t> </w:t>
      </w:r>
    </w:p>
    <w:p w:rsidR="00650049" w:rsidRDefault="00082A07">
      <w:pPr>
        <w:spacing w:after="120"/>
        <w:jc w:val="center"/>
      </w:pPr>
      <w:r>
        <w:t> </w:t>
      </w:r>
    </w:p>
    <w:p w:rsidR="00650049" w:rsidRDefault="00082A07">
      <w:pPr>
        <w:spacing w:after="120"/>
        <w:jc w:val="center"/>
      </w:pPr>
      <w:r>
        <w:t> </w:t>
      </w:r>
    </w:p>
    <w:p w:rsidR="00650049" w:rsidRDefault="00082A07">
      <w:pPr>
        <w:spacing w:after="120"/>
        <w:jc w:val="center"/>
      </w:pPr>
      <w:r>
        <w:t> </w:t>
      </w:r>
    </w:p>
    <w:p w:rsidR="00650049" w:rsidRDefault="00082A07">
      <w:pPr>
        <w:spacing w:after="120"/>
        <w:jc w:val="center"/>
      </w:pPr>
      <w:r>
        <w:t> </w:t>
      </w:r>
    </w:p>
    <w:p w:rsidR="00650049" w:rsidRDefault="00082A07">
      <w:pPr>
        <w:spacing w:after="120"/>
        <w:jc w:val="center"/>
      </w:pPr>
      <w:r>
        <w:rPr>
          <w:rFonts w:ascii="Arial" w:hAnsi="Arial" w:cs="Arial"/>
          <w:b/>
          <w:bCs/>
          <w:sz w:val="28"/>
          <w:szCs w:val="28"/>
        </w:rPr>
        <w:t> </w:t>
      </w:r>
    </w:p>
    <w:p w:rsidR="00650049" w:rsidRDefault="00082A07">
      <w:pPr>
        <w:spacing w:after="120"/>
        <w:jc w:val="center"/>
      </w:pPr>
      <w:r>
        <w:rPr>
          <w:rFonts w:ascii="Arial" w:hAnsi="Arial" w:cs="Arial"/>
          <w:b/>
          <w:bCs/>
          <w:sz w:val="28"/>
          <w:szCs w:val="28"/>
        </w:rPr>
        <w:t> </w:t>
      </w:r>
    </w:p>
    <w:p w:rsidR="00650049" w:rsidRDefault="00082A07">
      <w:pPr>
        <w:pStyle w:val="4"/>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32"/>
          <w:szCs w:val="32"/>
        </w:rPr>
        <w:t>Блок-схема предоставления муниципальной услуги «Предоставление земельных участков для индивидуального жилищного строительства в аренду»</w:t>
      </w:r>
    </w:p>
    <w:p w:rsidR="00650049" w:rsidRDefault="00082A07">
      <w:pPr>
        <w:pStyle w:val="4"/>
        <w:shd w:val="clear" w:color="auto" w:fill="FFFFFF"/>
        <w:spacing w:before="0" w:beforeAutospacing="0" w:after="0" w:afterAutospacing="0"/>
        <w:ind w:firstLine="709"/>
        <w:jc w:val="center"/>
        <w:rPr>
          <w:rFonts w:eastAsia="Times New Roman"/>
        </w:rPr>
      </w:pPr>
      <w:r>
        <w:rPr>
          <w:rFonts w:eastAsia="Times New Roman"/>
          <w:noProof/>
        </w:rPr>
        <w:drawing>
          <wp:inline distT="0" distB="0" distL="0" distR="0">
            <wp:extent cx="6400800" cy="8372475"/>
            <wp:effectExtent l="0" t="0" r="0" b="9525"/>
            <wp:docPr id="1" name="Рисунок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6400800" cy="8372475"/>
                    </a:xfrm>
                    <a:prstGeom prst="rect">
                      <a:avLst/>
                    </a:prstGeom>
                  </pic:spPr>
                </pic:pic>
              </a:graphicData>
            </a:graphic>
          </wp:inline>
        </w:drawing>
      </w:r>
    </w:p>
    <w:p w:rsidR="00650049" w:rsidRDefault="00082A07">
      <w:pPr>
        <w:pStyle w:val="a5"/>
      </w:pPr>
      <w:r>
        <w:t> </w:t>
      </w:r>
    </w:p>
    <w:p w:rsidR="00650049" w:rsidRDefault="00082A07">
      <w:pPr>
        <w:pStyle w:val="a5"/>
      </w:pPr>
      <w:r>
        <w:t> </w:t>
      </w:r>
    </w:p>
    <w:p w:rsidR="00650049" w:rsidRDefault="00082A07">
      <w:pPr>
        <w:jc w:val="both"/>
      </w:pPr>
      <w:r>
        <w:rPr>
          <w:rFonts w:ascii="Arial" w:hAnsi="Arial" w:cs="Arial"/>
          <w:sz w:val="28"/>
          <w:szCs w:val="28"/>
        </w:rPr>
        <w:t> </w:t>
      </w:r>
    </w:p>
    <w:p w:rsidR="00650049" w:rsidRDefault="00082A07">
      <w:pPr>
        <w:pStyle w:val="a5"/>
      </w:pPr>
      <w:r>
        <w:t> </w:t>
      </w:r>
    </w:p>
    <w:p w:rsidR="00650049" w:rsidRDefault="00082A07">
      <w:pPr>
        <w:pStyle w:val="a5"/>
      </w:pPr>
      <w:r>
        <w:t> </w:t>
      </w:r>
    </w:p>
    <w:sectPr w:rsidR="00650049">
      <w:pgSz w:w="11906" w:h="16838"/>
      <w:pgMar w:top="1134" w:right="56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proofState w:spelling="clean" w:grammar="clean"/>
  <w:defaultTabStop w:val="708"/>
  <w:noPunctuationKerning/>
  <w:characterSpacingControl w:val="doNotCompress"/>
  <w:compat>
    <w:doNotSnapToGridInCell/>
    <w:doNotWrapTextWithPunct/>
    <w:doNotUseEastAsianBreakRules/>
    <w:growAutofit/>
    <w:compatSetting w:name="compatibilityMode" w:uri="http://schemas.microsoft.com/office/word" w:val="14"/>
  </w:compat>
  <w:rsids>
    <w:rsidRoot w:val="00EA4FE5"/>
    <w:rsid w:val="00082A07"/>
    <w:rsid w:val="00650049"/>
    <w:rsid w:val="006D0F7F"/>
    <w:rsid w:val="00EA4F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sz w:val="24"/>
      <w:szCs w:val="24"/>
    </w:rPr>
  </w:style>
  <w:style w:type="paragraph" w:styleId="2">
    <w:name w:val="heading 2"/>
    <w:basedOn w:val="a"/>
    <w:link w:val="20"/>
    <w:uiPriority w:val="9"/>
    <w:qFormat/>
    <w:pPr>
      <w:keepNext/>
      <w:spacing w:before="240" w:after="60"/>
      <w:outlineLvl w:val="1"/>
    </w:pPr>
    <w:rPr>
      <w:rFonts w:ascii="Cambria" w:hAnsi="Cambria"/>
      <w:b/>
      <w:bCs/>
      <w:i/>
      <w:iCs/>
      <w:sz w:val="28"/>
      <w:szCs w:val="28"/>
    </w:rPr>
  </w:style>
  <w:style w:type="paragraph" w:styleId="3">
    <w:name w:val="heading 3"/>
    <w:basedOn w:val="a"/>
    <w:link w:val="30"/>
    <w:uiPriority w:val="9"/>
    <w:qFormat/>
    <w:pPr>
      <w:keepNext/>
      <w:jc w:val="center"/>
      <w:outlineLvl w:val="2"/>
    </w:pPr>
    <w:rPr>
      <w:sz w:val="28"/>
      <w:szCs w:val="28"/>
    </w:rPr>
  </w:style>
  <w:style w:type="paragraph" w:styleId="4">
    <w:name w:val="heading 4"/>
    <w:basedOn w:val="a"/>
    <w:link w:val="40"/>
    <w:uiPriority w:val="9"/>
    <w:qFormat/>
    <w:pPr>
      <w:spacing w:before="100" w:beforeAutospacing="1" w:after="100" w:afterAutospacing="1"/>
      <w:outlineLvl w:val="3"/>
    </w:pPr>
    <w:rPr>
      <w:b/>
      <w:bCs/>
    </w:rPr>
  </w:style>
  <w:style w:type="paragraph" w:styleId="5">
    <w:name w:val="heading 5"/>
    <w:basedOn w:val="a"/>
    <w:link w:val="50"/>
    <w:uiPriority w:val="9"/>
    <w:qFormat/>
    <w:pPr>
      <w:spacing w:before="100" w:beforeAutospacing="1" w:after="100" w:afterAutospacing="1"/>
      <w:outlineLvl w:val="4"/>
    </w:pPr>
    <w:rPr>
      <w:b/>
      <w:bCs/>
      <w:sz w:val="20"/>
      <w:szCs w:val="20"/>
    </w:rPr>
  </w:style>
  <w:style w:type="paragraph" w:styleId="6">
    <w:name w:val="heading 6"/>
    <w:basedOn w:val="a"/>
    <w:link w:val="60"/>
    <w:uiPriority w:val="9"/>
    <w:qFormat/>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color w:val="175FA7"/>
      <w:u w:val="single"/>
    </w:rPr>
  </w:style>
  <w:style w:type="character" w:styleId="a4">
    <w:name w:val="FollowedHyperlink"/>
    <w:basedOn w:val="a0"/>
    <w:uiPriority w:val="99"/>
    <w:semiHidden/>
    <w:unhideWhenUsed/>
    <w:rPr>
      <w:color w:val="800080"/>
      <w:u w:val="single"/>
    </w:rPr>
  </w:style>
  <w:style w:type="character" w:customStyle="1" w:styleId="20">
    <w:name w:val="Заголовок 2 Знак"/>
    <w:basedOn w:val="a0"/>
    <w:link w:val="2"/>
    <w:uiPriority w:val="9"/>
    <w:semiHidden/>
    <w:rPr>
      <w:rFonts w:ascii="Cambria" w:hAnsi="Cambria" w:hint="default"/>
      <w:b/>
      <w:bCs/>
      <w:i/>
      <w:iCs/>
    </w:rPr>
  </w:style>
  <w:style w:type="character" w:customStyle="1" w:styleId="30">
    <w:name w:val="Заголовок 3 Знак"/>
    <w:basedOn w:val="a0"/>
    <w:link w:val="3"/>
    <w:uiPriority w:val="9"/>
    <w:semiHidden/>
    <w:rPr>
      <w:rFonts w:ascii="Cambria" w:hAnsi="Cambria" w:hint="default"/>
      <w:b/>
      <w:bCs/>
      <w:color w:val="4F81BD"/>
    </w:rPr>
  </w:style>
  <w:style w:type="character" w:customStyle="1" w:styleId="40">
    <w:name w:val="Заголовок 4 Знак"/>
    <w:basedOn w:val="a0"/>
    <w:link w:val="4"/>
    <w:uiPriority w:val="9"/>
    <w:semiHidden/>
    <w:rPr>
      <w:rFonts w:ascii="Cambria" w:hAnsi="Cambria" w:hint="default"/>
      <w:b/>
      <w:bCs/>
      <w:i/>
      <w:iCs/>
      <w:color w:val="4F81BD"/>
    </w:rPr>
  </w:style>
  <w:style w:type="character" w:customStyle="1" w:styleId="50">
    <w:name w:val="Заголовок 5 Знак"/>
    <w:basedOn w:val="a0"/>
    <w:link w:val="5"/>
    <w:uiPriority w:val="9"/>
    <w:semiHidden/>
    <w:rPr>
      <w:rFonts w:ascii="Cambria" w:hAnsi="Cambria" w:hint="default"/>
      <w:color w:val="243F60"/>
    </w:rPr>
  </w:style>
  <w:style w:type="character" w:customStyle="1" w:styleId="60">
    <w:name w:val="Заголовок 6 Знак"/>
    <w:basedOn w:val="a0"/>
    <w:link w:val="6"/>
    <w:uiPriority w:val="9"/>
    <w:semiHidden/>
    <w:rPr>
      <w:rFonts w:ascii="Cambria" w:hAnsi="Cambria" w:hint="default"/>
      <w:i/>
      <w:iCs/>
      <w:color w:val="243F60"/>
    </w:rPr>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Pr>
      <w:rFonts w:ascii="Consolas" w:hAnsi="Consolas" w:cs="Consolas" w:hint="default"/>
    </w:rPr>
  </w:style>
  <w:style w:type="paragraph" w:styleId="a5">
    <w:name w:val="Normal (Web)"/>
    <w:basedOn w:val="a"/>
    <w:uiPriority w:val="99"/>
    <w:semiHidden/>
    <w:unhideWhenUsed/>
  </w:style>
  <w:style w:type="paragraph" w:styleId="a6">
    <w:name w:val="footer"/>
    <w:basedOn w:val="a"/>
    <w:link w:val="a7"/>
    <w:uiPriority w:val="99"/>
    <w:semiHidden/>
    <w:unhideWhenUsed/>
  </w:style>
  <w:style w:type="character" w:customStyle="1" w:styleId="a7">
    <w:name w:val="Нижний колонтитул Знак"/>
    <w:basedOn w:val="a0"/>
    <w:link w:val="a6"/>
    <w:uiPriority w:val="99"/>
    <w:semiHidden/>
    <w:rPr>
      <w:rFonts w:ascii="Times New Roman" w:hAnsi="Times New Roman" w:cs="Times New Roman" w:hint="default"/>
    </w:rPr>
  </w:style>
  <w:style w:type="paragraph" w:styleId="a8">
    <w:name w:val="Body Text"/>
    <w:basedOn w:val="a"/>
    <w:link w:val="a9"/>
    <w:uiPriority w:val="99"/>
    <w:semiHidden/>
    <w:unhideWhenUsed/>
    <w:pPr>
      <w:jc w:val="both"/>
    </w:pPr>
    <w:rPr>
      <w:sz w:val="28"/>
      <w:szCs w:val="28"/>
    </w:rPr>
  </w:style>
  <w:style w:type="character" w:customStyle="1" w:styleId="a9">
    <w:name w:val="Основной текст Знак"/>
    <w:basedOn w:val="a0"/>
    <w:link w:val="a8"/>
    <w:uiPriority w:val="99"/>
    <w:semiHidden/>
    <w:rPr>
      <w:rFonts w:ascii="Times New Roman" w:hAnsi="Times New Roman" w:cs="Times New Roman" w:hint="default"/>
    </w:rPr>
  </w:style>
  <w:style w:type="paragraph" w:styleId="aa">
    <w:name w:val="Body Text Indent"/>
    <w:basedOn w:val="a"/>
    <w:link w:val="ab"/>
    <w:uiPriority w:val="99"/>
    <w:semiHidden/>
    <w:unhideWhenUsed/>
    <w:pPr>
      <w:spacing w:after="120"/>
      <w:ind w:left="283"/>
    </w:pPr>
  </w:style>
  <w:style w:type="character" w:customStyle="1" w:styleId="ab">
    <w:name w:val="Основной текст с отступом Знак"/>
    <w:basedOn w:val="a0"/>
    <w:link w:val="aa"/>
    <w:uiPriority w:val="99"/>
    <w:semiHidden/>
    <w:rPr>
      <w:rFonts w:ascii="Times New Roman" w:hAnsi="Times New Roman" w:cs="Times New Roman" w:hint="default"/>
    </w:rPr>
  </w:style>
  <w:style w:type="paragraph" w:styleId="31">
    <w:name w:val="Body Text Indent 3"/>
    <w:basedOn w:val="a"/>
    <w:link w:val="32"/>
    <w:uiPriority w:val="99"/>
    <w:semiHidden/>
    <w:unhideWhenUsed/>
    <w:pPr>
      <w:spacing w:after="120"/>
      <w:ind w:left="283"/>
    </w:pPr>
    <w:rPr>
      <w:sz w:val="16"/>
      <w:szCs w:val="16"/>
    </w:rPr>
  </w:style>
  <w:style w:type="character" w:customStyle="1" w:styleId="32">
    <w:name w:val="Основной текст с отступом 3 Знак"/>
    <w:basedOn w:val="a0"/>
    <w:link w:val="31"/>
    <w:uiPriority w:val="99"/>
    <w:semiHidden/>
  </w:style>
  <w:style w:type="paragraph" w:styleId="ac">
    <w:name w:val="Balloon Text"/>
    <w:basedOn w:val="a"/>
    <w:link w:val="ad"/>
    <w:uiPriority w:val="99"/>
    <w:semiHidden/>
    <w:unhideWhenUsed/>
    <w:rPr>
      <w:rFonts w:ascii="Segoe UI" w:hAnsi="Segoe UI" w:cs="Segoe UI"/>
      <w:sz w:val="18"/>
      <w:szCs w:val="18"/>
    </w:rPr>
  </w:style>
  <w:style w:type="character" w:customStyle="1" w:styleId="ad">
    <w:name w:val="Текст выноски Знак"/>
    <w:basedOn w:val="a0"/>
    <w:link w:val="ac"/>
    <w:uiPriority w:val="99"/>
    <w:semiHidden/>
    <w:rPr>
      <w:rFonts w:ascii="Segoe UI" w:hAnsi="Segoe UI" w:cs="Segoe UI" w:hint="default"/>
    </w:rPr>
  </w:style>
  <w:style w:type="paragraph" w:styleId="ae">
    <w:name w:val="No Spacing"/>
    <w:basedOn w:val="a"/>
    <w:uiPriority w:val="1"/>
    <w:qFormat/>
    <w:rPr>
      <w:rFonts w:ascii="Calibri" w:hAnsi="Calibri"/>
      <w:sz w:val="22"/>
      <w:szCs w:val="22"/>
    </w:rPr>
  </w:style>
  <w:style w:type="paragraph" w:styleId="af">
    <w:name w:val="List Paragraph"/>
    <w:basedOn w:val="a"/>
    <w:uiPriority w:val="34"/>
    <w:qFormat/>
    <w:pPr>
      <w:spacing w:after="200" w:line="276" w:lineRule="auto"/>
      <w:ind w:left="720"/>
    </w:pPr>
    <w:rPr>
      <w:rFonts w:ascii="Calibri" w:hAnsi="Calibri"/>
      <w:sz w:val="22"/>
      <w:szCs w:val="22"/>
    </w:rPr>
  </w:style>
  <w:style w:type="paragraph" w:customStyle="1" w:styleId="msolistparagraphcxspfirst">
    <w:name w:val="msolistparagraphcxspfirst"/>
    <w:basedOn w:val="a"/>
    <w:pPr>
      <w:spacing w:line="276" w:lineRule="auto"/>
      <w:ind w:left="720"/>
    </w:pPr>
    <w:rPr>
      <w:rFonts w:ascii="Calibri" w:hAnsi="Calibri"/>
      <w:sz w:val="22"/>
      <w:szCs w:val="22"/>
    </w:rPr>
  </w:style>
  <w:style w:type="paragraph" w:customStyle="1" w:styleId="msolistparagraphcxspmiddle">
    <w:name w:val="msolistparagraphcxspmiddle"/>
    <w:basedOn w:val="a"/>
    <w:pPr>
      <w:spacing w:line="276" w:lineRule="auto"/>
      <w:ind w:left="720"/>
    </w:pPr>
    <w:rPr>
      <w:rFonts w:ascii="Calibri" w:hAnsi="Calibri"/>
      <w:sz w:val="22"/>
      <w:szCs w:val="22"/>
    </w:rPr>
  </w:style>
  <w:style w:type="paragraph" w:customStyle="1" w:styleId="msolistparagraphcxsplast">
    <w:name w:val="msolistparagraphcxsplast"/>
    <w:basedOn w:val="a"/>
    <w:pPr>
      <w:spacing w:after="200" w:line="276" w:lineRule="auto"/>
      <w:ind w:left="720"/>
    </w:pPr>
    <w:rPr>
      <w:rFonts w:ascii="Calibri" w:hAnsi="Calibri"/>
      <w:sz w:val="22"/>
      <w:szCs w:val="22"/>
    </w:rPr>
  </w:style>
  <w:style w:type="paragraph" w:customStyle="1" w:styleId="ConsPlusNormal">
    <w:name w:val="ConsPlusNormal"/>
    <w:basedOn w:val="a"/>
    <w:pPr>
      <w:autoSpaceDE w:val="0"/>
      <w:autoSpaceDN w:val="0"/>
      <w:ind w:firstLine="720"/>
    </w:pPr>
    <w:rPr>
      <w:rFonts w:ascii="Arial" w:hAnsi="Arial" w:cs="Arial"/>
      <w:sz w:val="20"/>
      <w:szCs w:val="20"/>
    </w:rPr>
  </w:style>
  <w:style w:type="paragraph" w:customStyle="1" w:styleId="ConsNormal">
    <w:name w:val="ConsNormal"/>
    <w:basedOn w:val="a"/>
    <w:pPr>
      <w:autoSpaceDE w:val="0"/>
      <w:autoSpaceDN w:val="0"/>
      <w:ind w:firstLine="720"/>
    </w:pPr>
    <w:rPr>
      <w:rFonts w:ascii="Arial" w:hAnsi="Arial" w:cs="Arial"/>
      <w:sz w:val="20"/>
      <w:szCs w:val="20"/>
    </w:rPr>
  </w:style>
  <w:style w:type="paragraph" w:customStyle="1" w:styleId="ConsNonformat">
    <w:name w:val="ConsNonformat"/>
    <w:basedOn w:val="a"/>
    <w:pPr>
      <w:autoSpaceDE w:val="0"/>
      <w:autoSpaceDN w:val="0"/>
    </w:pPr>
    <w:rPr>
      <w:rFonts w:ascii="Courier New" w:hAnsi="Courier New" w:cs="Courier New"/>
      <w:sz w:val="20"/>
      <w:szCs w:val="20"/>
    </w:rPr>
  </w:style>
  <w:style w:type="paragraph" w:customStyle="1" w:styleId="af0">
    <w:name w:val="Знак"/>
    <w:basedOn w:val="a"/>
    <w:pPr>
      <w:spacing w:after="160" w:line="240" w:lineRule="atLeast"/>
    </w:pPr>
    <w:rPr>
      <w:rFonts w:ascii="Verdana" w:hAnsi="Verdana"/>
      <w:sz w:val="20"/>
      <w:szCs w:val="20"/>
    </w:rPr>
  </w:style>
  <w:style w:type="paragraph" w:customStyle="1" w:styleId="1">
    <w:name w:val="Знак Знак Знак1 Знак"/>
    <w:basedOn w:val="a"/>
    <w:pPr>
      <w:spacing w:after="160" w:line="240" w:lineRule="atLeast"/>
    </w:pPr>
    <w:rPr>
      <w:rFonts w:ascii="Verdana" w:hAnsi="Verdana"/>
      <w:sz w:val="20"/>
      <w:szCs w:val="20"/>
    </w:rPr>
  </w:style>
  <w:style w:type="paragraph" w:customStyle="1" w:styleId="ConsPlusTitle">
    <w:name w:val="ConsPlusTitle"/>
    <w:basedOn w:val="a"/>
    <w:pPr>
      <w:autoSpaceDE w:val="0"/>
      <w:autoSpaceDN w:val="0"/>
    </w:pPr>
    <w:rPr>
      <w:rFonts w:ascii="Arial" w:hAnsi="Arial" w:cs="Arial"/>
      <w:b/>
      <w:bCs/>
      <w:sz w:val="20"/>
      <w:szCs w:val="20"/>
    </w:rPr>
  </w:style>
  <w:style w:type="paragraph" w:customStyle="1" w:styleId="msochpdefault">
    <w:name w:val="msochpdefault"/>
    <w:basedOn w:val="a"/>
    <w:rPr>
      <w:sz w:val="20"/>
      <w:szCs w:val="20"/>
    </w:rPr>
  </w:style>
  <w:style w:type="character" w:customStyle="1" w:styleId="sectiontitle">
    <w:name w:val="section_title"/>
    <w:basedOn w:val="a0"/>
  </w:style>
  <w:style w:type="character" w:customStyle="1" w:styleId="af1">
    <w:name w:val="Гипертекстовая ссылка"/>
    <w:basedOn w:val="a0"/>
    <w:rPr>
      <w:rFonts w:ascii="Times New Roman" w:hAnsi="Times New Roman" w:cs="Times New Roman" w:hint="default"/>
      <w:b/>
      <w:bCs/>
      <w:color w:val="008000"/>
    </w:rPr>
  </w:style>
  <w:style w:type="character" w:customStyle="1" w:styleId="apple-converted-space">
    <w:name w:val="apple-converted-space"/>
    <w:basedOn w:val="a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sz w:val="24"/>
      <w:szCs w:val="24"/>
    </w:rPr>
  </w:style>
  <w:style w:type="paragraph" w:styleId="2">
    <w:name w:val="heading 2"/>
    <w:basedOn w:val="a"/>
    <w:link w:val="20"/>
    <w:uiPriority w:val="9"/>
    <w:qFormat/>
    <w:pPr>
      <w:keepNext/>
      <w:spacing w:before="240" w:after="60"/>
      <w:outlineLvl w:val="1"/>
    </w:pPr>
    <w:rPr>
      <w:rFonts w:ascii="Cambria" w:hAnsi="Cambria"/>
      <w:b/>
      <w:bCs/>
      <w:i/>
      <w:iCs/>
      <w:sz w:val="28"/>
      <w:szCs w:val="28"/>
    </w:rPr>
  </w:style>
  <w:style w:type="paragraph" w:styleId="3">
    <w:name w:val="heading 3"/>
    <w:basedOn w:val="a"/>
    <w:link w:val="30"/>
    <w:uiPriority w:val="9"/>
    <w:qFormat/>
    <w:pPr>
      <w:keepNext/>
      <w:jc w:val="center"/>
      <w:outlineLvl w:val="2"/>
    </w:pPr>
    <w:rPr>
      <w:sz w:val="28"/>
      <w:szCs w:val="28"/>
    </w:rPr>
  </w:style>
  <w:style w:type="paragraph" w:styleId="4">
    <w:name w:val="heading 4"/>
    <w:basedOn w:val="a"/>
    <w:link w:val="40"/>
    <w:uiPriority w:val="9"/>
    <w:qFormat/>
    <w:pPr>
      <w:spacing w:before="100" w:beforeAutospacing="1" w:after="100" w:afterAutospacing="1"/>
      <w:outlineLvl w:val="3"/>
    </w:pPr>
    <w:rPr>
      <w:b/>
      <w:bCs/>
    </w:rPr>
  </w:style>
  <w:style w:type="paragraph" w:styleId="5">
    <w:name w:val="heading 5"/>
    <w:basedOn w:val="a"/>
    <w:link w:val="50"/>
    <w:uiPriority w:val="9"/>
    <w:qFormat/>
    <w:pPr>
      <w:spacing w:before="100" w:beforeAutospacing="1" w:after="100" w:afterAutospacing="1"/>
      <w:outlineLvl w:val="4"/>
    </w:pPr>
    <w:rPr>
      <w:b/>
      <w:bCs/>
      <w:sz w:val="20"/>
      <w:szCs w:val="20"/>
    </w:rPr>
  </w:style>
  <w:style w:type="paragraph" w:styleId="6">
    <w:name w:val="heading 6"/>
    <w:basedOn w:val="a"/>
    <w:link w:val="60"/>
    <w:uiPriority w:val="9"/>
    <w:qFormat/>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color w:val="175FA7"/>
      <w:u w:val="single"/>
    </w:rPr>
  </w:style>
  <w:style w:type="character" w:styleId="a4">
    <w:name w:val="FollowedHyperlink"/>
    <w:basedOn w:val="a0"/>
    <w:uiPriority w:val="99"/>
    <w:semiHidden/>
    <w:unhideWhenUsed/>
    <w:rPr>
      <w:color w:val="800080"/>
      <w:u w:val="single"/>
    </w:rPr>
  </w:style>
  <w:style w:type="character" w:customStyle="1" w:styleId="20">
    <w:name w:val="Заголовок 2 Знак"/>
    <w:basedOn w:val="a0"/>
    <w:link w:val="2"/>
    <w:uiPriority w:val="9"/>
    <w:semiHidden/>
    <w:rPr>
      <w:rFonts w:ascii="Cambria" w:hAnsi="Cambria" w:hint="default"/>
      <w:b/>
      <w:bCs/>
      <w:i/>
      <w:iCs/>
    </w:rPr>
  </w:style>
  <w:style w:type="character" w:customStyle="1" w:styleId="30">
    <w:name w:val="Заголовок 3 Знак"/>
    <w:basedOn w:val="a0"/>
    <w:link w:val="3"/>
    <w:uiPriority w:val="9"/>
    <w:semiHidden/>
    <w:rPr>
      <w:rFonts w:ascii="Cambria" w:hAnsi="Cambria" w:hint="default"/>
      <w:b/>
      <w:bCs/>
      <w:color w:val="4F81BD"/>
    </w:rPr>
  </w:style>
  <w:style w:type="character" w:customStyle="1" w:styleId="40">
    <w:name w:val="Заголовок 4 Знак"/>
    <w:basedOn w:val="a0"/>
    <w:link w:val="4"/>
    <w:uiPriority w:val="9"/>
    <w:semiHidden/>
    <w:rPr>
      <w:rFonts w:ascii="Cambria" w:hAnsi="Cambria" w:hint="default"/>
      <w:b/>
      <w:bCs/>
      <w:i/>
      <w:iCs/>
      <w:color w:val="4F81BD"/>
    </w:rPr>
  </w:style>
  <w:style w:type="character" w:customStyle="1" w:styleId="50">
    <w:name w:val="Заголовок 5 Знак"/>
    <w:basedOn w:val="a0"/>
    <w:link w:val="5"/>
    <w:uiPriority w:val="9"/>
    <w:semiHidden/>
    <w:rPr>
      <w:rFonts w:ascii="Cambria" w:hAnsi="Cambria" w:hint="default"/>
      <w:color w:val="243F60"/>
    </w:rPr>
  </w:style>
  <w:style w:type="character" w:customStyle="1" w:styleId="60">
    <w:name w:val="Заголовок 6 Знак"/>
    <w:basedOn w:val="a0"/>
    <w:link w:val="6"/>
    <w:uiPriority w:val="9"/>
    <w:semiHidden/>
    <w:rPr>
      <w:rFonts w:ascii="Cambria" w:hAnsi="Cambria" w:hint="default"/>
      <w:i/>
      <w:iCs/>
      <w:color w:val="243F60"/>
    </w:rPr>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Pr>
      <w:rFonts w:ascii="Consolas" w:hAnsi="Consolas" w:cs="Consolas" w:hint="default"/>
    </w:rPr>
  </w:style>
  <w:style w:type="paragraph" w:styleId="a5">
    <w:name w:val="Normal (Web)"/>
    <w:basedOn w:val="a"/>
    <w:uiPriority w:val="99"/>
    <w:semiHidden/>
    <w:unhideWhenUsed/>
  </w:style>
  <w:style w:type="paragraph" w:styleId="a6">
    <w:name w:val="footer"/>
    <w:basedOn w:val="a"/>
    <w:link w:val="a7"/>
    <w:uiPriority w:val="99"/>
    <w:semiHidden/>
    <w:unhideWhenUsed/>
  </w:style>
  <w:style w:type="character" w:customStyle="1" w:styleId="a7">
    <w:name w:val="Нижний колонтитул Знак"/>
    <w:basedOn w:val="a0"/>
    <w:link w:val="a6"/>
    <w:uiPriority w:val="99"/>
    <w:semiHidden/>
    <w:rPr>
      <w:rFonts w:ascii="Times New Roman" w:hAnsi="Times New Roman" w:cs="Times New Roman" w:hint="default"/>
    </w:rPr>
  </w:style>
  <w:style w:type="paragraph" w:styleId="a8">
    <w:name w:val="Body Text"/>
    <w:basedOn w:val="a"/>
    <w:link w:val="a9"/>
    <w:uiPriority w:val="99"/>
    <w:semiHidden/>
    <w:unhideWhenUsed/>
    <w:pPr>
      <w:jc w:val="both"/>
    </w:pPr>
    <w:rPr>
      <w:sz w:val="28"/>
      <w:szCs w:val="28"/>
    </w:rPr>
  </w:style>
  <w:style w:type="character" w:customStyle="1" w:styleId="a9">
    <w:name w:val="Основной текст Знак"/>
    <w:basedOn w:val="a0"/>
    <w:link w:val="a8"/>
    <w:uiPriority w:val="99"/>
    <w:semiHidden/>
    <w:rPr>
      <w:rFonts w:ascii="Times New Roman" w:hAnsi="Times New Roman" w:cs="Times New Roman" w:hint="default"/>
    </w:rPr>
  </w:style>
  <w:style w:type="paragraph" w:styleId="aa">
    <w:name w:val="Body Text Indent"/>
    <w:basedOn w:val="a"/>
    <w:link w:val="ab"/>
    <w:uiPriority w:val="99"/>
    <w:semiHidden/>
    <w:unhideWhenUsed/>
    <w:pPr>
      <w:spacing w:after="120"/>
      <w:ind w:left="283"/>
    </w:pPr>
  </w:style>
  <w:style w:type="character" w:customStyle="1" w:styleId="ab">
    <w:name w:val="Основной текст с отступом Знак"/>
    <w:basedOn w:val="a0"/>
    <w:link w:val="aa"/>
    <w:uiPriority w:val="99"/>
    <w:semiHidden/>
    <w:rPr>
      <w:rFonts w:ascii="Times New Roman" w:hAnsi="Times New Roman" w:cs="Times New Roman" w:hint="default"/>
    </w:rPr>
  </w:style>
  <w:style w:type="paragraph" w:styleId="31">
    <w:name w:val="Body Text Indent 3"/>
    <w:basedOn w:val="a"/>
    <w:link w:val="32"/>
    <w:uiPriority w:val="99"/>
    <w:semiHidden/>
    <w:unhideWhenUsed/>
    <w:pPr>
      <w:spacing w:after="120"/>
      <w:ind w:left="283"/>
    </w:pPr>
    <w:rPr>
      <w:sz w:val="16"/>
      <w:szCs w:val="16"/>
    </w:rPr>
  </w:style>
  <w:style w:type="character" w:customStyle="1" w:styleId="32">
    <w:name w:val="Основной текст с отступом 3 Знак"/>
    <w:basedOn w:val="a0"/>
    <w:link w:val="31"/>
    <w:uiPriority w:val="99"/>
    <w:semiHidden/>
  </w:style>
  <w:style w:type="paragraph" w:styleId="ac">
    <w:name w:val="Balloon Text"/>
    <w:basedOn w:val="a"/>
    <w:link w:val="ad"/>
    <w:uiPriority w:val="99"/>
    <w:semiHidden/>
    <w:unhideWhenUsed/>
    <w:rPr>
      <w:rFonts w:ascii="Segoe UI" w:hAnsi="Segoe UI" w:cs="Segoe UI"/>
      <w:sz w:val="18"/>
      <w:szCs w:val="18"/>
    </w:rPr>
  </w:style>
  <w:style w:type="character" w:customStyle="1" w:styleId="ad">
    <w:name w:val="Текст выноски Знак"/>
    <w:basedOn w:val="a0"/>
    <w:link w:val="ac"/>
    <w:uiPriority w:val="99"/>
    <w:semiHidden/>
    <w:rPr>
      <w:rFonts w:ascii="Segoe UI" w:hAnsi="Segoe UI" w:cs="Segoe UI" w:hint="default"/>
    </w:rPr>
  </w:style>
  <w:style w:type="paragraph" w:styleId="ae">
    <w:name w:val="No Spacing"/>
    <w:basedOn w:val="a"/>
    <w:uiPriority w:val="1"/>
    <w:qFormat/>
    <w:rPr>
      <w:rFonts w:ascii="Calibri" w:hAnsi="Calibri"/>
      <w:sz w:val="22"/>
      <w:szCs w:val="22"/>
    </w:rPr>
  </w:style>
  <w:style w:type="paragraph" w:styleId="af">
    <w:name w:val="List Paragraph"/>
    <w:basedOn w:val="a"/>
    <w:uiPriority w:val="34"/>
    <w:qFormat/>
    <w:pPr>
      <w:spacing w:after="200" w:line="276" w:lineRule="auto"/>
      <w:ind w:left="720"/>
    </w:pPr>
    <w:rPr>
      <w:rFonts w:ascii="Calibri" w:hAnsi="Calibri"/>
      <w:sz w:val="22"/>
      <w:szCs w:val="22"/>
    </w:rPr>
  </w:style>
  <w:style w:type="paragraph" w:customStyle="1" w:styleId="msolistparagraphcxspfirst">
    <w:name w:val="msolistparagraphcxspfirst"/>
    <w:basedOn w:val="a"/>
    <w:pPr>
      <w:spacing w:line="276" w:lineRule="auto"/>
      <w:ind w:left="720"/>
    </w:pPr>
    <w:rPr>
      <w:rFonts w:ascii="Calibri" w:hAnsi="Calibri"/>
      <w:sz w:val="22"/>
      <w:szCs w:val="22"/>
    </w:rPr>
  </w:style>
  <w:style w:type="paragraph" w:customStyle="1" w:styleId="msolistparagraphcxspmiddle">
    <w:name w:val="msolistparagraphcxspmiddle"/>
    <w:basedOn w:val="a"/>
    <w:pPr>
      <w:spacing w:line="276" w:lineRule="auto"/>
      <w:ind w:left="720"/>
    </w:pPr>
    <w:rPr>
      <w:rFonts w:ascii="Calibri" w:hAnsi="Calibri"/>
      <w:sz w:val="22"/>
      <w:szCs w:val="22"/>
    </w:rPr>
  </w:style>
  <w:style w:type="paragraph" w:customStyle="1" w:styleId="msolistparagraphcxsplast">
    <w:name w:val="msolistparagraphcxsplast"/>
    <w:basedOn w:val="a"/>
    <w:pPr>
      <w:spacing w:after="200" w:line="276" w:lineRule="auto"/>
      <w:ind w:left="720"/>
    </w:pPr>
    <w:rPr>
      <w:rFonts w:ascii="Calibri" w:hAnsi="Calibri"/>
      <w:sz w:val="22"/>
      <w:szCs w:val="22"/>
    </w:rPr>
  </w:style>
  <w:style w:type="paragraph" w:customStyle="1" w:styleId="ConsPlusNormal">
    <w:name w:val="ConsPlusNormal"/>
    <w:basedOn w:val="a"/>
    <w:pPr>
      <w:autoSpaceDE w:val="0"/>
      <w:autoSpaceDN w:val="0"/>
      <w:ind w:firstLine="720"/>
    </w:pPr>
    <w:rPr>
      <w:rFonts w:ascii="Arial" w:hAnsi="Arial" w:cs="Arial"/>
      <w:sz w:val="20"/>
      <w:szCs w:val="20"/>
    </w:rPr>
  </w:style>
  <w:style w:type="paragraph" w:customStyle="1" w:styleId="ConsNormal">
    <w:name w:val="ConsNormal"/>
    <w:basedOn w:val="a"/>
    <w:pPr>
      <w:autoSpaceDE w:val="0"/>
      <w:autoSpaceDN w:val="0"/>
      <w:ind w:firstLine="720"/>
    </w:pPr>
    <w:rPr>
      <w:rFonts w:ascii="Arial" w:hAnsi="Arial" w:cs="Arial"/>
      <w:sz w:val="20"/>
      <w:szCs w:val="20"/>
    </w:rPr>
  </w:style>
  <w:style w:type="paragraph" w:customStyle="1" w:styleId="ConsNonformat">
    <w:name w:val="ConsNonformat"/>
    <w:basedOn w:val="a"/>
    <w:pPr>
      <w:autoSpaceDE w:val="0"/>
      <w:autoSpaceDN w:val="0"/>
    </w:pPr>
    <w:rPr>
      <w:rFonts w:ascii="Courier New" w:hAnsi="Courier New" w:cs="Courier New"/>
      <w:sz w:val="20"/>
      <w:szCs w:val="20"/>
    </w:rPr>
  </w:style>
  <w:style w:type="paragraph" w:customStyle="1" w:styleId="af0">
    <w:name w:val="Знак"/>
    <w:basedOn w:val="a"/>
    <w:pPr>
      <w:spacing w:after="160" w:line="240" w:lineRule="atLeast"/>
    </w:pPr>
    <w:rPr>
      <w:rFonts w:ascii="Verdana" w:hAnsi="Verdana"/>
      <w:sz w:val="20"/>
      <w:szCs w:val="20"/>
    </w:rPr>
  </w:style>
  <w:style w:type="paragraph" w:customStyle="1" w:styleId="1">
    <w:name w:val="Знак Знак Знак1 Знак"/>
    <w:basedOn w:val="a"/>
    <w:pPr>
      <w:spacing w:after="160" w:line="240" w:lineRule="atLeast"/>
    </w:pPr>
    <w:rPr>
      <w:rFonts w:ascii="Verdana" w:hAnsi="Verdana"/>
      <w:sz w:val="20"/>
      <w:szCs w:val="20"/>
    </w:rPr>
  </w:style>
  <w:style w:type="paragraph" w:customStyle="1" w:styleId="ConsPlusTitle">
    <w:name w:val="ConsPlusTitle"/>
    <w:basedOn w:val="a"/>
    <w:pPr>
      <w:autoSpaceDE w:val="0"/>
      <w:autoSpaceDN w:val="0"/>
    </w:pPr>
    <w:rPr>
      <w:rFonts w:ascii="Arial" w:hAnsi="Arial" w:cs="Arial"/>
      <w:b/>
      <w:bCs/>
      <w:sz w:val="20"/>
      <w:szCs w:val="20"/>
    </w:rPr>
  </w:style>
  <w:style w:type="paragraph" w:customStyle="1" w:styleId="msochpdefault">
    <w:name w:val="msochpdefault"/>
    <w:basedOn w:val="a"/>
    <w:rPr>
      <w:sz w:val="20"/>
      <w:szCs w:val="20"/>
    </w:rPr>
  </w:style>
  <w:style w:type="character" w:customStyle="1" w:styleId="sectiontitle">
    <w:name w:val="section_title"/>
    <w:basedOn w:val="a0"/>
  </w:style>
  <w:style w:type="character" w:customStyle="1" w:styleId="af1">
    <w:name w:val="Гипертекстовая ссылка"/>
    <w:basedOn w:val="a0"/>
    <w:rPr>
      <w:rFonts w:ascii="Times New Roman" w:hAnsi="Times New Roman" w:cs="Times New Roman" w:hint="default"/>
      <w:b/>
      <w:bCs/>
      <w:color w:val="008000"/>
    </w:rPr>
  </w:style>
  <w:style w:type="character" w:customStyle="1" w:styleId="apple-converted-space">
    <w:name w:val="apple-converted-space"/>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9cf2f1c3-393d-4051-a52d-9923b0e51c0c.html" TargetMode="External"/><Relationship Id="rId13" Type="http://schemas.openxmlformats.org/officeDocument/2006/relationships/hyperlink" Target="http://dostup.scli.ru:8111/content/act/437b35b1-73b0-4066-a14f-61d50df42153.html" TargetMode="External"/><Relationship Id="rId3" Type="http://schemas.openxmlformats.org/officeDocument/2006/relationships/settings" Target="settings.xml"/><Relationship Id="rId7" Type="http://schemas.openxmlformats.org/officeDocument/2006/relationships/hyperlink" Target="http://dostup.scli.ru:8111/content/act/189d7bf2-e6dc-4742-bb4a-d6219c231c34.html" TargetMode="External"/><Relationship Id="rId12" Type="http://schemas.openxmlformats.org/officeDocument/2006/relationships/hyperlink" Target="http://dostup.scli.ru:8111/content/act/fab97fee-1bf1-4535-b011-2658fbcaf500.html" TargetMode="External"/><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dostup.scli.ru:8111/content/act/c6a8ae23-e56d-4dd3-8388-4223e4bd27d8.html" TargetMode="External"/><Relationship Id="rId11" Type="http://schemas.openxmlformats.org/officeDocument/2006/relationships/hyperlink" Target="http://dostup.scli.ru:8111/content/act/96e20c02-1b12-465a-b64c-24aa92270007.html" TargetMode="External"/><Relationship Id="rId5" Type="http://schemas.openxmlformats.org/officeDocument/2006/relationships/hyperlink" Target="http://dostup.scli.ru:8111/content/act/bba0bfb1-06c7-4e50-a8d3-fe1045784bf1.html" TargetMode="External"/><Relationship Id="rId15" Type="http://schemas.openxmlformats.org/officeDocument/2006/relationships/image" Target="media/image1.jpg"/><Relationship Id="rId10" Type="http://schemas.openxmlformats.org/officeDocument/2006/relationships/hyperlink" Target="http://dostup.scli.ru:8111/content/act/bba0bfb1-06c7-4e50-a8d3-fe1045784bf1.html" TargetMode="External"/><Relationship Id="rId4" Type="http://schemas.openxmlformats.org/officeDocument/2006/relationships/webSettings" Target="webSettings.xml"/><Relationship Id="rId9" Type="http://schemas.openxmlformats.org/officeDocument/2006/relationships/hyperlink" Target="http://dostup.scli.ru:8111/content/act/9cf2f1c3-393d-4051-a52d-9923b0e51c0c.html" TargetMode="External"/><Relationship Id="rId14" Type="http://schemas.openxmlformats.org/officeDocument/2006/relationships/hyperlink" Target="http://dostup.scli.ru:8111/content/act/9cf2f1c3-393d-4051-a52d-9923b0e51c0c.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6134</Words>
  <Characters>34964</Characters>
  <Application>Microsoft Office Word</Application>
  <DocSecurity>0</DocSecurity>
  <Lines>291</Lines>
  <Paragraphs>82</Paragraphs>
  <ScaleCrop>false</ScaleCrop>
  <Company/>
  <LinksUpToDate>false</LinksUpToDate>
  <CharactersWithSpaces>41016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user</dc:creator>
  <cp:keywords/>
  <dc:description/>
  <cp:lastModifiedBy>Глава</cp:lastModifiedBy>
  <cp:revision>4</cp:revision>
  <dcterms:created xsi:type="dcterms:W3CDTF">2019-01-17T09:58:00Z</dcterms:created>
  <dcterms:modified xsi:type="dcterms:W3CDTF">2019-01-23T08:13:00Z</dcterms:modified>
</cp:coreProperties>
</file>