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9C2" w:rsidRDefault="009F22F1">
      <w:bookmarkStart w:id="0" w:name="_GoBack"/>
      <w:bookmarkEnd w:id="0"/>
      <w:r>
        <w:rPr>
          <w:rFonts w:ascii="Times New Roman" w:hAnsi="Times New Roman"/>
          <w:sz w:val="24"/>
          <w:szCs w:val="24"/>
        </w:rPr>
        <w:t> </w:t>
      </w:r>
    </w:p>
    <w:p w:rsidR="00C109C2" w:rsidRDefault="009F22F1">
      <w:r>
        <w:rPr>
          <w:rFonts w:ascii="Times New Roman" w:hAnsi="Times New Roman"/>
          <w:sz w:val="24"/>
          <w:szCs w:val="24"/>
        </w:rPr>
        <w:t> </w:t>
      </w:r>
    </w:p>
    <w:p w:rsidR="00C109C2" w:rsidRDefault="009F22F1">
      <w:r>
        <w:rPr>
          <w:rFonts w:ascii="Times New Roman" w:hAnsi="Times New Roman"/>
          <w:sz w:val="24"/>
          <w:szCs w:val="24"/>
        </w:rPr>
        <w:t> </w:t>
      </w:r>
    </w:p>
    <w:p w:rsidR="00C109C2" w:rsidRDefault="009F22F1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</w:rPr>
        <w:t>АДМИНИСТРАЦИЯ ЗУБОВО – ПОЛЯНСКОГО</w:t>
      </w:r>
    </w:p>
    <w:p w:rsidR="00C109C2" w:rsidRDefault="009F22F1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</w:rPr>
        <w:t>МУНИЦИПАЛЬНОГО РАЙОНА</w:t>
      </w:r>
    </w:p>
    <w:p w:rsidR="00C109C2" w:rsidRDefault="009F22F1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</w:rPr>
        <w:t>РЕСПУБЛИКи МОРДОВИЯ</w:t>
      </w:r>
    </w:p>
    <w:p w:rsidR="00C109C2" w:rsidRDefault="009F22F1">
      <w:pPr>
        <w:pStyle w:val="ConsPlusTitle"/>
        <w:jc w:val="center"/>
      </w:pPr>
      <w:r>
        <w:rPr>
          <w:b w:val="0"/>
          <w:bCs w:val="0"/>
          <w:sz w:val="24"/>
          <w:szCs w:val="24"/>
        </w:rPr>
        <w:t>  </w:t>
      </w:r>
    </w:p>
    <w:p w:rsidR="00C109C2" w:rsidRDefault="009F22F1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</w:rPr>
        <w:t>ПОСТАНОВЛЕНИЕ</w:t>
      </w:r>
    </w:p>
    <w:p w:rsidR="00C109C2" w:rsidRDefault="009F22F1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 от 17 апреля 2017 г. № 268</w:t>
      </w:r>
    </w:p>
    <w:p w:rsidR="00C109C2" w:rsidRDefault="009F22F1">
      <w:pPr>
        <w:pStyle w:val="ConsPlusTitle"/>
        <w:jc w:val="center"/>
      </w:pPr>
      <w:r>
        <w:t> </w:t>
      </w:r>
    </w:p>
    <w:p w:rsidR="00C109C2" w:rsidRDefault="009F22F1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</w:rPr>
        <w:t>«О ВНЕСЕНИИ ИЗМЕНЕНИЙ И ДОПОЛНЕНИЙ В ПОСТАНОВЛЕНИЕ АДМИНИСТРАЦИИ ЗУБОВО – ПОЛЯНСКОГО МУНИЦИПАЛЬНОГО РАЙОНА РМ ОТ 26.01.2016Г. №76 «ОБ УТВЕРЖДЕНИИ АДМИНИСТРАТИВНОГО РЕГЛАМЕНТА АДМИНИСТРАЦИИ ЗУБОВО – ПОЛЯНСКОГО МУНИЦИПАЛЬНОГО РАЙОНА РЕСПУБЛИКИ МОРДОВИЯ ПРЕДОСТАВЛЕНИЯ МУНИЦИПАЛЬНОЙ УСЛУГИ "ПОДГОТОВКА И ВЫДАЧА РАЗРЕШЕНИЙ НА ВВОД В ЭКСПЛУАТАЦИЮ ОБЪЕКТОВ КАПИТАЛЬНОГО СТРОИТЕЛЬСТВА"»</w:t>
      </w:r>
    </w:p>
    <w:p w:rsidR="00C109C2" w:rsidRDefault="009F22F1">
      <w:pPr>
        <w:pStyle w:val="ConsPlusNormal"/>
        <w:jc w:val="both"/>
      </w:pPr>
      <w:r>
        <w:rPr>
          <w:sz w:val="24"/>
          <w:szCs w:val="24"/>
        </w:rPr>
        <w:t> </w:t>
      </w:r>
    </w:p>
    <w:p w:rsidR="00C109C2" w:rsidRDefault="009F22F1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t>В соответствии с Федеральным законом от 6 октября 2003 года N 131-ФЗ</w:t>
      </w:r>
      <w:hyperlink r:id="rId5" w:history="1">
        <w:r>
          <w:rPr>
            <w:rStyle w:val="a3"/>
            <w:rFonts w:ascii="Arial" w:hAnsi="Arial" w:cs="Arial"/>
          </w:rPr>
          <w:t>"Об общих принципах организации местного самоуправления в Российской Федерации"</w:t>
        </w:r>
      </w:hyperlink>
      <w:r>
        <w:rPr>
          <w:rFonts w:ascii="Arial" w:hAnsi="Arial" w:cs="Arial"/>
          <w:color w:val="000000"/>
        </w:rPr>
        <w:t xml:space="preserve">, в целях приведения Административного регламента Администрации Зубово – Полянского муниципального района Республики Мордовия предоставления муниципальной услуги "Подготовка и выдача разрешений на ввод в эксплуатацию объектов капитального строительства"», утвержденного  Постановлением Администрации Зубово – Полянского муниципального района РМ </w:t>
      </w:r>
      <w:hyperlink r:id="rId6" w:history="1">
        <w:r>
          <w:rPr>
            <w:rStyle w:val="a3"/>
            <w:rFonts w:ascii="Arial" w:hAnsi="Arial" w:cs="Arial"/>
          </w:rPr>
          <w:t>от 26.01.2016г. №76</w:t>
        </w:r>
      </w:hyperlink>
      <w:r>
        <w:rPr>
          <w:rFonts w:ascii="Arial" w:hAnsi="Arial" w:cs="Arial"/>
          <w:color w:val="000000"/>
        </w:rPr>
        <w:t xml:space="preserve"> с</w:t>
      </w:r>
      <w:proofErr w:type="gramEnd"/>
      <w:r>
        <w:rPr>
          <w:rFonts w:ascii="Arial" w:hAnsi="Arial" w:cs="Arial"/>
          <w:color w:val="000000"/>
        </w:rPr>
        <w:t xml:space="preserve"> изменениями и дополнениями, внесенными Постановлением Администрации Зубово – Полянского муниципального района РМ </w:t>
      </w:r>
      <w:hyperlink r:id="rId7" w:history="1">
        <w:r>
          <w:rPr>
            <w:rStyle w:val="a3"/>
            <w:rFonts w:ascii="Arial" w:hAnsi="Arial" w:cs="Arial"/>
          </w:rPr>
          <w:t>от 22 июня 2016 года №878,</w:t>
        </w:r>
      </w:hyperlink>
      <w:r>
        <w:rPr>
          <w:rFonts w:ascii="Arial" w:hAnsi="Arial" w:cs="Arial"/>
          <w:color w:val="000000"/>
        </w:rPr>
        <w:t xml:space="preserve">  в соответствие с </w:t>
      </w:r>
      <w:hyperlink r:id="rId8" w:history="1">
        <w:r>
          <w:rPr>
            <w:rStyle w:val="a3"/>
            <w:rFonts w:ascii="Arial" w:hAnsi="Arial" w:cs="Arial"/>
          </w:rPr>
          <w:t xml:space="preserve">Градостроительным кодексом Российской Федерации </w:t>
        </w:r>
      </w:hyperlink>
      <w:r>
        <w:rPr>
          <w:rFonts w:ascii="Arial" w:hAnsi="Arial" w:cs="Arial"/>
          <w:color w:val="000000"/>
        </w:rPr>
        <w:t>  Администрация Зубово – Полянского муниципального района Республики Мордовия постановляет:</w:t>
      </w:r>
    </w:p>
    <w:p w:rsidR="00C109C2" w:rsidRDefault="009F22F1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 1.Внести следующие изменения и дополнения в  Административный регламент Администрации Зубово – Полянского муниципального района Республики Мордовия предоставления муниципальной услуги "Подготовка и выдача разрешений на ввод в эксплуатацию объектов капитального строительства", утвержденный постановлением Администрации Зубово – Полянского муниципального района РМ </w:t>
      </w:r>
      <w:hyperlink r:id="rId9" w:history="1">
        <w:r>
          <w:rPr>
            <w:rStyle w:val="a3"/>
            <w:rFonts w:ascii="Arial" w:hAnsi="Arial" w:cs="Arial"/>
          </w:rPr>
          <w:t>от 26.01.2016г. №76: </w:t>
        </w:r>
      </w:hyperlink>
    </w:p>
    <w:p w:rsidR="00C109C2" w:rsidRDefault="009F22F1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1.1 П.6 Подраздела 1. «Основные положения стандарта предоставления муниципальной услуги» Раздела 2. «Стандарт предоставления муниципальной услуги» изложить в следующей редакции: «Муниципальная услуга предоставляется в течение  7 рабочих дней со дня регистрации заявления о предоставлении услуги».</w:t>
      </w:r>
    </w:p>
    <w:p w:rsidR="00C109C2" w:rsidRDefault="009F22F1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2. Настоящее постановление вступает в силу со дня официального опубликования.</w:t>
      </w:r>
    </w:p>
    <w:p w:rsidR="00C109C2" w:rsidRDefault="009F22F1">
      <w:pPr>
        <w:pStyle w:val="ConsPlusNormal"/>
        <w:jc w:val="both"/>
      </w:pPr>
      <w:r>
        <w:rPr>
          <w:sz w:val="24"/>
          <w:szCs w:val="24"/>
        </w:rPr>
        <w:t> </w:t>
      </w:r>
    </w:p>
    <w:p w:rsidR="00C109C2" w:rsidRDefault="009F22F1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Глава</w:t>
      </w:r>
    </w:p>
    <w:p w:rsidR="00C109C2" w:rsidRDefault="009F22F1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Зубово – Полянского муниципального района</w:t>
      </w:r>
    </w:p>
    <w:p w:rsidR="00C109C2" w:rsidRDefault="009F22F1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 xml:space="preserve">Республики </w:t>
      </w:r>
      <w:proofErr w:type="spellStart"/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Мрдовия</w:t>
      </w:r>
      <w:proofErr w:type="spellEnd"/>
    </w:p>
    <w:p w:rsidR="00C109C2" w:rsidRDefault="009F22F1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proofErr w:type="spellStart"/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С.С.Сурдин</w:t>
      </w:r>
      <w:proofErr w:type="spellEnd"/>
    </w:p>
    <w:sectPr w:rsidR="00C109C2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9F22F1"/>
    <w:rsid w:val="009F22F1"/>
    <w:rsid w:val="00C109C2"/>
    <w:rsid w:val="00CA1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2"/>
      <w:szCs w:val="22"/>
    </w:rPr>
  </w:style>
  <w:style w:type="paragraph" w:styleId="1">
    <w:name w:val="heading 1"/>
    <w:basedOn w:val="a"/>
    <w:link w:val="10"/>
    <w:uiPriority w:val="9"/>
    <w:qFormat/>
    <w:pPr>
      <w:keepNext/>
      <w:spacing w:before="480" w:after="0"/>
      <w:outlineLvl w:val="0"/>
    </w:pPr>
    <w:rPr>
      <w:rFonts w:ascii="Cambria" w:hAnsi="Cambria"/>
      <w:b/>
      <w:bCs/>
      <w:color w:val="365F91"/>
      <w:kern w:val="36"/>
      <w:sz w:val="28"/>
      <w:szCs w:val="2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Cambria" w:hAnsi="Cambria" w:hint="default"/>
      <w:b/>
      <w:bCs/>
      <w:color w:val="365F91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Cambria" w:hAnsi="Cambria" w:hint="default"/>
      <w:b/>
      <w:bCs/>
      <w:i/>
      <w:iCs/>
      <w:color w:val="4F81BD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hAnsi="Tahoma" w:cs="Tahoma" w:hint="default"/>
    </w:rPr>
  </w:style>
  <w:style w:type="paragraph" w:styleId="a8">
    <w:name w:val="List Paragraph"/>
    <w:basedOn w:val="a"/>
    <w:uiPriority w:val="34"/>
    <w:qFormat/>
    <w:pPr>
      <w:ind w:left="720"/>
    </w:pPr>
  </w:style>
  <w:style w:type="paragraph" w:customStyle="1" w:styleId="msolistparagraphcxspfirst">
    <w:name w:val="msolistparagraphcxspfirst"/>
    <w:basedOn w:val="a"/>
    <w:pPr>
      <w:spacing w:after="0"/>
      <w:ind w:left="720"/>
    </w:pPr>
  </w:style>
  <w:style w:type="paragraph" w:customStyle="1" w:styleId="msolistparagraphcxspmiddle">
    <w:name w:val="msolistparagraphcxspmiddle"/>
    <w:basedOn w:val="a"/>
    <w:pPr>
      <w:spacing w:after="0"/>
      <w:ind w:left="720"/>
    </w:pPr>
  </w:style>
  <w:style w:type="paragraph" w:customStyle="1" w:styleId="msolistparagraphcxsplast">
    <w:name w:val="msolistparagraphcxsplast"/>
    <w:basedOn w:val="a"/>
    <w:pPr>
      <w:ind w:left="720"/>
    </w:pPr>
  </w:style>
  <w:style w:type="paragraph" w:customStyle="1" w:styleId="ConsPlusNormal">
    <w:name w:val="ConsPlusNormal"/>
    <w:basedOn w:val="a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basedOn w:val="a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basedOn w:val="a"/>
    <w:pPr>
      <w:autoSpaceDE w:val="0"/>
      <w:autoSpaceDN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basedOn w:val="a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basedOn w:val="a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basedOn w:val="a"/>
    <w:pPr>
      <w:autoSpaceDE w:val="0"/>
      <w:autoSpaceDN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basedOn w:val="a"/>
    <w:pPr>
      <w:autoSpaceDE w:val="0"/>
      <w:autoSpaceDN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a9">
    <w:name w:val="Знак Знак Знак Знак"/>
    <w:basedOn w:val="a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msochpdefault">
    <w:name w:val="msochpdefault"/>
    <w:basedOn w:val="a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papdefault">
    <w:name w:val="msopapdefault"/>
    <w:basedOn w:val="a"/>
    <w:pPr>
      <w:spacing w:before="100" w:before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2"/>
      <w:szCs w:val="22"/>
    </w:rPr>
  </w:style>
  <w:style w:type="paragraph" w:styleId="1">
    <w:name w:val="heading 1"/>
    <w:basedOn w:val="a"/>
    <w:link w:val="10"/>
    <w:uiPriority w:val="9"/>
    <w:qFormat/>
    <w:pPr>
      <w:keepNext/>
      <w:spacing w:before="480" w:after="0"/>
      <w:outlineLvl w:val="0"/>
    </w:pPr>
    <w:rPr>
      <w:rFonts w:ascii="Cambria" w:hAnsi="Cambria"/>
      <w:b/>
      <w:bCs/>
      <w:color w:val="365F91"/>
      <w:kern w:val="36"/>
      <w:sz w:val="28"/>
      <w:szCs w:val="2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Cambria" w:hAnsi="Cambria" w:hint="default"/>
      <w:b/>
      <w:bCs/>
      <w:color w:val="365F91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Cambria" w:hAnsi="Cambria" w:hint="default"/>
      <w:b/>
      <w:bCs/>
      <w:i/>
      <w:iCs/>
      <w:color w:val="4F81BD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hAnsi="Tahoma" w:cs="Tahoma" w:hint="default"/>
    </w:rPr>
  </w:style>
  <w:style w:type="paragraph" w:styleId="a8">
    <w:name w:val="List Paragraph"/>
    <w:basedOn w:val="a"/>
    <w:uiPriority w:val="34"/>
    <w:qFormat/>
    <w:pPr>
      <w:ind w:left="720"/>
    </w:pPr>
  </w:style>
  <w:style w:type="paragraph" w:customStyle="1" w:styleId="msolistparagraphcxspfirst">
    <w:name w:val="msolistparagraphcxspfirst"/>
    <w:basedOn w:val="a"/>
    <w:pPr>
      <w:spacing w:after="0"/>
      <w:ind w:left="720"/>
    </w:pPr>
  </w:style>
  <w:style w:type="paragraph" w:customStyle="1" w:styleId="msolistparagraphcxspmiddle">
    <w:name w:val="msolistparagraphcxspmiddle"/>
    <w:basedOn w:val="a"/>
    <w:pPr>
      <w:spacing w:after="0"/>
      <w:ind w:left="720"/>
    </w:pPr>
  </w:style>
  <w:style w:type="paragraph" w:customStyle="1" w:styleId="msolistparagraphcxsplast">
    <w:name w:val="msolistparagraphcxsplast"/>
    <w:basedOn w:val="a"/>
    <w:pPr>
      <w:ind w:left="720"/>
    </w:pPr>
  </w:style>
  <w:style w:type="paragraph" w:customStyle="1" w:styleId="ConsPlusNormal">
    <w:name w:val="ConsPlusNormal"/>
    <w:basedOn w:val="a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basedOn w:val="a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basedOn w:val="a"/>
    <w:pPr>
      <w:autoSpaceDE w:val="0"/>
      <w:autoSpaceDN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basedOn w:val="a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basedOn w:val="a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basedOn w:val="a"/>
    <w:pPr>
      <w:autoSpaceDE w:val="0"/>
      <w:autoSpaceDN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basedOn w:val="a"/>
    <w:pPr>
      <w:autoSpaceDE w:val="0"/>
      <w:autoSpaceDN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a9">
    <w:name w:val="Знак Знак Знак Знак"/>
    <w:basedOn w:val="a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msochpdefault">
    <w:name w:val="msochpdefault"/>
    <w:basedOn w:val="a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papdefault">
    <w:name w:val="msopapdefault"/>
    <w:basedOn w:val="a"/>
    <w:pPr>
      <w:spacing w:before="100" w:before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387507c3-b80d-4c0d-9291-8cdc81673f2b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stup.scli.ru:8111/content/act/2afb3c3e-7940-c1f1-1708-066e2fea68f1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stup.scli.ru:8111/content/act/e5f45928-9489-6305-3964-719a10040d91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dostup.scli.ru:8111/content/act/96e20c02-1b12-465a-b64c-24aa92270007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stup.scli.ru:8111/content/act/e5f45928-9489-6305-3964-719a10040d9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2255</Characters>
  <Application>Microsoft Office Word</Application>
  <DocSecurity>0</DocSecurity>
  <Lines>18</Lines>
  <Paragraphs>5</Paragraphs>
  <ScaleCrop>false</ScaleCrop>
  <Company/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Глава</cp:lastModifiedBy>
  <cp:revision>4</cp:revision>
  <dcterms:created xsi:type="dcterms:W3CDTF">2019-01-17T09:59:00Z</dcterms:created>
  <dcterms:modified xsi:type="dcterms:W3CDTF">2019-01-23T08:13:00Z</dcterms:modified>
</cp:coreProperties>
</file>