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232" w:rsidRDefault="003B7232" w:rsidP="003B7232">
      <w:pPr>
        <w:jc w:val="both"/>
        <w:rPr>
          <w:sz w:val="28"/>
          <w:szCs w:val="28"/>
        </w:rPr>
      </w:pPr>
    </w:p>
    <w:p w:rsidR="00752941" w:rsidRDefault="00752941" w:rsidP="007529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3B7232">
        <w:rPr>
          <w:sz w:val="28"/>
          <w:szCs w:val="28"/>
        </w:rPr>
        <w:t xml:space="preserve">ДТП с участием несовершеннолетнего в </w:t>
      </w:r>
      <w:r>
        <w:rPr>
          <w:sz w:val="28"/>
          <w:szCs w:val="28"/>
        </w:rPr>
        <w:t>Рождественский вечер</w:t>
      </w:r>
    </w:p>
    <w:p w:rsidR="00752941" w:rsidRPr="00752941" w:rsidRDefault="00752941" w:rsidP="00752941">
      <w:pPr>
        <w:jc w:val="both"/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</w:pPr>
      <w:r w:rsidRPr="00752941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07.01.2019г в 19 часов 10 мин. на ул. </w:t>
      </w:r>
      <w:proofErr w:type="gramStart"/>
      <w:r w:rsidRPr="00752941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Гайдара </w:t>
      </w:r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 где второй переезд </w:t>
      </w:r>
      <w:r w:rsidRPr="00752941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 п. Зубова Поляна Республики Мордовия, </w:t>
      </w:r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37-летняя жительница </w:t>
      </w:r>
      <w:proofErr w:type="spellStart"/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>пос.Зубова</w:t>
      </w:r>
      <w:proofErr w:type="spellEnd"/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 Поляна</w:t>
      </w:r>
      <w:r w:rsidRPr="00752941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 управляя автомашиной Хонда CR-V, не справилась с управлением допустила выезд на правую по ходу движения обочину, </w:t>
      </w:r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по которой шли  пешеходы ( житель </w:t>
      </w:r>
      <w:proofErr w:type="spellStart"/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>пос.Зубова</w:t>
      </w:r>
      <w:proofErr w:type="spellEnd"/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 Поляна с несовершеннолетним сыном </w:t>
      </w:r>
      <w:r w:rsidRPr="00752941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2007 г.р. </w:t>
      </w:r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). </w:t>
      </w:r>
      <w:r w:rsidRPr="00752941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В результате ДТП </w:t>
      </w:r>
      <w:proofErr w:type="gramStart"/>
      <w:r w:rsidRPr="00752941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>пешеходы  с</w:t>
      </w:r>
      <w:proofErr w:type="gramEnd"/>
      <w:r w:rsidRPr="00752941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различными травмами доставлены в районную больницу. Участок автодороги где произошло ДТП имеет частичное освещение. Одежда несовершеннолетнего пострадавшего имеет </w:t>
      </w:r>
      <w:proofErr w:type="spellStart"/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>световозвращающие</w:t>
      </w:r>
      <w:proofErr w:type="spellEnd"/>
      <w:r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 элементы. </w:t>
      </w:r>
      <w:r w:rsidR="00C25F2C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>По факту ДТП проводиться административное расследование.</w:t>
      </w:r>
      <w:r w:rsidRPr="00752941">
        <w:rPr>
          <w:rFonts w:ascii="Times New Roman" w:eastAsia="Times New Roman" w:hAnsi="Times New Roman" w:cs="Times New Roman"/>
          <w:spacing w:val="-2"/>
          <w:kern w:val="24"/>
          <w:sz w:val="28"/>
          <w:szCs w:val="28"/>
        </w:rPr>
        <w:t xml:space="preserve"> </w:t>
      </w:r>
      <w:bookmarkStart w:id="0" w:name="_GoBack"/>
      <w:bookmarkEnd w:id="0"/>
    </w:p>
    <w:p w:rsidR="00752941" w:rsidRDefault="00752941" w:rsidP="003B7232">
      <w:pPr>
        <w:jc w:val="both"/>
        <w:rPr>
          <w:sz w:val="28"/>
          <w:szCs w:val="28"/>
        </w:rPr>
      </w:pPr>
    </w:p>
    <w:sectPr w:rsidR="00752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7232"/>
    <w:rsid w:val="001E09CB"/>
    <w:rsid w:val="003B7232"/>
    <w:rsid w:val="006C2B07"/>
    <w:rsid w:val="00752941"/>
    <w:rsid w:val="00C2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F968A13-A62B-4734-AC60-B308D15C5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6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OVD</dc:creator>
  <cp:keywords/>
  <dc:description/>
  <cp:lastModifiedBy>ГАИ</cp:lastModifiedBy>
  <cp:revision>3</cp:revision>
  <dcterms:created xsi:type="dcterms:W3CDTF">2018-06-19T07:56:00Z</dcterms:created>
  <dcterms:modified xsi:type="dcterms:W3CDTF">2019-01-09T09:52:00Z</dcterms:modified>
</cp:coreProperties>
</file>