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022" w:rsidRPr="00E65452" w:rsidRDefault="00290022" w:rsidP="00290022">
      <w:pPr>
        <w:pStyle w:val="1"/>
        <w:spacing w:before="0" w:after="0"/>
        <w:rPr>
          <w:rFonts w:ascii="Times New Roman" w:eastAsiaTheme="minorEastAsia" w:hAnsi="Times New Roman" w:cs="Times New Roman"/>
          <w:color w:val="auto"/>
        </w:rPr>
      </w:pPr>
      <w:r w:rsidRPr="00E65452">
        <w:rPr>
          <w:rFonts w:ascii="Times New Roman" w:eastAsiaTheme="minorEastAsia" w:hAnsi="Times New Roman" w:cs="Times New Roman"/>
          <w:color w:val="auto"/>
        </w:rPr>
        <w:t>АДМИНИСТРАЦИЯ ЗУБОВО-ПОЛЯНСКОГО</w:t>
      </w:r>
    </w:p>
    <w:p w:rsidR="00DA6057" w:rsidRPr="00E65452" w:rsidRDefault="00290022" w:rsidP="00290022">
      <w:pPr>
        <w:jc w:val="center"/>
        <w:rPr>
          <w:rFonts w:ascii="Times New Roman" w:hAnsi="Times New Roman" w:cs="Times New Roman"/>
          <w:b/>
        </w:rPr>
      </w:pPr>
      <w:r w:rsidRPr="00E65452">
        <w:rPr>
          <w:rFonts w:ascii="Times New Roman" w:hAnsi="Times New Roman" w:cs="Times New Roman"/>
          <w:b/>
        </w:rPr>
        <w:t xml:space="preserve">МУНИЦИПАЛЬНОГО РАЙОНА </w:t>
      </w:r>
    </w:p>
    <w:p w:rsidR="00290022" w:rsidRPr="00E65452" w:rsidRDefault="00290022" w:rsidP="00290022">
      <w:pPr>
        <w:jc w:val="center"/>
        <w:rPr>
          <w:rFonts w:ascii="Times New Roman" w:hAnsi="Times New Roman" w:cs="Times New Roman"/>
          <w:b/>
        </w:rPr>
      </w:pPr>
      <w:r w:rsidRPr="00E65452">
        <w:rPr>
          <w:rFonts w:ascii="Times New Roman" w:hAnsi="Times New Roman" w:cs="Times New Roman"/>
          <w:b/>
        </w:rPr>
        <w:t>РЕСПУБЛИКИ МОРДОВИЯ</w:t>
      </w:r>
    </w:p>
    <w:p w:rsidR="00290022" w:rsidRPr="00E65452" w:rsidRDefault="00290022" w:rsidP="00290022">
      <w:pPr>
        <w:pStyle w:val="1"/>
        <w:spacing w:before="0" w:after="0"/>
        <w:rPr>
          <w:rFonts w:ascii="Times New Roman" w:eastAsiaTheme="minorEastAsia" w:hAnsi="Times New Roman" w:cs="Times New Roman"/>
          <w:color w:val="auto"/>
        </w:rPr>
      </w:pPr>
    </w:p>
    <w:p w:rsidR="00DA6057" w:rsidRPr="00E65452" w:rsidRDefault="00DA6057" w:rsidP="00DA6057">
      <w:pPr>
        <w:rPr>
          <w:rFonts w:ascii="Times New Roman" w:hAnsi="Times New Roman" w:cs="Times New Roman"/>
        </w:rPr>
      </w:pPr>
    </w:p>
    <w:p w:rsidR="00290022" w:rsidRPr="00E65452" w:rsidRDefault="00290022" w:rsidP="00290022">
      <w:pPr>
        <w:pStyle w:val="1"/>
        <w:spacing w:before="0" w:after="0"/>
        <w:rPr>
          <w:rFonts w:ascii="Times New Roman" w:eastAsiaTheme="minorEastAsia" w:hAnsi="Times New Roman" w:cs="Times New Roman"/>
          <w:color w:val="auto"/>
        </w:rPr>
      </w:pPr>
      <w:proofErr w:type="gramStart"/>
      <w:r w:rsidRPr="00E65452">
        <w:rPr>
          <w:rFonts w:ascii="Times New Roman" w:eastAsiaTheme="minorEastAsia" w:hAnsi="Times New Roman" w:cs="Times New Roman"/>
          <w:color w:val="auto"/>
        </w:rPr>
        <w:t>П</w:t>
      </w:r>
      <w:proofErr w:type="gramEnd"/>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О</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С</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Т</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А</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Н</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О</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В</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Л</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Е</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Н</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И</w:t>
      </w:r>
      <w:r w:rsidR="00DA6057" w:rsidRPr="00E65452">
        <w:rPr>
          <w:rFonts w:ascii="Times New Roman" w:eastAsiaTheme="minorEastAsia" w:hAnsi="Times New Roman" w:cs="Times New Roman"/>
          <w:color w:val="auto"/>
        </w:rPr>
        <w:t xml:space="preserve"> </w:t>
      </w:r>
      <w:r w:rsidRPr="00E65452">
        <w:rPr>
          <w:rFonts w:ascii="Times New Roman" w:eastAsiaTheme="minorEastAsia" w:hAnsi="Times New Roman" w:cs="Times New Roman"/>
          <w:color w:val="auto"/>
        </w:rPr>
        <w:t xml:space="preserve">Е </w:t>
      </w:r>
    </w:p>
    <w:p w:rsidR="00290022" w:rsidRPr="00E65452" w:rsidRDefault="00290022" w:rsidP="00290022">
      <w:pPr>
        <w:pStyle w:val="1"/>
        <w:spacing w:before="0" w:after="0"/>
        <w:rPr>
          <w:rFonts w:ascii="Times New Roman" w:eastAsiaTheme="minorEastAsia" w:hAnsi="Times New Roman" w:cs="Times New Roman"/>
          <w:b w:val="0"/>
          <w:color w:val="auto"/>
        </w:rPr>
      </w:pPr>
    </w:p>
    <w:p w:rsidR="00DA6057" w:rsidRPr="00E65452" w:rsidRDefault="00DA6057" w:rsidP="00DA6057">
      <w:pPr>
        <w:rPr>
          <w:rFonts w:ascii="Times New Roman" w:hAnsi="Times New Roman" w:cs="Times New Roman"/>
        </w:rPr>
      </w:pPr>
    </w:p>
    <w:p w:rsidR="00290022" w:rsidRPr="00E65452" w:rsidRDefault="00290022" w:rsidP="00290022">
      <w:pPr>
        <w:pStyle w:val="1"/>
        <w:spacing w:before="0" w:after="0"/>
        <w:jc w:val="both"/>
        <w:rPr>
          <w:rFonts w:ascii="Times New Roman" w:eastAsiaTheme="minorEastAsia" w:hAnsi="Times New Roman" w:cs="Times New Roman"/>
          <w:b w:val="0"/>
          <w:color w:val="auto"/>
        </w:rPr>
      </w:pPr>
      <w:r w:rsidRPr="00E65452">
        <w:rPr>
          <w:rFonts w:ascii="Times New Roman" w:eastAsiaTheme="minorEastAsia" w:hAnsi="Times New Roman" w:cs="Times New Roman"/>
          <w:b w:val="0"/>
          <w:color w:val="auto"/>
        </w:rPr>
        <w:t>от «</w:t>
      </w:r>
      <w:r w:rsidR="00BF4F4A">
        <w:rPr>
          <w:rFonts w:ascii="Times New Roman" w:eastAsiaTheme="minorEastAsia" w:hAnsi="Times New Roman" w:cs="Times New Roman"/>
          <w:b w:val="0"/>
          <w:color w:val="auto"/>
        </w:rPr>
        <w:t>04</w:t>
      </w:r>
      <w:r w:rsidRPr="00E65452">
        <w:rPr>
          <w:rFonts w:ascii="Times New Roman" w:eastAsiaTheme="minorEastAsia" w:hAnsi="Times New Roman" w:cs="Times New Roman"/>
          <w:b w:val="0"/>
          <w:color w:val="auto"/>
        </w:rPr>
        <w:t>»</w:t>
      </w:r>
      <w:r w:rsidR="00BF4F4A">
        <w:rPr>
          <w:rFonts w:ascii="Times New Roman" w:eastAsiaTheme="minorEastAsia" w:hAnsi="Times New Roman" w:cs="Times New Roman"/>
          <w:b w:val="0"/>
          <w:color w:val="auto"/>
        </w:rPr>
        <w:t xml:space="preserve"> сентября</w:t>
      </w:r>
      <w:r w:rsidRPr="00E65452">
        <w:rPr>
          <w:rFonts w:ascii="Times New Roman" w:eastAsiaTheme="minorEastAsia" w:hAnsi="Times New Roman" w:cs="Times New Roman"/>
          <w:b w:val="0"/>
          <w:color w:val="auto"/>
        </w:rPr>
        <w:t xml:space="preserve"> 2018</w:t>
      </w:r>
      <w:r w:rsidR="00BF4F4A">
        <w:rPr>
          <w:rFonts w:ascii="Times New Roman" w:eastAsiaTheme="minorEastAsia" w:hAnsi="Times New Roman" w:cs="Times New Roman"/>
          <w:b w:val="0"/>
          <w:color w:val="auto"/>
        </w:rPr>
        <w:t xml:space="preserve"> года</w:t>
      </w:r>
      <w:bookmarkStart w:id="0" w:name="_GoBack"/>
      <w:bookmarkEnd w:id="0"/>
      <w:r w:rsidRPr="00E65452">
        <w:rPr>
          <w:rFonts w:ascii="Times New Roman" w:eastAsiaTheme="minorEastAsia" w:hAnsi="Times New Roman" w:cs="Times New Roman"/>
          <w:b w:val="0"/>
          <w:color w:val="auto"/>
        </w:rPr>
        <w:tab/>
      </w:r>
      <w:r w:rsidRPr="00E65452">
        <w:rPr>
          <w:rFonts w:ascii="Times New Roman" w:eastAsiaTheme="minorEastAsia" w:hAnsi="Times New Roman" w:cs="Times New Roman"/>
          <w:b w:val="0"/>
          <w:color w:val="auto"/>
        </w:rPr>
        <w:tab/>
      </w:r>
      <w:r w:rsidRPr="00E65452">
        <w:rPr>
          <w:rFonts w:ascii="Times New Roman" w:eastAsiaTheme="minorEastAsia" w:hAnsi="Times New Roman" w:cs="Times New Roman"/>
          <w:b w:val="0"/>
          <w:color w:val="auto"/>
        </w:rPr>
        <w:tab/>
      </w:r>
      <w:r w:rsidRPr="00E65452">
        <w:rPr>
          <w:rFonts w:ascii="Times New Roman" w:eastAsiaTheme="minorEastAsia" w:hAnsi="Times New Roman" w:cs="Times New Roman"/>
          <w:b w:val="0"/>
          <w:color w:val="auto"/>
        </w:rPr>
        <w:tab/>
      </w:r>
      <w:r w:rsidRPr="00E65452">
        <w:rPr>
          <w:rFonts w:ascii="Times New Roman" w:eastAsiaTheme="minorEastAsia" w:hAnsi="Times New Roman" w:cs="Times New Roman"/>
          <w:b w:val="0"/>
          <w:color w:val="auto"/>
        </w:rPr>
        <w:tab/>
      </w:r>
      <w:r w:rsidRPr="00E65452">
        <w:rPr>
          <w:rFonts w:ascii="Times New Roman" w:eastAsiaTheme="minorEastAsia" w:hAnsi="Times New Roman" w:cs="Times New Roman"/>
          <w:b w:val="0"/>
          <w:color w:val="auto"/>
        </w:rPr>
        <w:tab/>
      </w:r>
      <w:r w:rsidR="00E65452">
        <w:rPr>
          <w:rFonts w:ascii="Times New Roman" w:eastAsiaTheme="minorEastAsia" w:hAnsi="Times New Roman" w:cs="Times New Roman"/>
          <w:b w:val="0"/>
          <w:color w:val="auto"/>
        </w:rPr>
        <w:tab/>
      </w:r>
      <w:r w:rsidRPr="00E65452">
        <w:rPr>
          <w:rFonts w:ascii="Times New Roman" w:eastAsiaTheme="minorEastAsia" w:hAnsi="Times New Roman" w:cs="Times New Roman"/>
          <w:b w:val="0"/>
          <w:color w:val="auto"/>
        </w:rPr>
        <w:tab/>
      </w:r>
      <w:r w:rsidRPr="00E65452">
        <w:rPr>
          <w:rFonts w:ascii="Times New Roman" w:eastAsiaTheme="minorEastAsia" w:hAnsi="Times New Roman" w:cs="Times New Roman"/>
          <w:b w:val="0"/>
          <w:color w:val="auto"/>
        </w:rPr>
        <w:tab/>
        <w:t xml:space="preserve">№ </w:t>
      </w:r>
      <w:r w:rsidR="00BF4F4A">
        <w:rPr>
          <w:rFonts w:ascii="Times New Roman" w:eastAsiaTheme="minorEastAsia" w:hAnsi="Times New Roman" w:cs="Times New Roman"/>
          <w:b w:val="0"/>
          <w:color w:val="auto"/>
        </w:rPr>
        <w:t>563</w:t>
      </w:r>
    </w:p>
    <w:p w:rsidR="00290022" w:rsidRPr="00E65452" w:rsidRDefault="00290022" w:rsidP="00290022">
      <w:pPr>
        <w:pStyle w:val="1"/>
        <w:spacing w:before="0" w:after="0"/>
        <w:rPr>
          <w:rFonts w:ascii="Times New Roman" w:eastAsiaTheme="minorEastAsia" w:hAnsi="Times New Roman" w:cs="Times New Roman"/>
          <w:b w:val="0"/>
          <w:color w:val="auto"/>
        </w:rPr>
      </w:pPr>
    </w:p>
    <w:p w:rsidR="00DA6057" w:rsidRPr="00E65452" w:rsidRDefault="00DA6057" w:rsidP="00DA6057">
      <w:pPr>
        <w:ind w:firstLine="0"/>
        <w:jc w:val="center"/>
        <w:rPr>
          <w:rFonts w:ascii="Times New Roman" w:hAnsi="Times New Roman" w:cs="Times New Roman"/>
        </w:rPr>
      </w:pPr>
      <w:r w:rsidRPr="00E65452">
        <w:rPr>
          <w:rFonts w:ascii="Times New Roman" w:hAnsi="Times New Roman" w:cs="Times New Roman"/>
        </w:rPr>
        <w:t>р.п. Зубова Поляна</w:t>
      </w:r>
    </w:p>
    <w:p w:rsidR="00DA6057" w:rsidRPr="00E65452" w:rsidRDefault="00DA6057" w:rsidP="00DA6057">
      <w:pPr>
        <w:ind w:firstLine="0"/>
        <w:jc w:val="center"/>
        <w:rPr>
          <w:rFonts w:ascii="Times New Roman" w:hAnsi="Times New Roman" w:cs="Times New Roman"/>
        </w:rPr>
      </w:pPr>
    </w:p>
    <w:p w:rsidR="002E7160" w:rsidRPr="00E65452" w:rsidRDefault="00290022" w:rsidP="00DA6057">
      <w:pPr>
        <w:ind w:firstLine="0"/>
        <w:jc w:val="center"/>
        <w:rPr>
          <w:rFonts w:ascii="Times New Roman" w:hAnsi="Times New Roman" w:cs="Times New Roman"/>
        </w:rPr>
      </w:pPr>
      <w:r w:rsidRPr="00E65452">
        <w:rPr>
          <w:rFonts w:ascii="Times New Roman" w:hAnsi="Times New Roman" w:cs="Times New Roman"/>
        </w:rPr>
        <w:t xml:space="preserve">«О порядке осуществления </w:t>
      </w:r>
      <w:r w:rsidR="002E7160" w:rsidRPr="00E65452">
        <w:rPr>
          <w:rFonts w:ascii="Times New Roman" w:hAnsi="Times New Roman" w:cs="Times New Roman"/>
        </w:rPr>
        <w:t xml:space="preserve">внутреннего </w:t>
      </w:r>
      <w:r w:rsidRPr="00E65452">
        <w:rPr>
          <w:rFonts w:ascii="Times New Roman" w:hAnsi="Times New Roman" w:cs="Times New Roman"/>
        </w:rPr>
        <w:t>муниципального финансового</w:t>
      </w:r>
      <w:r w:rsidR="00DA6057" w:rsidRPr="00E65452">
        <w:rPr>
          <w:rFonts w:ascii="Times New Roman" w:hAnsi="Times New Roman" w:cs="Times New Roman"/>
        </w:rPr>
        <w:t xml:space="preserve"> </w:t>
      </w:r>
    </w:p>
    <w:p w:rsidR="002E7160" w:rsidRPr="00E65452" w:rsidRDefault="00290022" w:rsidP="00DA6057">
      <w:pPr>
        <w:ind w:firstLine="0"/>
        <w:jc w:val="center"/>
        <w:rPr>
          <w:rFonts w:ascii="Times New Roman" w:hAnsi="Times New Roman" w:cs="Times New Roman"/>
        </w:rPr>
      </w:pPr>
      <w:r w:rsidRPr="00E65452">
        <w:rPr>
          <w:rFonts w:ascii="Times New Roman" w:hAnsi="Times New Roman" w:cs="Times New Roman"/>
        </w:rPr>
        <w:t>контроля за соблюдением Федерального закона "О контрактной</w:t>
      </w:r>
      <w:r w:rsidR="00DA6057" w:rsidRPr="00E65452">
        <w:rPr>
          <w:rFonts w:ascii="Times New Roman" w:hAnsi="Times New Roman" w:cs="Times New Roman"/>
        </w:rPr>
        <w:t xml:space="preserve"> </w:t>
      </w:r>
      <w:r w:rsidRPr="00E65452">
        <w:rPr>
          <w:rFonts w:ascii="Times New Roman" w:hAnsi="Times New Roman" w:cs="Times New Roman"/>
        </w:rPr>
        <w:t xml:space="preserve">системе </w:t>
      </w:r>
      <w:proofErr w:type="gramStart"/>
      <w:r w:rsidRPr="00E65452">
        <w:rPr>
          <w:rFonts w:ascii="Times New Roman" w:hAnsi="Times New Roman" w:cs="Times New Roman"/>
        </w:rPr>
        <w:t>в</w:t>
      </w:r>
      <w:proofErr w:type="gramEnd"/>
      <w:r w:rsidRPr="00E65452">
        <w:rPr>
          <w:rFonts w:ascii="Times New Roman" w:hAnsi="Times New Roman" w:cs="Times New Roman"/>
        </w:rPr>
        <w:t xml:space="preserve"> </w:t>
      </w:r>
    </w:p>
    <w:p w:rsidR="002E7160" w:rsidRPr="00E65452" w:rsidRDefault="00290022" w:rsidP="00DA6057">
      <w:pPr>
        <w:ind w:firstLine="0"/>
        <w:jc w:val="center"/>
        <w:rPr>
          <w:rFonts w:ascii="Times New Roman" w:hAnsi="Times New Roman" w:cs="Times New Roman"/>
        </w:rPr>
      </w:pPr>
      <w:r w:rsidRPr="00E65452">
        <w:rPr>
          <w:rFonts w:ascii="Times New Roman" w:hAnsi="Times New Roman" w:cs="Times New Roman"/>
        </w:rPr>
        <w:t>сфере закупок товаров, работ, услуг</w:t>
      </w:r>
      <w:r w:rsidR="00DA6057" w:rsidRPr="00E65452">
        <w:rPr>
          <w:rFonts w:ascii="Times New Roman" w:hAnsi="Times New Roman" w:cs="Times New Roman"/>
        </w:rPr>
        <w:t xml:space="preserve"> </w:t>
      </w:r>
      <w:r w:rsidRPr="00E65452">
        <w:rPr>
          <w:rFonts w:ascii="Times New Roman" w:hAnsi="Times New Roman" w:cs="Times New Roman"/>
        </w:rPr>
        <w:t>для обеспечения</w:t>
      </w:r>
      <w:r w:rsidR="00DA6057" w:rsidRPr="00E65452">
        <w:rPr>
          <w:rFonts w:ascii="Times New Roman" w:hAnsi="Times New Roman" w:cs="Times New Roman"/>
        </w:rPr>
        <w:t xml:space="preserve"> </w:t>
      </w:r>
      <w:r w:rsidRPr="00E65452">
        <w:rPr>
          <w:rFonts w:ascii="Times New Roman" w:hAnsi="Times New Roman" w:cs="Times New Roman"/>
        </w:rPr>
        <w:t xml:space="preserve">муниципальных нужд </w:t>
      </w:r>
    </w:p>
    <w:p w:rsidR="00290022" w:rsidRPr="00E65452" w:rsidRDefault="00290022" w:rsidP="00DA6057">
      <w:pPr>
        <w:ind w:firstLine="0"/>
        <w:jc w:val="center"/>
        <w:rPr>
          <w:rFonts w:ascii="Times New Roman" w:hAnsi="Times New Roman" w:cs="Times New Roman"/>
        </w:rPr>
      </w:pPr>
      <w:r w:rsidRPr="00E65452">
        <w:rPr>
          <w:rFonts w:ascii="Times New Roman" w:hAnsi="Times New Roman" w:cs="Times New Roman"/>
        </w:rPr>
        <w:t>Зубово-Полянского муниципального</w:t>
      </w:r>
      <w:r w:rsidR="00DA6057" w:rsidRPr="00E65452">
        <w:rPr>
          <w:rFonts w:ascii="Times New Roman" w:hAnsi="Times New Roman" w:cs="Times New Roman"/>
        </w:rPr>
        <w:t xml:space="preserve"> </w:t>
      </w:r>
      <w:r w:rsidRPr="00E65452">
        <w:rPr>
          <w:rFonts w:ascii="Times New Roman" w:hAnsi="Times New Roman" w:cs="Times New Roman"/>
        </w:rPr>
        <w:t>района Республики Мордовия»</w:t>
      </w:r>
    </w:p>
    <w:p w:rsidR="00290022" w:rsidRPr="00E65452" w:rsidRDefault="00290022" w:rsidP="00DA6057">
      <w:pPr>
        <w:pStyle w:val="1"/>
        <w:spacing w:before="0" w:after="0"/>
        <w:jc w:val="both"/>
        <w:rPr>
          <w:rFonts w:ascii="Times New Roman" w:eastAsiaTheme="minorEastAsia" w:hAnsi="Times New Roman" w:cs="Times New Roman"/>
          <w:b w:val="0"/>
          <w:color w:val="auto"/>
        </w:rPr>
      </w:pPr>
    </w:p>
    <w:p w:rsidR="00290022" w:rsidRPr="00E65452" w:rsidRDefault="00290022" w:rsidP="00DA6057">
      <w:pPr>
        <w:pStyle w:val="1"/>
        <w:spacing w:before="0" w:after="0"/>
        <w:jc w:val="both"/>
        <w:rPr>
          <w:rFonts w:ascii="Times New Roman" w:eastAsiaTheme="minorEastAsia" w:hAnsi="Times New Roman" w:cs="Times New Roman"/>
          <w:b w:val="0"/>
          <w:color w:val="auto"/>
        </w:rPr>
      </w:pPr>
    </w:p>
    <w:p w:rsidR="0099514F" w:rsidRPr="00E65452" w:rsidRDefault="00DA6057" w:rsidP="00B160F9">
      <w:pPr>
        <w:rPr>
          <w:rFonts w:ascii="Times New Roman" w:hAnsi="Times New Roman" w:cs="Times New Roman"/>
          <w:b/>
        </w:rPr>
      </w:pPr>
      <w:r w:rsidRPr="00E65452">
        <w:rPr>
          <w:rFonts w:ascii="Times New Roman" w:hAnsi="Times New Roman" w:cs="Times New Roman"/>
        </w:rPr>
        <w:tab/>
      </w:r>
      <w:proofErr w:type="gramStart"/>
      <w:r w:rsidRPr="00E65452">
        <w:rPr>
          <w:rFonts w:ascii="Times New Roman" w:hAnsi="Times New Roman" w:cs="Times New Roman"/>
        </w:rPr>
        <w:t xml:space="preserve">В соответствии </w:t>
      </w:r>
      <w:r w:rsidR="00B160F9" w:rsidRPr="00E65452">
        <w:rPr>
          <w:rFonts w:ascii="Times New Roman" w:eastAsiaTheme="minorHAnsi" w:hAnsi="Times New Roman" w:cs="Times New Roman"/>
          <w:lang w:eastAsia="en-US"/>
        </w:rPr>
        <w:t>с</w:t>
      </w:r>
      <w:r w:rsidR="00E65452">
        <w:rPr>
          <w:rFonts w:ascii="Times New Roman" w:eastAsiaTheme="minorHAnsi" w:hAnsi="Times New Roman" w:cs="Times New Roman"/>
          <w:lang w:eastAsia="en-US"/>
        </w:rPr>
        <w:t>о</w:t>
      </w:r>
      <w:r w:rsidR="00B160F9" w:rsidRPr="00E65452">
        <w:rPr>
          <w:rFonts w:ascii="Times New Roman" w:eastAsiaTheme="minorHAnsi" w:hAnsi="Times New Roman" w:cs="Times New Roman"/>
          <w:lang w:eastAsia="en-US"/>
        </w:rPr>
        <w:t xml:space="preserve"> </w:t>
      </w:r>
      <w:hyperlink r:id="rId5" w:history="1">
        <w:r w:rsidR="00B160F9" w:rsidRPr="00E65452">
          <w:rPr>
            <w:rFonts w:ascii="Times New Roman" w:eastAsiaTheme="minorHAnsi" w:hAnsi="Times New Roman" w:cs="Times New Roman"/>
            <w:lang w:eastAsia="en-US"/>
          </w:rPr>
          <w:t>стать</w:t>
        </w:r>
        <w:r w:rsidR="00E65452">
          <w:rPr>
            <w:rFonts w:ascii="Times New Roman" w:eastAsiaTheme="minorHAnsi" w:hAnsi="Times New Roman" w:cs="Times New Roman"/>
            <w:lang w:eastAsia="en-US"/>
          </w:rPr>
          <w:t>ей</w:t>
        </w:r>
        <w:r w:rsidR="00B160F9" w:rsidRPr="00E65452">
          <w:rPr>
            <w:rFonts w:ascii="Times New Roman" w:eastAsiaTheme="minorHAnsi" w:hAnsi="Times New Roman" w:cs="Times New Roman"/>
            <w:lang w:eastAsia="en-US"/>
          </w:rPr>
          <w:t xml:space="preserve"> 99</w:t>
        </w:r>
      </w:hyperlink>
      <w:r w:rsidR="00B160F9" w:rsidRPr="00E65452">
        <w:rPr>
          <w:rFonts w:ascii="Times New Roman" w:eastAsiaTheme="minorHAnsi" w:hAnsi="Times New Roman" w:cs="Times New Roman"/>
          <w:lang w:eastAsia="en-US"/>
        </w:rPr>
        <w:t xml:space="preserve"> Федерального закона "О контрактной системе в сфере закупок товаров, работ и услуг для обеспечения государственных и муниципальных нужд" от 5 апреля 2013 г. N 44-ФЗ, </w:t>
      </w:r>
      <w:hyperlink r:id="rId6" w:history="1">
        <w:r w:rsidR="00B160F9" w:rsidRPr="00E65452">
          <w:rPr>
            <w:rFonts w:ascii="Times New Roman" w:eastAsiaTheme="minorHAnsi" w:hAnsi="Times New Roman" w:cs="Times New Roman"/>
            <w:lang w:eastAsia="en-US"/>
          </w:rPr>
          <w:t>подпунктом 5.15(5)</w:t>
        </w:r>
      </w:hyperlink>
      <w:r w:rsidR="00B160F9" w:rsidRPr="00E65452">
        <w:rPr>
          <w:rFonts w:ascii="Times New Roman" w:eastAsiaTheme="minorHAnsi" w:hAnsi="Times New Roman" w:cs="Times New Roman"/>
          <w:lang w:eastAsia="en-US"/>
        </w:rPr>
        <w:t xml:space="preserve"> Положения о Федеральном казначействе, утвержденного </w:t>
      </w:r>
      <w:hyperlink r:id="rId7" w:history="1">
        <w:r w:rsidR="00B160F9" w:rsidRPr="00E65452">
          <w:rPr>
            <w:rFonts w:ascii="Times New Roman" w:eastAsiaTheme="minorHAnsi" w:hAnsi="Times New Roman" w:cs="Times New Roman"/>
            <w:lang w:eastAsia="en-US"/>
          </w:rPr>
          <w:t>постановлением</w:t>
        </w:r>
      </w:hyperlink>
      <w:r w:rsidR="00B160F9" w:rsidRPr="00E65452">
        <w:rPr>
          <w:rFonts w:ascii="Times New Roman" w:eastAsiaTheme="minorHAnsi" w:hAnsi="Times New Roman" w:cs="Times New Roman"/>
          <w:lang w:eastAsia="en-US"/>
        </w:rPr>
        <w:t xml:space="preserve"> Правительства Российской Федерации от 1 декабря 2004 г. N 703</w:t>
      </w:r>
      <w:r w:rsidR="002E7160" w:rsidRPr="00E65452">
        <w:rPr>
          <w:rFonts w:ascii="Times New Roman" w:hAnsi="Times New Roman" w:cs="Times New Roman"/>
        </w:rPr>
        <w:t xml:space="preserve">, </w:t>
      </w:r>
      <w:hyperlink r:id="rId8" w:history="1">
        <w:r w:rsidR="00E562C7" w:rsidRPr="00E65452">
          <w:rPr>
            <w:rStyle w:val="a4"/>
            <w:rFonts w:ascii="Times New Roman" w:hAnsi="Times New Roman" w:cs="Times New Roman"/>
            <w:color w:val="auto"/>
          </w:rPr>
          <w:t>п</w:t>
        </w:r>
        <w:r w:rsidR="0099514F" w:rsidRPr="00E65452">
          <w:rPr>
            <w:rStyle w:val="a4"/>
            <w:rFonts w:ascii="Times New Roman" w:hAnsi="Times New Roman" w:cs="Times New Roman"/>
            <w:color w:val="auto"/>
          </w:rPr>
          <w:t>риказ</w:t>
        </w:r>
        <w:r w:rsidR="00E562C7" w:rsidRPr="00E65452">
          <w:rPr>
            <w:rStyle w:val="a4"/>
            <w:rFonts w:ascii="Times New Roman" w:hAnsi="Times New Roman" w:cs="Times New Roman"/>
            <w:color w:val="auto"/>
          </w:rPr>
          <w:t>ом</w:t>
        </w:r>
        <w:r w:rsidR="0099514F" w:rsidRPr="00E65452">
          <w:rPr>
            <w:rStyle w:val="a4"/>
            <w:rFonts w:ascii="Times New Roman" w:hAnsi="Times New Roman" w:cs="Times New Roman"/>
            <w:color w:val="auto"/>
          </w:rPr>
          <w:t xml:space="preserve"> Федерального казначейства от 12 марта 2018 г. N 14н "Об</w:t>
        </w:r>
        <w:proofErr w:type="gramEnd"/>
        <w:r w:rsidR="0099514F" w:rsidRPr="00E65452">
          <w:rPr>
            <w:rStyle w:val="a4"/>
            <w:rFonts w:ascii="Times New Roman" w:hAnsi="Times New Roman" w:cs="Times New Roman"/>
            <w:color w:val="auto"/>
          </w:rPr>
          <w:t xml:space="preserve"> </w:t>
        </w:r>
        <w:proofErr w:type="gramStart"/>
        <w:r w:rsidR="0099514F" w:rsidRPr="00E65452">
          <w:rPr>
            <w:rStyle w:val="a4"/>
            <w:rFonts w:ascii="Times New Roman" w:hAnsi="Times New Roman" w:cs="Times New Roman"/>
            <w:color w:val="auto"/>
          </w:rPr>
          <w:t xml:space="preserve">утверждении Общих требований </w:t>
        </w:r>
      </w:hyperlink>
      <w:r w:rsidR="0099514F" w:rsidRPr="00E65452">
        <w:rPr>
          <w:rFonts w:ascii="Times New Roman" w:hAnsi="Times New Roman" w:cs="Times New Roman"/>
        </w:rPr>
        <w:t>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w:t>
      </w:r>
      <w:r w:rsidR="00E562C7" w:rsidRPr="00E65452">
        <w:rPr>
          <w:rFonts w:ascii="Times New Roman" w:hAnsi="Times New Roman" w:cs="Times New Roman"/>
        </w:rPr>
        <w:t>, Уставом Зубово-Полянского муниципального района Республики Мордовия в целях осуществления контроля за деятельностью муниципальных заказчиков при закупках товаров, работ, услуг</w:t>
      </w:r>
      <w:proofErr w:type="gramEnd"/>
      <w:r w:rsidR="00E562C7" w:rsidRPr="00E65452">
        <w:rPr>
          <w:rFonts w:ascii="Times New Roman" w:hAnsi="Times New Roman" w:cs="Times New Roman"/>
        </w:rPr>
        <w:t xml:space="preserve"> для муниципальных нужд района, установления  достоверности учета таких расходов и отчетности</w:t>
      </w:r>
      <w:r w:rsidR="00957427" w:rsidRPr="00E65452">
        <w:rPr>
          <w:rFonts w:ascii="Times New Roman" w:hAnsi="Times New Roman" w:cs="Times New Roman"/>
        </w:rPr>
        <w:t xml:space="preserve"> Администрация Зубово-Полянского муниципального района Республики Мордовия </w:t>
      </w:r>
    </w:p>
    <w:p w:rsidR="00E562C7" w:rsidRPr="00E65452" w:rsidRDefault="00E562C7" w:rsidP="00E562C7">
      <w:pPr>
        <w:rPr>
          <w:rFonts w:ascii="Times New Roman" w:hAnsi="Times New Roman" w:cs="Times New Roman"/>
          <w:b/>
        </w:rPr>
      </w:pPr>
    </w:p>
    <w:p w:rsidR="00E562C7" w:rsidRPr="00E65452" w:rsidRDefault="00E562C7" w:rsidP="00E562C7">
      <w:pPr>
        <w:rPr>
          <w:rFonts w:ascii="Times New Roman" w:hAnsi="Times New Roman" w:cs="Times New Roman"/>
          <w:b/>
        </w:rPr>
      </w:pPr>
      <w:r w:rsidRPr="00E65452">
        <w:rPr>
          <w:rFonts w:ascii="Times New Roman" w:hAnsi="Times New Roman" w:cs="Times New Roman"/>
          <w:b/>
        </w:rPr>
        <w:t>ПОСТАНОВЛЯЕТ:</w:t>
      </w:r>
    </w:p>
    <w:p w:rsidR="0099514F" w:rsidRPr="00E65452" w:rsidRDefault="0099514F" w:rsidP="00290022">
      <w:pPr>
        <w:rPr>
          <w:rFonts w:ascii="Times New Roman" w:hAnsi="Times New Roman" w:cs="Times New Roman"/>
        </w:rPr>
      </w:pPr>
    </w:p>
    <w:p w:rsidR="00D35E95" w:rsidRPr="00E65452" w:rsidRDefault="00D35E95" w:rsidP="00D35E95">
      <w:pPr>
        <w:pStyle w:val="1"/>
        <w:spacing w:before="0" w:after="0"/>
        <w:jc w:val="both"/>
        <w:rPr>
          <w:rFonts w:ascii="Times New Roman" w:eastAsiaTheme="minorEastAsia" w:hAnsi="Times New Roman" w:cs="Times New Roman"/>
          <w:b w:val="0"/>
          <w:color w:val="auto"/>
        </w:rPr>
      </w:pPr>
      <w:bookmarkStart w:id="1" w:name="sub_1100"/>
      <w:r w:rsidRPr="00E65452">
        <w:rPr>
          <w:rFonts w:ascii="Times New Roman" w:eastAsiaTheme="minorEastAsia" w:hAnsi="Times New Roman" w:cs="Times New Roman"/>
          <w:b w:val="0"/>
          <w:color w:val="auto"/>
        </w:rPr>
        <w:tab/>
        <w:t xml:space="preserve">1. Признать утратившим силу Постановление </w:t>
      </w:r>
      <w:r w:rsidR="00E65452">
        <w:rPr>
          <w:rFonts w:ascii="Times New Roman" w:eastAsiaTheme="minorEastAsia" w:hAnsi="Times New Roman" w:cs="Times New Roman"/>
          <w:b w:val="0"/>
          <w:color w:val="auto"/>
        </w:rPr>
        <w:t>Ад</w:t>
      </w:r>
      <w:r w:rsidRPr="00E65452">
        <w:rPr>
          <w:rFonts w:ascii="Times New Roman" w:eastAsiaTheme="minorEastAsia" w:hAnsi="Times New Roman" w:cs="Times New Roman"/>
          <w:b w:val="0"/>
          <w:color w:val="auto"/>
        </w:rPr>
        <w:t xml:space="preserve">министрации Зубово-Полянского муниципального района Республики Мордовия № 697 от 13.05.214 </w:t>
      </w:r>
      <w:r w:rsidR="00B160F9" w:rsidRPr="00E65452">
        <w:rPr>
          <w:rFonts w:ascii="Times New Roman" w:eastAsiaTheme="minorEastAsia" w:hAnsi="Times New Roman" w:cs="Times New Roman"/>
          <w:b w:val="0"/>
          <w:color w:val="auto"/>
        </w:rPr>
        <w:t xml:space="preserve">«О Порядке осуществления внутреннего муниципального финансового контроля в сфере закупок товаров, работ, услуг и порядке закупок товаров, работ, услуг для обеспечения муниципальных нужд Зубово-Полянского муниципального района Республики Мордовия» </w:t>
      </w:r>
      <w:r w:rsidRPr="00E65452">
        <w:rPr>
          <w:rFonts w:ascii="Times New Roman" w:eastAsiaTheme="minorEastAsia" w:hAnsi="Times New Roman" w:cs="Times New Roman"/>
          <w:b w:val="0"/>
          <w:color w:val="auto"/>
        </w:rPr>
        <w:t xml:space="preserve">связи с изменением </w:t>
      </w:r>
      <w:r w:rsidR="00B160F9" w:rsidRPr="00E65452">
        <w:rPr>
          <w:rFonts w:ascii="Times New Roman" w:eastAsiaTheme="minorEastAsia" w:hAnsi="Times New Roman" w:cs="Times New Roman"/>
          <w:b w:val="0"/>
          <w:color w:val="auto"/>
        </w:rPr>
        <w:t>законодательства Российской Федерации.</w:t>
      </w:r>
    </w:p>
    <w:p w:rsidR="00957427" w:rsidRPr="00957427" w:rsidRDefault="00B160F9" w:rsidP="00E65452">
      <w:pPr>
        <w:rPr>
          <w:rFonts w:ascii="Times New Roman" w:eastAsiaTheme="minorHAnsi" w:hAnsi="Times New Roman" w:cs="Times New Roman"/>
          <w:lang w:eastAsia="en-US"/>
        </w:rPr>
      </w:pPr>
      <w:r w:rsidRPr="00E65452">
        <w:rPr>
          <w:rFonts w:ascii="Times New Roman" w:hAnsi="Times New Roman" w:cs="Times New Roman"/>
        </w:rPr>
        <w:t xml:space="preserve">2. </w:t>
      </w:r>
      <w:bookmarkStart w:id="2" w:name="sub_1"/>
      <w:r w:rsidR="00957427" w:rsidRPr="00957427">
        <w:rPr>
          <w:rFonts w:ascii="Times New Roman" w:eastAsiaTheme="minorHAnsi" w:hAnsi="Times New Roman" w:cs="Times New Roman"/>
          <w:lang w:eastAsia="en-US"/>
        </w:rPr>
        <w:t xml:space="preserve">Утвердить прилагаемый </w:t>
      </w:r>
      <w:hyperlink w:anchor="sub_1000" w:history="1">
        <w:r w:rsidR="00957427" w:rsidRPr="00957427">
          <w:rPr>
            <w:rFonts w:ascii="Times New Roman" w:eastAsiaTheme="minorHAnsi" w:hAnsi="Times New Roman" w:cs="Times New Roman"/>
            <w:lang w:eastAsia="en-US"/>
          </w:rPr>
          <w:t>Порядок</w:t>
        </w:r>
      </w:hyperlink>
      <w:r w:rsidR="00957427" w:rsidRPr="00957427">
        <w:rPr>
          <w:rFonts w:ascii="Times New Roman" w:eastAsiaTheme="minorHAnsi" w:hAnsi="Times New Roman" w:cs="Times New Roman"/>
          <w:lang w:eastAsia="en-US"/>
        </w:rPr>
        <w:t xml:space="preserve"> осуществления Финансовым управлением администрации </w:t>
      </w:r>
      <w:r w:rsidR="00E65452" w:rsidRPr="00E65452">
        <w:rPr>
          <w:rFonts w:ascii="Times New Roman" w:eastAsiaTheme="minorHAnsi" w:hAnsi="Times New Roman" w:cs="Times New Roman"/>
          <w:lang w:eastAsia="en-US"/>
        </w:rPr>
        <w:t>Зубово-Полянского</w:t>
      </w:r>
      <w:r w:rsidR="00957427" w:rsidRPr="00957427">
        <w:rPr>
          <w:rFonts w:ascii="Times New Roman" w:eastAsiaTheme="minorHAnsi" w:hAnsi="Times New Roman" w:cs="Times New Roman"/>
          <w:lang w:eastAsia="en-US"/>
        </w:rPr>
        <w:t xml:space="preserve"> муниципального района внутреннего муниципального финансового контроля.</w:t>
      </w:r>
    </w:p>
    <w:p w:rsidR="00957427" w:rsidRPr="00957427" w:rsidRDefault="00957427" w:rsidP="00957427">
      <w:pPr>
        <w:widowControl/>
        <w:rPr>
          <w:rFonts w:ascii="Times New Roman" w:eastAsiaTheme="minorHAnsi" w:hAnsi="Times New Roman" w:cs="Times New Roman"/>
          <w:lang w:eastAsia="en-US"/>
        </w:rPr>
      </w:pPr>
      <w:bookmarkStart w:id="3" w:name="sub_3"/>
      <w:bookmarkEnd w:id="2"/>
      <w:r w:rsidRPr="00957427">
        <w:rPr>
          <w:rFonts w:ascii="Times New Roman" w:eastAsiaTheme="minorHAnsi" w:hAnsi="Times New Roman" w:cs="Times New Roman"/>
          <w:lang w:eastAsia="en-US"/>
        </w:rPr>
        <w:t xml:space="preserve">3. Настоящее постановление вступает в силу со дня его </w:t>
      </w:r>
      <w:hyperlink r:id="rId9" w:history="1">
        <w:r w:rsidRPr="00957427">
          <w:rPr>
            <w:rFonts w:ascii="Times New Roman" w:eastAsiaTheme="minorHAnsi" w:hAnsi="Times New Roman" w:cs="Times New Roman"/>
            <w:lang w:eastAsia="en-US"/>
          </w:rPr>
          <w:t>официального опубликования</w:t>
        </w:r>
      </w:hyperlink>
      <w:r w:rsidRPr="00957427">
        <w:rPr>
          <w:rFonts w:ascii="Times New Roman" w:eastAsiaTheme="minorHAnsi" w:hAnsi="Times New Roman" w:cs="Times New Roman"/>
          <w:lang w:eastAsia="en-US"/>
        </w:rPr>
        <w:t xml:space="preserve"> в Информационном бюллетене </w:t>
      </w:r>
      <w:r w:rsidR="00E65452" w:rsidRPr="00E65452">
        <w:rPr>
          <w:rFonts w:ascii="Times New Roman" w:eastAsiaTheme="minorHAnsi" w:hAnsi="Times New Roman" w:cs="Times New Roman"/>
          <w:lang w:eastAsia="en-US"/>
        </w:rPr>
        <w:t>Зубово-Полянского</w:t>
      </w:r>
      <w:r w:rsidRPr="00957427">
        <w:rPr>
          <w:rFonts w:ascii="Times New Roman" w:eastAsiaTheme="minorHAnsi" w:hAnsi="Times New Roman" w:cs="Times New Roman"/>
          <w:lang w:eastAsia="en-US"/>
        </w:rPr>
        <w:t xml:space="preserve"> муниципального района.</w:t>
      </w:r>
    </w:p>
    <w:bookmarkEnd w:id="3"/>
    <w:p w:rsidR="00957427" w:rsidRDefault="00957427" w:rsidP="00957427">
      <w:pPr>
        <w:widowControl/>
        <w:rPr>
          <w:rFonts w:ascii="Times New Roman" w:eastAsiaTheme="minorHAnsi" w:hAnsi="Times New Roman" w:cs="Times New Roman"/>
          <w:lang w:eastAsia="en-US"/>
        </w:rPr>
      </w:pPr>
    </w:p>
    <w:p w:rsidR="002C49C8" w:rsidRDefault="002C49C8" w:rsidP="00957427">
      <w:pPr>
        <w:widowControl/>
        <w:rPr>
          <w:rFonts w:ascii="Times New Roman" w:eastAsiaTheme="minorHAnsi" w:hAnsi="Times New Roman" w:cs="Times New Roman"/>
          <w:lang w:eastAsia="en-US"/>
        </w:rPr>
      </w:pPr>
    </w:p>
    <w:p w:rsidR="002C49C8" w:rsidRDefault="002C49C8" w:rsidP="002C49C8">
      <w:pPr>
        <w:widowControl/>
        <w:ind w:firstLine="0"/>
        <w:rPr>
          <w:rFonts w:ascii="Times New Roman" w:eastAsiaTheme="minorHAnsi" w:hAnsi="Times New Roman" w:cs="Times New Roman"/>
          <w:lang w:eastAsia="en-US"/>
        </w:rPr>
      </w:pPr>
      <w:r>
        <w:rPr>
          <w:rFonts w:ascii="Times New Roman" w:eastAsiaTheme="minorHAnsi" w:hAnsi="Times New Roman" w:cs="Times New Roman"/>
          <w:lang w:eastAsia="en-US"/>
        </w:rPr>
        <w:t>Глава Зубово-Полянского</w:t>
      </w:r>
    </w:p>
    <w:p w:rsidR="002C49C8" w:rsidRDefault="002C49C8" w:rsidP="002C49C8">
      <w:pPr>
        <w:widowControl/>
        <w:ind w:firstLine="0"/>
        <w:rPr>
          <w:rFonts w:ascii="Times New Roman" w:eastAsiaTheme="minorHAnsi" w:hAnsi="Times New Roman" w:cs="Times New Roman"/>
          <w:lang w:eastAsia="en-US"/>
        </w:rPr>
      </w:pPr>
      <w:r>
        <w:rPr>
          <w:rFonts w:ascii="Times New Roman" w:eastAsiaTheme="minorHAnsi" w:hAnsi="Times New Roman" w:cs="Times New Roman"/>
          <w:lang w:eastAsia="en-US"/>
        </w:rPr>
        <w:t>Муниципального района Республики Мордовия</w:t>
      </w:r>
      <w:r>
        <w:rPr>
          <w:rFonts w:ascii="Times New Roman" w:eastAsiaTheme="minorHAnsi" w:hAnsi="Times New Roman" w:cs="Times New Roman"/>
          <w:lang w:eastAsia="en-US"/>
        </w:rPr>
        <w:tab/>
      </w:r>
      <w:r>
        <w:rPr>
          <w:rFonts w:ascii="Times New Roman" w:eastAsiaTheme="minorHAnsi" w:hAnsi="Times New Roman" w:cs="Times New Roman"/>
          <w:lang w:eastAsia="en-US"/>
        </w:rPr>
        <w:tab/>
      </w:r>
      <w:r>
        <w:rPr>
          <w:rFonts w:ascii="Times New Roman" w:eastAsiaTheme="minorHAnsi" w:hAnsi="Times New Roman" w:cs="Times New Roman"/>
          <w:lang w:eastAsia="en-US"/>
        </w:rPr>
        <w:tab/>
      </w:r>
      <w:r>
        <w:rPr>
          <w:rFonts w:ascii="Times New Roman" w:eastAsiaTheme="minorHAnsi" w:hAnsi="Times New Roman" w:cs="Times New Roman"/>
          <w:lang w:eastAsia="en-US"/>
        </w:rPr>
        <w:tab/>
      </w:r>
      <w:r>
        <w:rPr>
          <w:rFonts w:ascii="Times New Roman" w:eastAsiaTheme="minorHAnsi" w:hAnsi="Times New Roman" w:cs="Times New Roman"/>
          <w:lang w:eastAsia="en-US"/>
        </w:rPr>
        <w:tab/>
      </w:r>
      <w:r>
        <w:rPr>
          <w:rFonts w:ascii="Times New Roman" w:eastAsiaTheme="minorHAnsi" w:hAnsi="Times New Roman" w:cs="Times New Roman"/>
          <w:lang w:eastAsia="en-US"/>
        </w:rPr>
        <w:tab/>
        <w:t xml:space="preserve">   С.С. Сурдин</w:t>
      </w:r>
    </w:p>
    <w:p w:rsidR="002C49C8" w:rsidRDefault="002C49C8" w:rsidP="00957427">
      <w:pPr>
        <w:widowControl/>
        <w:rPr>
          <w:rFonts w:ascii="Times New Roman" w:eastAsiaTheme="minorHAnsi" w:hAnsi="Times New Roman" w:cs="Times New Roman"/>
          <w:lang w:eastAsia="en-US"/>
        </w:rPr>
      </w:pPr>
    </w:p>
    <w:p w:rsidR="002C49C8" w:rsidRPr="00E65452" w:rsidRDefault="002C49C8" w:rsidP="00957427">
      <w:pPr>
        <w:widowControl/>
        <w:rPr>
          <w:rFonts w:ascii="Times New Roman" w:eastAsiaTheme="minorHAnsi" w:hAnsi="Times New Roman" w:cs="Times New Roman"/>
          <w:lang w:eastAsia="en-US"/>
        </w:rPr>
      </w:pPr>
    </w:p>
    <w:p w:rsidR="00E65452" w:rsidRPr="00957427" w:rsidRDefault="00E65452" w:rsidP="00957427">
      <w:pPr>
        <w:widowControl/>
        <w:rPr>
          <w:rFonts w:ascii="Times New Roman" w:eastAsiaTheme="minorHAnsi" w:hAnsi="Times New Roman" w:cs="Times New Roman"/>
          <w:lang w:eastAsia="en-US"/>
        </w:rPr>
      </w:pPr>
    </w:p>
    <w:p w:rsidR="00E65452" w:rsidRPr="002C49C8" w:rsidRDefault="00E65452" w:rsidP="00957427">
      <w:pPr>
        <w:widowControl/>
        <w:rPr>
          <w:rFonts w:ascii="Times New Roman" w:eastAsiaTheme="minorHAnsi" w:hAnsi="Times New Roman" w:cs="Times New Roman"/>
          <w:lang w:eastAsia="en-US"/>
        </w:rPr>
      </w:pPr>
    </w:p>
    <w:p w:rsidR="00E65452" w:rsidRPr="00957427" w:rsidRDefault="00E65452" w:rsidP="00957427">
      <w:pPr>
        <w:widowControl/>
        <w:rPr>
          <w:rFonts w:ascii="Times New Roman" w:eastAsiaTheme="minorHAnsi" w:hAnsi="Times New Roman" w:cs="Times New Roman"/>
          <w:lang w:eastAsia="en-US"/>
        </w:rPr>
      </w:pPr>
    </w:p>
    <w:p w:rsidR="002C49C8" w:rsidRDefault="00957427" w:rsidP="002C49C8">
      <w:pPr>
        <w:widowControl/>
        <w:ind w:firstLine="0"/>
        <w:jc w:val="center"/>
        <w:outlineLvl w:val="0"/>
        <w:rPr>
          <w:rFonts w:ascii="Times New Roman" w:eastAsiaTheme="minorHAnsi" w:hAnsi="Times New Roman" w:cs="Times New Roman"/>
          <w:b/>
          <w:bCs/>
          <w:color w:val="26282F"/>
          <w:lang w:eastAsia="en-US"/>
        </w:rPr>
      </w:pPr>
      <w:r w:rsidRPr="00957427">
        <w:rPr>
          <w:rFonts w:ascii="Times New Roman" w:eastAsiaTheme="minorHAnsi" w:hAnsi="Times New Roman" w:cs="Times New Roman"/>
          <w:b/>
          <w:bCs/>
          <w:color w:val="26282F"/>
          <w:lang w:eastAsia="en-US"/>
        </w:rPr>
        <w:lastRenderedPageBreak/>
        <w:t>Порядок</w:t>
      </w:r>
      <w:r w:rsidR="002C49C8">
        <w:rPr>
          <w:rFonts w:ascii="Times New Roman" w:eastAsiaTheme="minorHAnsi" w:hAnsi="Times New Roman" w:cs="Times New Roman"/>
          <w:b/>
          <w:bCs/>
          <w:color w:val="26282F"/>
          <w:lang w:eastAsia="en-US"/>
        </w:rPr>
        <w:t xml:space="preserve"> </w:t>
      </w:r>
    </w:p>
    <w:p w:rsidR="002C49C8" w:rsidRDefault="00957427" w:rsidP="002C49C8">
      <w:pPr>
        <w:widowControl/>
        <w:ind w:firstLine="0"/>
        <w:jc w:val="center"/>
        <w:outlineLvl w:val="0"/>
        <w:rPr>
          <w:rFonts w:ascii="Times New Roman" w:eastAsiaTheme="minorHAnsi" w:hAnsi="Times New Roman" w:cs="Times New Roman"/>
          <w:b/>
          <w:bCs/>
          <w:color w:val="26282F"/>
          <w:lang w:eastAsia="en-US"/>
        </w:rPr>
      </w:pPr>
      <w:r w:rsidRPr="00957427">
        <w:rPr>
          <w:rFonts w:ascii="Times New Roman" w:eastAsiaTheme="minorHAnsi" w:hAnsi="Times New Roman" w:cs="Times New Roman"/>
          <w:b/>
          <w:bCs/>
          <w:color w:val="26282F"/>
          <w:lang w:eastAsia="en-US"/>
        </w:rPr>
        <w:t xml:space="preserve">осуществления Финансовым управлением администрации </w:t>
      </w:r>
      <w:r w:rsidR="00E65452" w:rsidRPr="002C49C8">
        <w:rPr>
          <w:rFonts w:ascii="Times New Roman" w:eastAsiaTheme="minorHAnsi" w:hAnsi="Times New Roman" w:cs="Times New Roman"/>
          <w:b/>
          <w:bCs/>
          <w:color w:val="26282F"/>
          <w:lang w:eastAsia="en-US"/>
        </w:rPr>
        <w:t>Зубово-Полянского</w:t>
      </w:r>
      <w:r w:rsidRPr="00957427">
        <w:rPr>
          <w:rFonts w:ascii="Times New Roman" w:eastAsiaTheme="minorHAnsi" w:hAnsi="Times New Roman" w:cs="Times New Roman"/>
          <w:b/>
          <w:bCs/>
          <w:color w:val="26282F"/>
          <w:lang w:eastAsia="en-US"/>
        </w:rPr>
        <w:t xml:space="preserve"> муниципального района внутреннего муниципального финансового контроля</w:t>
      </w:r>
      <w:r w:rsidR="002C49C8">
        <w:rPr>
          <w:rFonts w:ascii="Times New Roman" w:eastAsiaTheme="minorHAnsi" w:hAnsi="Times New Roman" w:cs="Times New Roman"/>
          <w:b/>
          <w:bCs/>
          <w:color w:val="26282F"/>
          <w:lang w:eastAsia="en-US"/>
        </w:rPr>
        <w:t xml:space="preserve"> </w:t>
      </w:r>
    </w:p>
    <w:p w:rsidR="002C49C8" w:rsidRDefault="00957427" w:rsidP="002C49C8">
      <w:pPr>
        <w:widowControl/>
        <w:ind w:firstLine="0"/>
        <w:jc w:val="center"/>
        <w:outlineLvl w:val="0"/>
        <w:rPr>
          <w:rFonts w:ascii="Times New Roman" w:eastAsiaTheme="minorHAnsi" w:hAnsi="Times New Roman" w:cs="Times New Roman"/>
          <w:b/>
          <w:bCs/>
          <w:color w:val="26282F"/>
          <w:lang w:eastAsia="en-US"/>
        </w:rPr>
      </w:pPr>
      <w:proofErr w:type="gramStart"/>
      <w:r w:rsidRPr="00957427">
        <w:rPr>
          <w:rFonts w:ascii="Times New Roman" w:eastAsiaTheme="minorHAnsi" w:hAnsi="Times New Roman" w:cs="Times New Roman"/>
          <w:b/>
          <w:bCs/>
          <w:color w:val="26282F"/>
          <w:lang w:eastAsia="en-US"/>
        </w:rPr>
        <w:t>(утв.</w:t>
      </w:r>
      <w:r w:rsidRPr="00957427">
        <w:rPr>
          <w:rFonts w:ascii="Times New Roman" w:eastAsiaTheme="minorHAnsi" w:hAnsi="Times New Roman" w:cs="Times New Roman"/>
          <w:b/>
          <w:bCs/>
          <w:lang w:eastAsia="en-US"/>
        </w:rPr>
        <w:t xml:space="preserve"> </w:t>
      </w:r>
      <w:hyperlink w:anchor="sub_0" w:history="1">
        <w:r w:rsidRPr="00957427">
          <w:rPr>
            <w:rFonts w:ascii="Times New Roman" w:eastAsiaTheme="minorHAnsi" w:hAnsi="Times New Roman" w:cs="Times New Roman"/>
            <w:b/>
            <w:lang w:eastAsia="en-US"/>
          </w:rPr>
          <w:t>постановлением</w:t>
        </w:r>
      </w:hyperlink>
      <w:r w:rsidRPr="00957427">
        <w:rPr>
          <w:rFonts w:ascii="Times New Roman" w:eastAsiaTheme="minorHAnsi" w:hAnsi="Times New Roman" w:cs="Times New Roman"/>
          <w:b/>
          <w:bCs/>
          <w:lang w:eastAsia="en-US"/>
        </w:rPr>
        <w:t xml:space="preserve"> Администр</w:t>
      </w:r>
      <w:r w:rsidRPr="00957427">
        <w:rPr>
          <w:rFonts w:ascii="Times New Roman" w:eastAsiaTheme="minorHAnsi" w:hAnsi="Times New Roman" w:cs="Times New Roman"/>
          <w:b/>
          <w:bCs/>
          <w:color w:val="26282F"/>
          <w:lang w:eastAsia="en-US"/>
        </w:rPr>
        <w:t xml:space="preserve">ации </w:t>
      </w:r>
      <w:r w:rsidR="00E65452" w:rsidRPr="002C49C8">
        <w:rPr>
          <w:rFonts w:ascii="Times New Roman" w:eastAsiaTheme="minorHAnsi" w:hAnsi="Times New Roman" w:cs="Times New Roman"/>
          <w:b/>
          <w:bCs/>
          <w:color w:val="26282F"/>
          <w:lang w:eastAsia="en-US"/>
        </w:rPr>
        <w:t>Зубово-Полянского</w:t>
      </w:r>
      <w:r w:rsidRPr="00957427">
        <w:rPr>
          <w:rFonts w:ascii="Times New Roman" w:eastAsiaTheme="minorHAnsi" w:hAnsi="Times New Roman" w:cs="Times New Roman"/>
          <w:b/>
          <w:bCs/>
          <w:color w:val="26282F"/>
          <w:lang w:eastAsia="en-US"/>
        </w:rPr>
        <w:t xml:space="preserve"> муниципального района </w:t>
      </w:r>
      <w:proofErr w:type="gramEnd"/>
    </w:p>
    <w:p w:rsidR="00957427" w:rsidRPr="00957427" w:rsidRDefault="00957427" w:rsidP="002C49C8">
      <w:pPr>
        <w:widowControl/>
        <w:ind w:firstLine="0"/>
        <w:jc w:val="center"/>
        <w:outlineLvl w:val="0"/>
        <w:rPr>
          <w:rFonts w:ascii="Times New Roman" w:eastAsiaTheme="minorHAnsi" w:hAnsi="Times New Roman" w:cs="Times New Roman"/>
          <w:b/>
          <w:bCs/>
          <w:color w:val="26282F"/>
          <w:lang w:eastAsia="en-US"/>
        </w:rPr>
      </w:pPr>
      <w:r w:rsidRPr="00957427">
        <w:rPr>
          <w:rFonts w:ascii="Times New Roman" w:eastAsiaTheme="minorHAnsi" w:hAnsi="Times New Roman" w:cs="Times New Roman"/>
          <w:b/>
          <w:bCs/>
          <w:color w:val="26282F"/>
          <w:lang w:eastAsia="en-US"/>
        </w:rPr>
        <w:t xml:space="preserve">от </w:t>
      </w:r>
      <w:r w:rsidR="003E43F1">
        <w:rPr>
          <w:rFonts w:ascii="Times New Roman" w:eastAsiaTheme="minorHAnsi" w:hAnsi="Times New Roman" w:cs="Times New Roman"/>
          <w:b/>
          <w:bCs/>
          <w:color w:val="26282F"/>
          <w:lang w:eastAsia="en-US"/>
        </w:rPr>
        <w:t>4</w:t>
      </w:r>
      <w:r w:rsidRPr="00957427">
        <w:rPr>
          <w:rFonts w:ascii="Times New Roman" w:eastAsiaTheme="minorHAnsi" w:hAnsi="Times New Roman" w:cs="Times New Roman"/>
          <w:b/>
          <w:bCs/>
          <w:color w:val="26282F"/>
          <w:lang w:eastAsia="en-US"/>
        </w:rPr>
        <w:t xml:space="preserve"> </w:t>
      </w:r>
      <w:r w:rsidR="002C49C8">
        <w:rPr>
          <w:rFonts w:ascii="Times New Roman" w:eastAsiaTheme="minorHAnsi" w:hAnsi="Times New Roman" w:cs="Times New Roman"/>
          <w:b/>
          <w:bCs/>
          <w:color w:val="26282F"/>
          <w:lang w:eastAsia="en-US"/>
        </w:rPr>
        <w:t xml:space="preserve">сентября </w:t>
      </w:r>
      <w:r w:rsidRPr="00957427">
        <w:rPr>
          <w:rFonts w:ascii="Times New Roman" w:eastAsiaTheme="minorHAnsi" w:hAnsi="Times New Roman" w:cs="Times New Roman"/>
          <w:b/>
          <w:bCs/>
          <w:color w:val="26282F"/>
          <w:lang w:eastAsia="en-US"/>
        </w:rPr>
        <w:t>2018 г. N </w:t>
      </w:r>
      <w:r w:rsidR="003E43F1">
        <w:rPr>
          <w:rFonts w:ascii="Times New Roman" w:eastAsiaTheme="minorHAnsi" w:hAnsi="Times New Roman" w:cs="Times New Roman"/>
          <w:b/>
          <w:bCs/>
          <w:color w:val="26282F"/>
          <w:lang w:eastAsia="en-US"/>
        </w:rPr>
        <w:t>563)</w:t>
      </w:r>
    </w:p>
    <w:p w:rsidR="00957427" w:rsidRPr="00957427" w:rsidRDefault="00957427" w:rsidP="002C49C8">
      <w:pPr>
        <w:widowControl/>
        <w:rPr>
          <w:rFonts w:ascii="Times New Roman" w:eastAsiaTheme="minorHAnsi" w:hAnsi="Times New Roman" w:cs="Times New Roman"/>
          <w:lang w:eastAsia="en-US"/>
        </w:rPr>
      </w:pPr>
    </w:p>
    <w:p w:rsidR="00957427" w:rsidRPr="00957427" w:rsidRDefault="00957427" w:rsidP="002C49C8">
      <w:pPr>
        <w:widowControl/>
        <w:ind w:firstLine="0"/>
        <w:jc w:val="center"/>
        <w:outlineLvl w:val="0"/>
        <w:rPr>
          <w:rFonts w:ascii="Times New Roman" w:eastAsiaTheme="minorHAnsi" w:hAnsi="Times New Roman" w:cs="Times New Roman"/>
          <w:b/>
          <w:bCs/>
          <w:color w:val="26282F"/>
          <w:lang w:eastAsia="en-US"/>
        </w:rPr>
      </w:pPr>
      <w:bookmarkStart w:id="4" w:name="sub_100"/>
      <w:r w:rsidRPr="00957427">
        <w:rPr>
          <w:rFonts w:ascii="Times New Roman" w:eastAsiaTheme="minorHAnsi" w:hAnsi="Times New Roman" w:cs="Times New Roman"/>
          <w:b/>
          <w:bCs/>
          <w:color w:val="26282F"/>
          <w:lang w:eastAsia="en-US"/>
        </w:rPr>
        <w:t>I. Общие положения</w:t>
      </w:r>
    </w:p>
    <w:bookmarkEnd w:id="4"/>
    <w:p w:rsidR="00957427" w:rsidRPr="00957427" w:rsidRDefault="00957427" w:rsidP="002C49C8">
      <w:pPr>
        <w:widowControl/>
        <w:rPr>
          <w:rFonts w:ascii="Times New Roman" w:eastAsiaTheme="minorHAnsi" w:hAnsi="Times New Roman" w:cs="Times New Roman"/>
          <w:lang w:eastAsia="en-US"/>
        </w:rPr>
      </w:pPr>
    </w:p>
    <w:p w:rsidR="00957427" w:rsidRPr="00957427" w:rsidRDefault="00957427" w:rsidP="002C49C8">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1. Настоящий Порядок определяет порядок осуществления Финансовым управлением администрации </w:t>
      </w:r>
      <w:r w:rsidR="00E65452" w:rsidRPr="002C49C8">
        <w:rPr>
          <w:rFonts w:ascii="Times New Roman" w:eastAsiaTheme="minorHAnsi" w:hAnsi="Times New Roman" w:cs="Times New Roman"/>
          <w:lang w:eastAsia="en-US"/>
        </w:rPr>
        <w:t>Зубово-Полянского</w:t>
      </w:r>
      <w:r w:rsidRPr="00957427">
        <w:rPr>
          <w:rFonts w:ascii="Times New Roman" w:eastAsiaTheme="minorHAnsi" w:hAnsi="Times New Roman" w:cs="Times New Roman"/>
          <w:lang w:eastAsia="en-US"/>
        </w:rPr>
        <w:t xml:space="preserve"> муниципального района (далее - Финансовое управление) </w:t>
      </w:r>
      <w:proofErr w:type="gramStart"/>
      <w:r w:rsidRPr="00957427">
        <w:rPr>
          <w:rFonts w:ascii="Times New Roman" w:eastAsiaTheme="minorHAnsi" w:hAnsi="Times New Roman" w:cs="Times New Roman"/>
          <w:lang w:eastAsia="en-US"/>
        </w:rPr>
        <w:t>контроля за</w:t>
      </w:r>
      <w:proofErr w:type="gramEnd"/>
      <w:r w:rsidRPr="00957427">
        <w:rPr>
          <w:rFonts w:ascii="Times New Roman" w:eastAsiaTheme="minorHAnsi" w:hAnsi="Times New Roman" w:cs="Times New Roman"/>
          <w:lang w:eastAsia="en-US"/>
        </w:rPr>
        <w:t xml:space="preserve"> соблюдением </w:t>
      </w:r>
      <w:hyperlink r:id="rId10" w:history="1">
        <w:r w:rsidRPr="00957427">
          <w:rPr>
            <w:rFonts w:ascii="Times New Roman" w:eastAsiaTheme="minorHAnsi" w:hAnsi="Times New Roman" w:cs="Times New Roman"/>
            <w:lang w:eastAsia="en-US"/>
          </w:rPr>
          <w:t>Федерального закона</w:t>
        </w:r>
      </w:hyperlink>
      <w:r w:rsidRPr="00957427">
        <w:rPr>
          <w:rFonts w:ascii="Times New Roman" w:eastAsiaTheme="minorHAnsi" w:hAnsi="Times New Roman" w:cs="Times New Roman"/>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 Деятельность по контролю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4. Должностными лицами Финансового управления, осуществляющими деятельность по контролю, являются: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а) заместитель Главы </w:t>
      </w:r>
      <w:r w:rsidR="00E65452" w:rsidRPr="002C49C8">
        <w:rPr>
          <w:rFonts w:ascii="Times New Roman" w:eastAsiaTheme="minorHAnsi" w:hAnsi="Times New Roman" w:cs="Times New Roman"/>
          <w:lang w:eastAsia="en-US"/>
        </w:rPr>
        <w:t>Зубово-Полянского</w:t>
      </w:r>
      <w:r w:rsidRPr="00957427">
        <w:rPr>
          <w:rFonts w:ascii="Times New Roman" w:eastAsiaTheme="minorHAnsi" w:hAnsi="Times New Roman" w:cs="Times New Roman"/>
          <w:lang w:eastAsia="en-US"/>
        </w:rPr>
        <w:t xml:space="preserve"> муниципального района - начальник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б) заместители начальника Финансового управления, к компетенции которых относятся вопросы осуществления деятельности по контролю;</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в) руководители (заместители руководителей) структурных подразделений Финансового управления, ответственные за организацию осуществления контрольных мероприятий;</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г) иные муниципальные служащие Финансового управления, уполномоченные на участие в проведении контрольных мероприятий в соответствии с приказом начальника Финансового управления о назначении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5. Должностные лица, указанные в </w:t>
      </w:r>
      <w:hyperlink w:anchor="sub_1004" w:history="1">
        <w:r w:rsidRPr="00957427">
          <w:rPr>
            <w:rFonts w:ascii="Times New Roman" w:eastAsiaTheme="minorHAnsi" w:hAnsi="Times New Roman" w:cs="Times New Roman"/>
            <w:lang w:eastAsia="en-US"/>
          </w:rPr>
          <w:t>пункте 4</w:t>
        </w:r>
      </w:hyperlink>
      <w:r w:rsidRPr="00957427">
        <w:rPr>
          <w:rFonts w:ascii="Times New Roman" w:eastAsiaTheme="minorHAnsi" w:hAnsi="Times New Roman" w:cs="Times New Roman"/>
          <w:lang w:eastAsia="en-US"/>
        </w:rPr>
        <w:t xml:space="preserve"> настоящего Порядка, обязаны:</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а) соблюдать требования нормативных правовых актов в установленной сфере деятельности;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б) проводить контрольные мероприятия в соответствии с приказом начальника Финансового управления;</w:t>
      </w:r>
    </w:p>
    <w:p w:rsidR="00957427" w:rsidRPr="00957427" w:rsidRDefault="00957427" w:rsidP="00957427">
      <w:pPr>
        <w:widowControl/>
        <w:rPr>
          <w:rFonts w:ascii="Times New Roman" w:eastAsiaTheme="minorHAnsi" w:hAnsi="Times New Roman" w:cs="Times New Roman"/>
          <w:lang w:eastAsia="en-US"/>
        </w:rPr>
      </w:pPr>
      <w:proofErr w:type="gramStart"/>
      <w:r w:rsidRPr="00957427">
        <w:rPr>
          <w:rFonts w:ascii="Times New Roman" w:eastAsiaTheme="minorHAnsi" w:hAnsi="Times New Roman" w:cs="Times New Roman"/>
          <w:lang w:eastAsia="en-US"/>
        </w:rPr>
        <w:t>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муниципальных нужд, - с копией приказа начальника Финансового управления о назначении контрольного мероприятия, о приостановлении, возобновлении, продлении срока проведения выездной и камеральной проверок, об изменении состава проверочной группы, а также с результатами</w:t>
      </w:r>
      <w:proofErr w:type="gramEnd"/>
      <w:r w:rsidRPr="00957427">
        <w:rPr>
          <w:rFonts w:ascii="Times New Roman" w:eastAsiaTheme="minorHAnsi" w:hAnsi="Times New Roman" w:cs="Times New Roman"/>
          <w:lang w:eastAsia="en-US"/>
        </w:rPr>
        <w:t xml:space="preserve"> выездной и камеральной проверки;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w:t>
      </w:r>
      <w:proofErr w:type="gramStart"/>
      <w:r w:rsidRPr="00957427">
        <w:rPr>
          <w:rFonts w:ascii="Times New Roman" w:eastAsiaTheme="minorHAnsi" w:hAnsi="Times New Roman" w:cs="Times New Roman"/>
          <w:lang w:eastAsia="en-US"/>
        </w:rPr>
        <w:t>с даты выявления</w:t>
      </w:r>
      <w:proofErr w:type="gramEnd"/>
      <w:r w:rsidRPr="00957427">
        <w:rPr>
          <w:rFonts w:ascii="Times New Roman" w:eastAsiaTheme="minorHAnsi" w:hAnsi="Times New Roman" w:cs="Times New Roman"/>
          <w:lang w:eastAsia="en-US"/>
        </w:rPr>
        <w:t xml:space="preserve"> такого факта по решению начальника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д) при выявлении обстоятельств и фактов, свидетельствующих о признаках нарушений, относящихся к компетенции другого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w:t>
      </w:r>
      <w:proofErr w:type="gramStart"/>
      <w:r w:rsidRPr="00957427">
        <w:rPr>
          <w:rFonts w:ascii="Times New Roman" w:eastAsiaTheme="minorHAnsi" w:hAnsi="Times New Roman" w:cs="Times New Roman"/>
          <w:lang w:eastAsia="en-US"/>
        </w:rPr>
        <w:t>с даты выявления</w:t>
      </w:r>
      <w:proofErr w:type="gramEnd"/>
      <w:r w:rsidRPr="00957427">
        <w:rPr>
          <w:rFonts w:ascii="Times New Roman" w:eastAsiaTheme="minorHAnsi" w:hAnsi="Times New Roman" w:cs="Times New Roman"/>
          <w:lang w:eastAsia="en-US"/>
        </w:rPr>
        <w:t xml:space="preserve"> таких обстоятельств и фактов.</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6. Должностные лица, указанные в </w:t>
      </w:r>
      <w:hyperlink w:anchor="sub_1004" w:history="1">
        <w:r w:rsidRPr="00957427">
          <w:rPr>
            <w:rFonts w:ascii="Times New Roman" w:eastAsiaTheme="minorHAnsi" w:hAnsi="Times New Roman" w:cs="Times New Roman"/>
            <w:lang w:eastAsia="en-US"/>
          </w:rPr>
          <w:t>пункте 4</w:t>
        </w:r>
      </w:hyperlink>
      <w:r w:rsidRPr="00957427">
        <w:rPr>
          <w:rFonts w:ascii="Times New Roman" w:eastAsiaTheme="minorHAnsi" w:hAnsi="Times New Roman" w:cs="Times New Roman"/>
          <w:lang w:eastAsia="en-US"/>
        </w:rPr>
        <w:t xml:space="preserve"> настоящего Порядка, в соответствии с </w:t>
      </w:r>
      <w:hyperlink r:id="rId11" w:history="1">
        <w:r w:rsidRPr="00957427">
          <w:rPr>
            <w:rFonts w:ascii="Times New Roman" w:eastAsiaTheme="minorHAnsi" w:hAnsi="Times New Roman" w:cs="Times New Roman"/>
            <w:lang w:eastAsia="en-US"/>
          </w:rPr>
          <w:t>частью 27 статьи 99</w:t>
        </w:r>
      </w:hyperlink>
      <w:r w:rsidRPr="00957427">
        <w:rPr>
          <w:rFonts w:ascii="Times New Roman" w:eastAsiaTheme="minorHAnsi" w:hAnsi="Times New Roman" w:cs="Times New Roman"/>
          <w:lang w:eastAsia="en-US"/>
        </w:rPr>
        <w:t xml:space="preserve"> Федерального закона имеют право:</w:t>
      </w:r>
    </w:p>
    <w:p w:rsidR="00957427" w:rsidRPr="00957427" w:rsidRDefault="00957427" w:rsidP="00957427">
      <w:pPr>
        <w:widowControl/>
        <w:rPr>
          <w:rFonts w:ascii="Times New Roman" w:eastAsiaTheme="minorHAnsi" w:hAnsi="Times New Roman" w:cs="Times New Roman"/>
          <w:lang w:eastAsia="en-US"/>
        </w:rPr>
      </w:pPr>
      <w:bookmarkStart w:id="5" w:name="sub_10061"/>
      <w:r w:rsidRPr="00957427">
        <w:rPr>
          <w:rFonts w:ascii="Times New Roman" w:eastAsiaTheme="minorHAnsi" w:hAnsi="Times New Roman" w:cs="Times New Roman"/>
          <w:lang w:eastAsia="en-US"/>
        </w:rPr>
        <w:lastRenderedPageBreak/>
        <w:t>а)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bookmarkEnd w:id="5"/>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б) при осуществлении контрольных мероприятий беспрепятственно по предъявлении служебных удостоверений и копии приказа начальника Финансового управления 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в) выдавать обязательные для исполнения предписания об устранении выявленных нарушений в случаях, предусмотренных законодательством Российской Федерации;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д) обращаться в суд с исковыми заявлениями о возмещении ущерба, причиненного </w:t>
      </w:r>
      <w:r w:rsidR="002C49C8">
        <w:rPr>
          <w:rFonts w:ascii="Times New Roman" w:eastAsiaTheme="minorHAnsi" w:hAnsi="Times New Roman" w:cs="Times New Roman"/>
          <w:lang w:eastAsia="en-US"/>
        </w:rPr>
        <w:t xml:space="preserve">Зубово-Полянскому </w:t>
      </w:r>
      <w:r w:rsidRPr="00957427">
        <w:rPr>
          <w:rFonts w:ascii="Times New Roman" w:eastAsiaTheme="minorHAnsi" w:hAnsi="Times New Roman" w:cs="Times New Roman"/>
          <w:lang w:eastAsia="en-US"/>
        </w:rPr>
        <w:t xml:space="preserve">муниципальному району нарушением </w:t>
      </w:r>
      <w:hyperlink r:id="rId12" w:history="1">
        <w:r w:rsidRPr="00957427">
          <w:rPr>
            <w:rFonts w:ascii="Times New Roman" w:eastAsiaTheme="minorHAnsi" w:hAnsi="Times New Roman" w:cs="Times New Roman"/>
            <w:lang w:eastAsia="en-US"/>
          </w:rPr>
          <w:t>бюджетного законодательства</w:t>
        </w:r>
      </w:hyperlink>
      <w:r w:rsidRPr="00957427">
        <w:rPr>
          <w:rFonts w:ascii="Times New Roman" w:eastAsiaTheme="minorHAnsi" w:hAnsi="Times New Roman" w:cs="Times New Roman"/>
          <w:lang w:eastAsia="en-US"/>
        </w:rPr>
        <w:t xml:space="preserve"> Российской Федерации и иных нормативных правовых актов, регулирующих бюджетные правоотношения.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7.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9. Срок представления документов и информации устанавливается в запросе и отсчитывается </w:t>
      </w:r>
      <w:proofErr w:type="gramStart"/>
      <w:r w:rsidRPr="00957427">
        <w:rPr>
          <w:rFonts w:ascii="Times New Roman" w:eastAsiaTheme="minorHAnsi" w:hAnsi="Times New Roman" w:cs="Times New Roman"/>
          <w:lang w:eastAsia="en-US"/>
        </w:rPr>
        <w:t>с даты получения</w:t>
      </w:r>
      <w:proofErr w:type="gramEnd"/>
      <w:r w:rsidRPr="00957427">
        <w:rPr>
          <w:rFonts w:ascii="Times New Roman" w:eastAsiaTheme="minorHAnsi" w:hAnsi="Times New Roman" w:cs="Times New Roman"/>
          <w:lang w:eastAsia="en-US"/>
        </w:rPr>
        <w:t xml:space="preserve"> запроса субъектом контроля.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10. </w:t>
      </w:r>
      <w:proofErr w:type="gramStart"/>
      <w:r w:rsidRPr="00957427">
        <w:rPr>
          <w:rFonts w:ascii="Times New Roman" w:eastAsiaTheme="minorHAnsi" w:hAnsi="Times New Roman" w:cs="Times New Roman"/>
          <w:lang w:eastAsia="en-US"/>
        </w:rPr>
        <w:t xml:space="preserve">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hyperlink r:id="rId13" w:history="1">
        <w:r w:rsidRPr="00957427">
          <w:rPr>
            <w:rFonts w:ascii="Times New Roman" w:eastAsiaTheme="minorHAnsi" w:hAnsi="Times New Roman" w:cs="Times New Roman"/>
            <w:lang w:eastAsia="en-US"/>
          </w:rPr>
          <w:t>пунктом 5 части 11 статьи 99</w:t>
        </w:r>
      </w:hyperlink>
      <w:r w:rsidRPr="00957427">
        <w:rPr>
          <w:rFonts w:ascii="Times New Roman" w:eastAsiaTheme="minorHAnsi" w:hAnsi="Times New Roman" w:cs="Times New Roman"/>
          <w:lang w:eastAsia="en-US"/>
        </w:rPr>
        <w:t xml:space="preserve"> Федерального закона, должен соответствовать требованиям </w:t>
      </w:r>
      <w:hyperlink r:id="rId14" w:history="1">
        <w:r w:rsidRPr="00957427">
          <w:rPr>
            <w:rFonts w:ascii="Times New Roman" w:eastAsiaTheme="minorHAnsi" w:hAnsi="Times New Roman" w:cs="Times New Roman"/>
            <w:lang w:eastAsia="en-US"/>
          </w:rPr>
          <w:t>Правил</w:t>
        </w:r>
      </w:hyperlink>
      <w:r w:rsidRPr="00957427">
        <w:rPr>
          <w:rFonts w:ascii="Times New Roman" w:eastAsiaTheme="minorHAnsi" w:hAnsi="Times New Roman" w:cs="Times New Roman"/>
          <w:lang w:eastAsia="en-US"/>
        </w:rPr>
        <w:t xml:space="preserve"> ведения реестра жалоб, плановых и внеплановых проверок, принятых по ним решений и выданных предписаний, утвержденных </w:t>
      </w:r>
      <w:hyperlink r:id="rId15" w:history="1">
        <w:r w:rsidRPr="00957427">
          <w:rPr>
            <w:rFonts w:ascii="Times New Roman" w:eastAsiaTheme="minorHAnsi" w:hAnsi="Times New Roman" w:cs="Times New Roman"/>
            <w:lang w:eastAsia="en-US"/>
          </w:rPr>
          <w:t>постановлением</w:t>
        </w:r>
      </w:hyperlink>
      <w:r w:rsidRPr="00957427">
        <w:rPr>
          <w:rFonts w:ascii="Times New Roman" w:eastAsiaTheme="minorHAnsi" w:hAnsi="Times New Roman" w:cs="Times New Roman"/>
          <w:lang w:eastAsia="en-US"/>
        </w:rPr>
        <w:t xml:space="preserve"> Правительства Российской Федерации от 27 октября 2015</w:t>
      </w:r>
      <w:proofErr w:type="gramEnd"/>
      <w:r w:rsidRPr="00957427">
        <w:rPr>
          <w:rFonts w:ascii="Times New Roman" w:eastAsiaTheme="minorHAnsi" w:hAnsi="Times New Roman" w:cs="Times New Roman"/>
          <w:lang w:eastAsia="en-US"/>
        </w:rPr>
        <w:t xml:space="preserve"> года N 1148.</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w:t>
      </w:r>
      <w:hyperlink w:anchor="sub_1042" w:history="1">
        <w:r w:rsidRPr="00957427">
          <w:rPr>
            <w:rFonts w:ascii="Times New Roman" w:eastAsiaTheme="minorHAnsi" w:hAnsi="Times New Roman" w:cs="Times New Roman"/>
            <w:lang w:eastAsia="en-US"/>
          </w:rPr>
          <w:t>пунктом 42</w:t>
        </w:r>
      </w:hyperlink>
      <w:r w:rsidRPr="00957427">
        <w:rPr>
          <w:rFonts w:ascii="Times New Roman" w:eastAsiaTheme="minorHAnsi" w:hAnsi="Times New Roman" w:cs="Times New Roman"/>
          <w:lang w:eastAsia="en-US"/>
        </w:rPr>
        <w:t xml:space="preserve"> настоящего Порядка предписание, выданное субъекту контроля в соответствии с </w:t>
      </w:r>
      <w:hyperlink w:anchor="sub_10421" w:history="1">
        <w:r w:rsidRPr="00957427">
          <w:rPr>
            <w:rFonts w:ascii="Times New Roman" w:eastAsiaTheme="minorHAnsi" w:hAnsi="Times New Roman" w:cs="Times New Roman"/>
            <w:lang w:eastAsia="en-US"/>
          </w:rPr>
          <w:t>подпунктом "а" пункта 42</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11. Должностные лица, указанные в </w:t>
      </w:r>
      <w:hyperlink w:anchor="sub_1004" w:history="1">
        <w:r w:rsidRPr="00957427">
          <w:rPr>
            <w:rFonts w:ascii="Times New Roman" w:eastAsiaTheme="minorHAnsi" w:hAnsi="Times New Roman" w:cs="Times New Roman"/>
            <w:lang w:eastAsia="en-US"/>
          </w:rPr>
          <w:t>пункте 4</w:t>
        </w:r>
      </w:hyperlink>
      <w:r w:rsidRPr="00957427">
        <w:rPr>
          <w:rFonts w:ascii="Times New Roman" w:eastAsiaTheme="minorHAnsi" w:hAnsi="Times New Roman" w:cs="Times New Roman"/>
          <w:lang w:eastAsia="en-US"/>
        </w:rPr>
        <w:t xml:space="preserve"> настоящего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spacing w:before="108" w:after="108"/>
        <w:ind w:firstLine="0"/>
        <w:jc w:val="center"/>
        <w:outlineLvl w:val="0"/>
        <w:rPr>
          <w:rFonts w:ascii="Times New Roman" w:eastAsiaTheme="minorHAnsi" w:hAnsi="Times New Roman" w:cs="Times New Roman"/>
          <w:b/>
          <w:bCs/>
          <w:color w:val="26282F"/>
          <w:lang w:eastAsia="en-US"/>
        </w:rPr>
      </w:pPr>
      <w:bookmarkStart w:id="6" w:name="sub_200"/>
      <w:r w:rsidRPr="00957427">
        <w:rPr>
          <w:rFonts w:ascii="Times New Roman" w:eastAsiaTheme="minorHAnsi" w:hAnsi="Times New Roman" w:cs="Times New Roman"/>
          <w:b/>
          <w:bCs/>
          <w:color w:val="26282F"/>
          <w:lang w:eastAsia="en-US"/>
        </w:rPr>
        <w:t>II. Назначение контрольных мероприятий</w:t>
      </w:r>
    </w:p>
    <w:bookmarkEnd w:id="6"/>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13. Контрольное мероприятие проводится должностным лицом (должностными лицами) Финансового управления на основании приказа начальника Финансового управления о назначении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lastRenderedPageBreak/>
        <w:t>14. Приказ начальника Финансового управления о назначении контрольного мероприятия должен содержать следующие сведения: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а) наименование субъекта контроля;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б) место нахождения субъекта контроля;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в) место фактического осуществления деятельности субъекта контроля;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г) проверяемый период;</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д) основание проведения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е) тему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ж)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з) срок проведения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и) перечень основных вопросов, подлежащих изучению в ходе проведения контрольного мероприятия.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15.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приказом начальника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16. Плановые проверки осуществляются в соответствии с утвержденным планом контрольных мероприятий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17. Периодичность проведения плановых проверок в отношении одного субъекта контроля должна составлять не более 1 раза в год.</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18. Внеплановые проверки проводятся в соответствии с приказом начальника Финансового управления, принятого:</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а) на основании поступившей информации о нарушении </w:t>
      </w:r>
      <w:hyperlink r:id="rId16" w:history="1">
        <w:r w:rsidRPr="00957427">
          <w:rPr>
            <w:rFonts w:ascii="Times New Roman" w:eastAsiaTheme="minorHAnsi" w:hAnsi="Times New Roman" w:cs="Times New Roman"/>
            <w:lang w:eastAsia="en-US"/>
          </w:rPr>
          <w:t>законодательства</w:t>
        </w:r>
      </w:hyperlink>
      <w:r w:rsidRPr="00957427">
        <w:rPr>
          <w:rFonts w:ascii="Times New Roman" w:eastAsiaTheme="minorHAnsi" w:hAnsi="Times New Roman" w:cs="Times New Roman"/>
          <w:lang w:eastAsia="en-US"/>
        </w:rPr>
        <w:t xml:space="preserve">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б) в случае истечения срока исполнения ранее выданного предписания;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в) в случае, предусмотренном </w:t>
      </w:r>
      <w:hyperlink w:anchor="sub_10423" w:history="1">
        <w:r w:rsidRPr="00957427">
          <w:rPr>
            <w:rFonts w:ascii="Times New Roman" w:eastAsiaTheme="minorHAnsi" w:hAnsi="Times New Roman" w:cs="Times New Roman"/>
            <w:lang w:eastAsia="en-US"/>
          </w:rPr>
          <w:t>подпунктом "в" пункта 42</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spacing w:before="108" w:after="108"/>
        <w:ind w:firstLine="0"/>
        <w:jc w:val="center"/>
        <w:outlineLvl w:val="0"/>
        <w:rPr>
          <w:rFonts w:ascii="Times New Roman" w:eastAsiaTheme="minorHAnsi" w:hAnsi="Times New Roman" w:cs="Times New Roman"/>
          <w:b/>
          <w:bCs/>
          <w:lang w:eastAsia="en-US"/>
        </w:rPr>
      </w:pPr>
      <w:bookmarkStart w:id="7" w:name="sub_300"/>
      <w:r w:rsidRPr="00957427">
        <w:rPr>
          <w:rFonts w:ascii="Times New Roman" w:eastAsiaTheme="minorHAnsi" w:hAnsi="Times New Roman" w:cs="Times New Roman"/>
          <w:b/>
          <w:bCs/>
          <w:lang w:eastAsia="en-US"/>
        </w:rPr>
        <w:t>III. Проведение контрольных мероприятий</w:t>
      </w:r>
    </w:p>
    <w:bookmarkEnd w:id="7"/>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19. Камеральная проверка может проводиться должностным лицом или проверочной группой, </w:t>
      </w:r>
      <w:proofErr w:type="gramStart"/>
      <w:r w:rsidRPr="00957427">
        <w:rPr>
          <w:rFonts w:ascii="Times New Roman" w:eastAsiaTheme="minorHAnsi" w:hAnsi="Times New Roman" w:cs="Times New Roman"/>
          <w:lang w:eastAsia="en-US"/>
        </w:rPr>
        <w:t>указанными</w:t>
      </w:r>
      <w:proofErr w:type="gramEnd"/>
      <w:r w:rsidRPr="00957427">
        <w:rPr>
          <w:rFonts w:ascii="Times New Roman" w:eastAsiaTheme="minorHAnsi" w:hAnsi="Times New Roman" w:cs="Times New Roman"/>
          <w:lang w:eastAsia="en-US"/>
        </w:rPr>
        <w:t xml:space="preserve"> в </w:t>
      </w:r>
      <w:hyperlink w:anchor="sub_1004" w:history="1">
        <w:r w:rsidRPr="00957427">
          <w:rPr>
            <w:rFonts w:ascii="Times New Roman" w:eastAsiaTheme="minorHAnsi" w:hAnsi="Times New Roman" w:cs="Times New Roman"/>
            <w:lang w:eastAsia="en-US"/>
          </w:rPr>
          <w:t>пункте 4</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20. Выездная проверка проводится проверочной группой Финансового управления в составе не менее двух должностных лиц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21. Руководителем проверочной группы Финансового управления назначается должностное лицо, уполномоченное составлять протоколы об административных правонарушениях.</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В случае если камеральная проверка проводится одним должностным лицом Финансового управления, данное должностное лицо должно быть </w:t>
      </w:r>
      <w:proofErr w:type="gramStart"/>
      <w:r w:rsidRPr="00957427">
        <w:rPr>
          <w:rFonts w:ascii="Times New Roman" w:eastAsiaTheme="minorHAnsi" w:hAnsi="Times New Roman" w:cs="Times New Roman"/>
          <w:lang w:eastAsia="en-US"/>
        </w:rPr>
        <w:t>уполномочено</w:t>
      </w:r>
      <w:proofErr w:type="gramEnd"/>
      <w:r w:rsidRPr="00957427">
        <w:rPr>
          <w:rFonts w:ascii="Times New Roman" w:eastAsiaTheme="minorHAnsi" w:hAnsi="Times New Roman" w:cs="Times New Roman"/>
          <w:lang w:eastAsia="en-US"/>
        </w:rPr>
        <w:t xml:space="preserve"> составлять протоколы об административных правонарушениях.</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22.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Управления, а также документов и информации, полученных в результате анализа данных единой информационной системы в сфере закупок.</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23.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lastRenderedPageBreak/>
        <w:t>24.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Управления в течение 3 рабочих дней со дня получении от субъекта контроля таких документов и информации.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25. </w:t>
      </w:r>
      <w:proofErr w:type="gramStart"/>
      <w:r w:rsidRPr="00957427">
        <w:rPr>
          <w:rFonts w:ascii="Times New Roman" w:eastAsiaTheme="minorHAnsi" w:hAnsi="Times New Roman" w:cs="Times New Roman"/>
          <w:lang w:eastAsia="en-US"/>
        </w:rPr>
        <w:t xml:space="preserve">В случае если по результатам проверки полноты представленных субъектом контроля документов и информации в соответствии с </w:t>
      </w:r>
      <w:hyperlink w:anchor="sub_1024" w:history="1">
        <w:r w:rsidRPr="00957427">
          <w:rPr>
            <w:rFonts w:ascii="Times New Roman" w:eastAsiaTheme="minorHAnsi" w:hAnsi="Times New Roman" w:cs="Times New Roman"/>
            <w:lang w:eastAsia="en-US"/>
          </w:rPr>
          <w:t>пунктом 24</w:t>
        </w:r>
      </w:hyperlink>
      <w:r w:rsidRPr="00957427">
        <w:rPr>
          <w:rFonts w:ascii="Times New Roman" w:eastAsiaTheme="minorHAnsi" w:hAnsi="Times New Roman" w:cs="Times New Roman"/>
          <w:lang w:eastAsia="en-US"/>
        </w:rPr>
        <w:t xml:space="preserve"> настоящего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hyperlink w:anchor="sub_10324" w:history="1">
        <w:r w:rsidRPr="00957427">
          <w:rPr>
            <w:rFonts w:ascii="Times New Roman" w:eastAsiaTheme="minorHAnsi" w:hAnsi="Times New Roman" w:cs="Times New Roman"/>
            <w:lang w:eastAsia="en-US"/>
          </w:rPr>
          <w:t>подпунктом "г" пункта 32</w:t>
        </w:r>
      </w:hyperlink>
      <w:r w:rsidRPr="00957427">
        <w:rPr>
          <w:rFonts w:ascii="Times New Roman" w:eastAsiaTheme="minorHAnsi" w:hAnsi="Times New Roman" w:cs="Times New Roman"/>
          <w:lang w:eastAsia="en-US"/>
        </w:rPr>
        <w:t xml:space="preserve"> настоящего Порядка со дня окончания проверки полноты представленных субъектом контроля документов и информации.</w:t>
      </w:r>
      <w:proofErr w:type="gramEnd"/>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Одновременно с направлением копии решения о приостановлении камеральной проверки в соответствии с </w:t>
      </w:r>
      <w:hyperlink w:anchor="sub_1034" w:history="1">
        <w:r w:rsidRPr="00957427">
          <w:rPr>
            <w:rFonts w:ascii="Times New Roman" w:eastAsiaTheme="minorHAnsi" w:hAnsi="Times New Roman" w:cs="Times New Roman"/>
            <w:lang w:eastAsia="en-US"/>
          </w:rPr>
          <w:t>пунктом 34</w:t>
        </w:r>
      </w:hyperlink>
      <w:r w:rsidRPr="00957427">
        <w:rPr>
          <w:rFonts w:ascii="Times New Roman" w:eastAsiaTheme="minorHAnsi" w:hAnsi="Times New Roman" w:cs="Times New Roman"/>
          <w:lang w:eastAsia="en-US"/>
        </w:rPr>
        <w:t xml:space="preserve"> настоящего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в соответствии с </w:t>
      </w:r>
      <w:hyperlink w:anchor="sub_10324" w:history="1">
        <w:r w:rsidRPr="00957427">
          <w:rPr>
            <w:rFonts w:ascii="Times New Roman" w:eastAsiaTheme="minorHAnsi" w:hAnsi="Times New Roman" w:cs="Times New Roman"/>
            <w:lang w:eastAsia="en-US"/>
          </w:rPr>
          <w:t>пунктом "г" пункта 32</w:t>
        </w:r>
      </w:hyperlink>
      <w:r w:rsidRPr="00957427">
        <w:rPr>
          <w:rFonts w:ascii="Times New Roman" w:eastAsiaTheme="minorHAnsi" w:hAnsi="Times New Roman" w:cs="Times New Roman"/>
          <w:lang w:eastAsia="en-US"/>
        </w:rPr>
        <w:t xml:space="preserve"> настоящего Порядка проверка возобновляется.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Факт непредставления субъектом контроля документов и информации фиксируется в акте, который оформляется по результатам проверки.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26. Выездная проверка проводится по месту нахождения и месту фактического осуществления деятельности субъекта контроля.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27. Срок проведения выездной проверки не может превышать 30 рабочих дней.</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28. В ходе выездной проверки проводятся контрольные действия по документальному и фактическому изучению деятельности субъекта контроля.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29. Срок проведения выездной или камеральной проверки может быть продлен не более чем на 10 рабочих дней по решению начальника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Pr="00957427">
        <w:rPr>
          <w:rFonts w:ascii="Times New Roman" w:eastAsiaTheme="minorHAnsi" w:hAnsi="Times New Roman" w:cs="Times New Roman"/>
          <w:lang w:eastAsia="en-US"/>
        </w:rPr>
        <w:t xml:space="preserve">субъекта контроля нарушений </w:t>
      </w:r>
      <w:hyperlink r:id="rId17" w:history="1">
        <w:r w:rsidRPr="00957427">
          <w:rPr>
            <w:rFonts w:ascii="Times New Roman" w:eastAsiaTheme="minorHAnsi" w:hAnsi="Times New Roman" w:cs="Times New Roman"/>
            <w:lang w:eastAsia="en-US"/>
          </w:rPr>
          <w:t>законодательства</w:t>
        </w:r>
      </w:hyperlink>
      <w:r w:rsidRPr="00957427">
        <w:rPr>
          <w:rFonts w:ascii="Times New Roman" w:eastAsiaTheme="minorHAnsi" w:hAnsi="Times New Roman" w:cs="Times New Roman"/>
          <w:lang w:eastAsia="en-US"/>
        </w:rPr>
        <w:t xml:space="preserve"> Российской Федерации</w:t>
      </w:r>
      <w:proofErr w:type="gramEnd"/>
      <w:r w:rsidRPr="00957427">
        <w:rPr>
          <w:rFonts w:ascii="Times New Roman" w:eastAsiaTheme="minorHAnsi" w:hAnsi="Times New Roman" w:cs="Times New Roman"/>
          <w:lang w:eastAsia="en-US"/>
        </w:rPr>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30. В рамках выездной или камеральной проверки проводится встречная проверка по решению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При проведении встречной проверки проводятся контрольные действия в целях установления и (или) подтверждения либо опровержения фактов нарушений </w:t>
      </w:r>
      <w:hyperlink r:id="rId18" w:history="1">
        <w:r w:rsidRPr="00957427">
          <w:rPr>
            <w:rFonts w:ascii="Times New Roman" w:eastAsiaTheme="minorHAnsi" w:hAnsi="Times New Roman" w:cs="Times New Roman"/>
            <w:lang w:eastAsia="en-US"/>
          </w:rPr>
          <w:t>законодательства</w:t>
        </w:r>
      </w:hyperlink>
      <w:r w:rsidRPr="00957427">
        <w:rPr>
          <w:rFonts w:ascii="Times New Roman" w:eastAsiaTheme="minorHAnsi" w:hAnsi="Times New Roman" w:cs="Times New Roman"/>
          <w:lang w:eastAsia="en-US"/>
        </w:rPr>
        <w:t xml:space="preserve">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lastRenderedPageBreak/>
        <w:t xml:space="preserve">31. Встречная проверка проводится в порядке, установленном настоящим Порядком для выездных и камеральных проверок в соответствии с </w:t>
      </w:r>
      <w:hyperlink w:anchor="sub_1019" w:history="1">
        <w:r w:rsidRPr="00957427">
          <w:rPr>
            <w:rFonts w:ascii="Times New Roman" w:eastAsiaTheme="minorHAnsi" w:hAnsi="Times New Roman" w:cs="Times New Roman"/>
            <w:lang w:eastAsia="en-US"/>
          </w:rPr>
          <w:t>пунктами 19-22</w:t>
        </w:r>
      </w:hyperlink>
      <w:r w:rsidRPr="00957427">
        <w:rPr>
          <w:rFonts w:ascii="Times New Roman" w:eastAsiaTheme="minorHAnsi" w:hAnsi="Times New Roman" w:cs="Times New Roman"/>
          <w:lang w:eastAsia="en-US"/>
        </w:rPr>
        <w:t xml:space="preserve">, </w:t>
      </w:r>
      <w:hyperlink w:anchor="sub_1026" w:history="1">
        <w:r w:rsidRPr="00957427">
          <w:rPr>
            <w:rFonts w:ascii="Times New Roman" w:eastAsiaTheme="minorHAnsi" w:hAnsi="Times New Roman" w:cs="Times New Roman"/>
            <w:lang w:eastAsia="en-US"/>
          </w:rPr>
          <w:t>26</w:t>
        </w:r>
      </w:hyperlink>
      <w:r w:rsidRPr="00957427">
        <w:rPr>
          <w:rFonts w:ascii="Times New Roman" w:eastAsiaTheme="minorHAnsi" w:hAnsi="Times New Roman" w:cs="Times New Roman"/>
          <w:lang w:eastAsia="en-US"/>
        </w:rPr>
        <w:t xml:space="preserve">, </w:t>
      </w:r>
      <w:hyperlink w:anchor="sub_1028" w:history="1">
        <w:r w:rsidRPr="00957427">
          <w:rPr>
            <w:rFonts w:ascii="Times New Roman" w:eastAsiaTheme="minorHAnsi" w:hAnsi="Times New Roman" w:cs="Times New Roman"/>
            <w:lang w:eastAsia="en-US"/>
          </w:rPr>
          <w:t>28</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Срок проведения встречной проверки не может превышать 20 рабочих дней.</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32. Проведение выездной или камеральной проверки по решению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
    <w:p w:rsidR="00957427" w:rsidRPr="00957427" w:rsidRDefault="00957427" w:rsidP="00957427">
      <w:pPr>
        <w:widowControl/>
        <w:rPr>
          <w:rFonts w:ascii="Times New Roman" w:eastAsiaTheme="minorHAnsi" w:hAnsi="Times New Roman" w:cs="Times New Roman"/>
          <w:lang w:eastAsia="en-US"/>
        </w:rPr>
      </w:pPr>
      <w:bookmarkStart w:id="8" w:name="sub_10321"/>
      <w:r w:rsidRPr="00957427">
        <w:rPr>
          <w:rFonts w:ascii="Times New Roman" w:eastAsiaTheme="minorHAnsi" w:hAnsi="Times New Roman" w:cs="Times New Roman"/>
          <w:lang w:eastAsia="en-US"/>
        </w:rPr>
        <w:t>а) на период проведения встречной проверки, но не более чем на 20 рабочих дней;</w:t>
      </w:r>
    </w:p>
    <w:p w:rsidR="00957427" w:rsidRPr="00957427" w:rsidRDefault="00957427" w:rsidP="00957427">
      <w:pPr>
        <w:widowControl/>
        <w:rPr>
          <w:rFonts w:ascii="Times New Roman" w:eastAsiaTheme="minorHAnsi" w:hAnsi="Times New Roman" w:cs="Times New Roman"/>
          <w:lang w:eastAsia="en-US"/>
        </w:rPr>
      </w:pPr>
      <w:bookmarkStart w:id="9" w:name="sub_10322"/>
      <w:bookmarkEnd w:id="8"/>
      <w:r w:rsidRPr="00957427">
        <w:rPr>
          <w:rFonts w:ascii="Times New Roman" w:eastAsiaTheme="minorHAnsi" w:hAnsi="Times New Roman" w:cs="Times New Roman"/>
          <w:lang w:eastAsia="en-US"/>
        </w:rPr>
        <w:t>б) на период организации и проведения экспертиз, но не более чем на 20 рабочих дней;</w:t>
      </w:r>
    </w:p>
    <w:p w:rsidR="00957427" w:rsidRPr="00957427" w:rsidRDefault="00957427" w:rsidP="00957427">
      <w:pPr>
        <w:widowControl/>
        <w:rPr>
          <w:rFonts w:ascii="Times New Roman" w:eastAsiaTheme="minorHAnsi" w:hAnsi="Times New Roman" w:cs="Times New Roman"/>
          <w:lang w:eastAsia="en-US"/>
        </w:rPr>
      </w:pPr>
      <w:bookmarkStart w:id="10" w:name="sub_10323"/>
      <w:bookmarkEnd w:id="9"/>
      <w:r w:rsidRPr="00957427">
        <w:rPr>
          <w:rFonts w:ascii="Times New Roman" w:eastAsiaTheme="minorHAnsi" w:hAnsi="Times New Roman" w:cs="Times New Roman"/>
          <w:lang w:eastAsia="en-US"/>
        </w:rPr>
        <w:t>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957427" w:rsidRPr="00957427" w:rsidRDefault="00957427" w:rsidP="00957427">
      <w:pPr>
        <w:widowControl/>
        <w:rPr>
          <w:rFonts w:ascii="Times New Roman" w:eastAsiaTheme="minorHAnsi" w:hAnsi="Times New Roman" w:cs="Times New Roman"/>
          <w:lang w:eastAsia="en-US"/>
        </w:rPr>
      </w:pPr>
      <w:bookmarkStart w:id="11" w:name="sub_10324"/>
      <w:bookmarkEnd w:id="10"/>
      <w:r w:rsidRPr="00957427">
        <w:rPr>
          <w:rFonts w:ascii="Times New Roman" w:eastAsiaTheme="minorHAnsi" w:hAnsi="Times New Roman" w:cs="Times New Roman"/>
          <w:lang w:eastAsia="en-US"/>
        </w:rPr>
        <w:t xml:space="preserve">г) на период, необходимый для представления субъектом контроля документов и информации по повторному запросу Финансового управления в соответствии с </w:t>
      </w:r>
      <w:hyperlink w:anchor="sub_1025" w:history="1">
        <w:r w:rsidRPr="00957427">
          <w:rPr>
            <w:rFonts w:ascii="Times New Roman" w:eastAsiaTheme="minorHAnsi" w:hAnsi="Times New Roman" w:cs="Times New Roman"/>
            <w:lang w:eastAsia="en-US"/>
          </w:rPr>
          <w:t>пунктом 25</w:t>
        </w:r>
      </w:hyperlink>
      <w:r w:rsidRPr="00957427">
        <w:rPr>
          <w:rFonts w:ascii="Times New Roman" w:eastAsiaTheme="minorHAnsi" w:hAnsi="Times New Roman" w:cs="Times New Roman"/>
          <w:lang w:eastAsia="en-US"/>
        </w:rPr>
        <w:t xml:space="preserve"> настоящего Порядка, но не более чем на 10 рабочих дней;</w:t>
      </w:r>
    </w:p>
    <w:bookmarkEnd w:id="11"/>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33. Решение о возобновлении проведения выездной или камеральной проверки принимается в срок не более 2 рабочих дней:</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а) после завершения проведения встречной проверки и (или) экспертизы согласно </w:t>
      </w:r>
      <w:hyperlink w:anchor="sub_10321" w:history="1">
        <w:r w:rsidRPr="00957427">
          <w:rPr>
            <w:rFonts w:ascii="Times New Roman" w:eastAsiaTheme="minorHAnsi" w:hAnsi="Times New Roman" w:cs="Times New Roman"/>
            <w:lang w:eastAsia="en-US"/>
          </w:rPr>
          <w:t>подпунктам "а"</w:t>
        </w:r>
      </w:hyperlink>
      <w:r w:rsidRPr="00957427">
        <w:rPr>
          <w:rFonts w:ascii="Times New Roman" w:eastAsiaTheme="minorHAnsi" w:hAnsi="Times New Roman" w:cs="Times New Roman"/>
          <w:lang w:eastAsia="en-US"/>
        </w:rPr>
        <w:t xml:space="preserve">, </w:t>
      </w:r>
      <w:hyperlink w:anchor="sub_10322" w:history="1">
        <w:r w:rsidRPr="00957427">
          <w:rPr>
            <w:rFonts w:ascii="Times New Roman" w:eastAsiaTheme="minorHAnsi" w:hAnsi="Times New Roman" w:cs="Times New Roman"/>
            <w:lang w:eastAsia="en-US"/>
          </w:rPr>
          <w:t>"б" пункта 32</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б) после устранения причин приостановления проведения проверки, указанных в </w:t>
      </w:r>
      <w:hyperlink w:anchor="sub_10323" w:history="1">
        <w:r w:rsidRPr="00957427">
          <w:rPr>
            <w:rFonts w:ascii="Times New Roman" w:eastAsiaTheme="minorHAnsi" w:hAnsi="Times New Roman" w:cs="Times New Roman"/>
            <w:lang w:eastAsia="en-US"/>
          </w:rPr>
          <w:t>подпунктах "в" - "д" пункта 32</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в) после истечения срока приостановления проверки в соответствии с </w:t>
      </w:r>
      <w:hyperlink w:anchor="sub_10323" w:history="1">
        <w:r w:rsidRPr="00957427">
          <w:rPr>
            <w:rFonts w:ascii="Times New Roman" w:eastAsiaTheme="minorHAnsi" w:hAnsi="Times New Roman" w:cs="Times New Roman"/>
            <w:lang w:eastAsia="en-US"/>
          </w:rPr>
          <w:t>подпунктами "в" - "д" пункта 32</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34.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приказом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Копия приказа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приказа.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35. В случае непредставления или несвоевременного представления документов и информации по запросу Финансового управления в соответствии с </w:t>
      </w:r>
      <w:hyperlink w:anchor="sub_10061" w:history="1">
        <w:r w:rsidRPr="00957427">
          <w:rPr>
            <w:rFonts w:ascii="Times New Roman" w:eastAsiaTheme="minorHAnsi" w:hAnsi="Times New Roman" w:cs="Times New Roman"/>
            <w:lang w:eastAsia="en-US"/>
          </w:rPr>
          <w:t>подпунктом "а" пункта 6</w:t>
        </w:r>
      </w:hyperlink>
      <w:r w:rsidRPr="00957427">
        <w:rPr>
          <w:rFonts w:ascii="Times New Roman" w:eastAsiaTheme="minorHAnsi" w:hAnsi="Times New Roman" w:cs="Times New Roman"/>
          <w:lang w:eastAsia="en-US"/>
        </w:rPr>
        <w:t xml:space="preserve"> настоящего Порядка либо представления заведомо недостоверных документов и информации Финансового управления применяются меры ответственности в соответствии с законодательством Российской Федерации об административных правонарушениях.</w:t>
      </w:r>
    </w:p>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spacing w:before="108" w:after="108"/>
        <w:ind w:firstLine="0"/>
        <w:jc w:val="center"/>
        <w:outlineLvl w:val="0"/>
        <w:rPr>
          <w:rFonts w:ascii="Times New Roman" w:eastAsiaTheme="minorHAnsi" w:hAnsi="Times New Roman" w:cs="Times New Roman"/>
          <w:b/>
          <w:bCs/>
          <w:lang w:eastAsia="en-US"/>
        </w:rPr>
      </w:pPr>
      <w:bookmarkStart w:id="12" w:name="sub_400"/>
      <w:r w:rsidRPr="00957427">
        <w:rPr>
          <w:rFonts w:ascii="Times New Roman" w:eastAsiaTheme="minorHAnsi" w:hAnsi="Times New Roman" w:cs="Times New Roman"/>
          <w:b/>
          <w:bCs/>
          <w:lang w:eastAsia="en-US"/>
        </w:rPr>
        <w:t>IV. Оформление результатов контрольных мероприятий</w:t>
      </w:r>
    </w:p>
    <w:bookmarkEnd w:id="12"/>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36. 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По результатам встречной проверки предписания субъекту контроля не выдаются.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37. </w:t>
      </w:r>
      <w:proofErr w:type="gramStart"/>
      <w:r w:rsidRPr="00957427">
        <w:rPr>
          <w:rFonts w:ascii="Times New Roman" w:eastAsiaTheme="minorHAnsi" w:hAnsi="Times New Roman" w:cs="Times New Roman"/>
          <w:lang w:eastAsia="en-US"/>
        </w:rPr>
        <w:t xml:space="preserve">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Финансового </w:t>
      </w:r>
      <w:r w:rsidRPr="00957427">
        <w:rPr>
          <w:rFonts w:ascii="Times New Roman" w:eastAsiaTheme="minorHAnsi" w:hAnsi="Times New Roman" w:cs="Times New Roman"/>
          <w:lang w:eastAsia="en-US"/>
        </w:rPr>
        <w:lastRenderedPageBreak/>
        <w:t>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roofErr w:type="gramEnd"/>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38.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rsidRPr="00957427">
        <w:rPr>
          <w:rFonts w:ascii="Times New Roman" w:eastAsiaTheme="minorHAnsi" w:hAnsi="Times New Roman" w:cs="Times New Roman"/>
          <w:lang w:eastAsia="en-US"/>
        </w:rPr>
        <w:t>кт встр</w:t>
      </w:r>
      <w:proofErr w:type="gramEnd"/>
      <w:r w:rsidRPr="00957427">
        <w:rPr>
          <w:rFonts w:ascii="Times New Roman" w:eastAsiaTheme="minorHAnsi" w:hAnsi="Times New Roman" w:cs="Times New Roman"/>
          <w:lang w:eastAsia="en-US"/>
        </w:rPr>
        <w:t>ечной проверки (в случае ее проведения), а также иные материалы, полученные в ходе проведения контрольных мероприятий.</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39.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Письменные возражения субъекта контроля приобщаются к материалам проверки.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41.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42.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принимает решение, которое оформляется приказом начальника Финансового управления в срок не более 30 рабочих дней со дня подписания акта:</w:t>
      </w:r>
    </w:p>
    <w:p w:rsidR="00957427" w:rsidRPr="00957427" w:rsidRDefault="00957427" w:rsidP="00957427">
      <w:pPr>
        <w:widowControl/>
        <w:rPr>
          <w:rFonts w:ascii="Times New Roman" w:eastAsiaTheme="minorHAnsi" w:hAnsi="Times New Roman" w:cs="Times New Roman"/>
          <w:lang w:eastAsia="en-US"/>
        </w:rPr>
      </w:pPr>
      <w:bookmarkStart w:id="13" w:name="sub_10421"/>
      <w:r w:rsidRPr="00957427">
        <w:rPr>
          <w:rFonts w:ascii="Times New Roman" w:eastAsiaTheme="minorHAnsi" w:hAnsi="Times New Roman" w:cs="Times New Roman"/>
          <w:lang w:eastAsia="en-US"/>
        </w:rPr>
        <w:t>а) о выдаче обязательного для исполнения предписания в случаях, установленных Федеральным законом;</w:t>
      </w:r>
    </w:p>
    <w:bookmarkEnd w:id="13"/>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б) об отсутствии оснований для выдачи предписания;</w:t>
      </w:r>
    </w:p>
    <w:p w:rsidR="00957427" w:rsidRPr="00957427" w:rsidRDefault="00957427" w:rsidP="00957427">
      <w:pPr>
        <w:widowControl/>
        <w:rPr>
          <w:rFonts w:ascii="Times New Roman" w:eastAsiaTheme="minorHAnsi" w:hAnsi="Times New Roman" w:cs="Times New Roman"/>
          <w:lang w:eastAsia="en-US"/>
        </w:rPr>
      </w:pPr>
      <w:bookmarkStart w:id="14" w:name="sub_10423"/>
      <w:r w:rsidRPr="00957427">
        <w:rPr>
          <w:rFonts w:ascii="Times New Roman" w:eastAsiaTheme="minorHAnsi" w:hAnsi="Times New Roman" w:cs="Times New Roman"/>
          <w:lang w:eastAsia="en-US"/>
        </w:rPr>
        <w:t>в) о проведении внеплановой выездной проверки.</w:t>
      </w:r>
    </w:p>
    <w:bookmarkEnd w:id="14"/>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Одновременно с подписанием вышеуказанного приказа Финансового управления руководителем (заместителем руководителя) Управления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w:t>
      </w:r>
      <w:proofErr w:type="gramStart"/>
      <w:r w:rsidRPr="00957427">
        <w:rPr>
          <w:rFonts w:ascii="Times New Roman" w:eastAsiaTheme="minorHAnsi" w:hAnsi="Times New Roman" w:cs="Times New Roman"/>
          <w:lang w:eastAsia="en-US"/>
        </w:rPr>
        <w:t>проводившими</w:t>
      </w:r>
      <w:proofErr w:type="gramEnd"/>
      <w:r w:rsidRPr="00957427">
        <w:rPr>
          <w:rFonts w:ascii="Times New Roman" w:eastAsiaTheme="minorHAnsi" w:hAnsi="Times New Roman" w:cs="Times New Roman"/>
          <w:lang w:eastAsia="en-US"/>
        </w:rPr>
        <w:t xml:space="preserve"> проверку.</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Отчет о результатах выездной или камеральной проверки приобщается к материалам проверки.</w:t>
      </w:r>
    </w:p>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spacing w:before="108" w:after="108"/>
        <w:ind w:firstLine="0"/>
        <w:jc w:val="center"/>
        <w:outlineLvl w:val="0"/>
        <w:rPr>
          <w:rFonts w:ascii="Times New Roman" w:eastAsiaTheme="minorHAnsi" w:hAnsi="Times New Roman" w:cs="Times New Roman"/>
          <w:b/>
          <w:bCs/>
          <w:color w:val="26282F"/>
          <w:lang w:eastAsia="en-US"/>
        </w:rPr>
      </w:pPr>
      <w:r w:rsidRPr="00957427">
        <w:rPr>
          <w:rFonts w:ascii="Times New Roman" w:eastAsiaTheme="minorHAnsi" w:hAnsi="Times New Roman" w:cs="Times New Roman"/>
          <w:b/>
          <w:bCs/>
          <w:color w:val="26282F"/>
          <w:lang w:eastAsia="en-US"/>
        </w:rPr>
        <w:t>V. Реализация результатов контрольных мероприятий</w:t>
      </w:r>
    </w:p>
    <w:p w:rsidR="00957427" w:rsidRPr="00957427" w:rsidRDefault="00957427" w:rsidP="00957427">
      <w:pPr>
        <w:widowControl/>
        <w:rPr>
          <w:rFonts w:ascii="Times New Roman" w:eastAsiaTheme="minorHAnsi" w:hAnsi="Times New Roman" w:cs="Times New Roman"/>
          <w:lang w:eastAsia="en-US"/>
        </w:rPr>
      </w:pP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sub_10421" w:history="1">
        <w:r w:rsidRPr="00957427">
          <w:rPr>
            <w:rFonts w:ascii="Times New Roman" w:eastAsiaTheme="minorHAnsi" w:hAnsi="Times New Roman" w:cs="Times New Roman"/>
            <w:lang w:eastAsia="en-US"/>
          </w:rPr>
          <w:t>подпунктом "а" пункта 42</w:t>
        </w:r>
      </w:hyperlink>
      <w:r w:rsidRPr="00957427">
        <w:rPr>
          <w:rFonts w:ascii="Times New Roman" w:eastAsiaTheme="minorHAnsi" w:hAnsi="Times New Roman" w:cs="Times New Roman"/>
          <w:lang w:eastAsia="en-US"/>
        </w:rPr>
        <w:t xml:space="preserve"> настоящего Порядка.</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44. Предписание должно содержать сроки его исполнения.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 xml:space="preserve">45.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w:t>
      </w:r>
      <w:proofErr w:type="gramStart"/>
      <w:r w:rsidRPr="00957427">
        <w:rPr>
          <w:rFonts w:ascii="Times New Roman" w:eastAsiaTheme="minorHAnsi" w:hAnsi="Times New Roman" w:cs="Times New Roman"/>
          <w:lang w:eastAsia="en-US"/>
        </w:rPr>
        <w:t>контроль за</w:t>
      </w:r>
      <w:proofErr w:type="gramEnd"/>
      <w:r w:rsidRPr="00957427">
        <w:rPr>
          <w:rFonts w:ascii="Times New Roman" w:eastAsiaTheme="minorHAnsi" w:hAnsi="Times New Roman" w:cs="Times New Roman"/>
          <w:lang w:eastAsia="en-US"/>
        </w:rPr>
        <w:t xml:space="preserve"> выполнением субъектом контроля предписания.</w:t>
      </w:r>
    </w:p>
    <w:p w:rsidR="00957427" w:rsidRPr="00957427" w:rsidRDefault="00957427" w:rsidP="00957427">
      <w:pPr>
        <w:widowControl/>
        <w:rPr>
          <w:rFonts w:ascii="Times New Roman" w:eastAsiaTheme="minorHAnsi" w:hAnsi="Times New Roman" w:cs="Times New Roman"/>
          <w:lang w:eastAsia="en-US"/>
        </w:rPr>
      </w:pPr>
      <w:r w:rsidRPr="00957427">
        <w:rPr>
          <w:rFonts w:ascii="Times New Roman" w:eastAsiaTheme="minorHAnsi" w:hAnsi="Times New Roman" w:cs="Times New Roman"/>
          <w:lang w:eastAsia="en-US"/>
        </w:rPr>
        <w:t>В случае неисполнения в установленный срок предписания Финансового управления к лицу, не исполнившему такое предписание, применяются меры ответственности в соответствии с законодательством Российской Федерации.</w:t>
      </w:r>
    </w:p>
    <w:p w:rsidR="00957427" w:rsidRPr="002C49C8" w:rsidRDefault="00957427" w:rsidP="00957427">
      <w:pPr>
        <w:rPr>
          <w:rFonts w:ascii="Times New Roman" w:hAnsi="Times New Roman" w:cs="Times New Roman"/>
        </w:rPr>
      </w:pPr>
    </w:p>
    <w:p w:rsidR="00957427" w:rsidRDefault="00957427" w:rsidP="00957427">
      <w:pPr>
        <w:rPr>
          <w:rFonts w:ascii="Times New Roman" w:hAnsi="Times New Roman" w:cs="Times New Roman"/>
        </w:rPr>
      </w:pPr>
    </w:p>
    <w:p w:rsidR="002C49C8" w:rsidRDefault="002C49C8" w:rsidP="00957427">
      <w:pPr>
        <w:rPr>
          <w:rFonts w:ascii="Times New Roman" w:hAnsi="Times New Roman" w:cs="Times New Roman"/>
        </w:rPr>
      </w:pPr>
    </w:p>
    <w:bookmarkEnd w:id="1"/>
    <w:p w:rsidR="002C49C8" w:rsidRPr="002C49C8" w:rsidRDefault="002C49C8" w:rsidP="00957427">
      <w:pPr>
        <w:rPr>
          <w:rFonts w:ascii="Times New Roman" w:hAnsi="Times New Roman" w:cs="Times New Roman"/>
        </w:rPr>
      </w:pPr>
    </w:p>
    <w:sectPr w:rsidR="002C49C8" w:rsidRPr="002C49C8" w:rsidSect="00DA6057">
      <w:type w:val="continuous"/>
      <w:pgSz w:w="11907" w:h="16840" w:code="9"/>
      <w:pgMar w:top="993" w:right="708" w:bottom="567" w:left="1219" w:header="720" w:footer="720"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rawingGridVerticalSpacing w:val="299"/>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14F"/>
    <w:rsid w:val="0020276C"/>
    <w:rsid w:val="00290022"/>
    <w:rsid w:val="002B3977"/>
    <w:rsid w:val="002C49C8"/>
    <w:rsid w:val="002E7160"/>
    <w:rsid w:val="003E43F1"/>
    <w:rsid w:val="004555FE"/>
    <w:rsid w:val="00784C33"/>
    <w:rsid w:val="00957427"/>
    <w:rsid w:val="00982AB1"/>
    <w:rsid w:val="0099514F"/>
    <w:rsid w:val="00A63F9C"/>
    <w:rsid w:val="00B160F9"/>
    <w:rsid w:val="00BF4F4A"/>
    <w:rsid w:val="00D35E95"/>
    <w:rsid w:val="00DA6057"/>
    <w:rsid w:val="00E562C7"/>
    <w:rsid w:val="00E65452"/>
    <w:rsid w:val="00E77A0C"/>
    <w:rsid w:val="00F21987"/>
    <w:rsid w:val="00FB6534"/>
    <w:rsid w:val="00FE187A"/>
    <w:rsid w:val="00FF1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14F"/>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99514F"/>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9514F"/>
    <w:rPr>
      <w:rFonts w:ascii="Arial" w:eastAsia="Times New Roman" w:hAnsi="Arial" w:cs="Arial"/>
      <w:b/>
      <w:bCs/>
      <w:color w:val="26282F"/>
      <w:sz w:val="24"/>
      <w:szCs w:val="24"/>
      <w:lang w:eastAsia="ru-RU"/>
    </w:rPr>
  </w:style>
  <w:style w:type="character" w:customStyle="1" w:styleId="a3">
    <w:name w:val="Цветовое выделение"/>
    <w:uiPriority w:val="99"/>
    <w:rsid w:val="0099514F"/>
    <w:rPr>
      <w:b/>
      <w:bCs/>
      <w:color w:val="26282F"/>
    </w:rPr>
  </w:style>
  <w:style w:type="character" w:customStyle="1" w:styleId="a4">
    <w:name w:val="Гипертекстовая ссылка"/>
    <w:basedOn w:val="a3"/>
    <w:uiPriority w:val="99"/>
    <w:rsid w:val="0099514F"/>
    <w:rPr>
      <w:b w:val="0"/>
      <w:bCs w:val="0"/>
      <w:color w:val="106BBE"/>
    </w:rPr>
  </w:style>
  <w:style w:type="paragraph" w:styleId="a5">
    <w:name w:val="Balloon Text"/>
    <w:basedOn w:val="a"/>
    <w:link w:val="a6"/>
    <w:uiPriority w:val="99"/>
    <w:semiHidden/>
    <w:unhideWhenUsed/>
    <w:rsid w:val="002B3977"/>
    <w:rPr>
      <w:rFonts w:ascii="Tahoma" w:hAnsi="Tahoma" w:cs="Tahoma"/>
      <w:sz w:val="16"/>
      <w:szCs w:val="16"/>
    </w:rPr>
  </w:style>
  <w:style w:type="character" w:customStyle="1" w:styleId="a6">
    <w:name w:val="Текст выноски Знак"/>
    <w:basedOn w:val="a0"/>
    <w:link w:val="a5"/>
    <w:uiPriority w:val="99"/>
    <w:semiHidden/>
    <w:rsid w:val="002B3977"/>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14F"/>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99514F"/>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9514F"/>
    <w:rPr>
      <w:rFonts w:ascii="Arial" w:eastAsia="Times New Roman" w:hAnsi="Arial" w:cs="Arial"/>
      <w:b/>
      <w:bCs/>
      <w:color w:val="26282F"/>
      <w:sz w:val="24"/>
      <w:szCs w:val="24"/>
      <w:lang w:eastAsia="ru-RU"/>
    </w:rPr>
  </w:style>
  <w:style w:type="character" w:customStyle="1" w:styleId="a3">
    <w:name w:val="Цветовое выделение"/>
    <w:uiPriority w:val="99"/>
    <w:rsid w:val="0099514F"/>
    <w:rPr>
      <w:b/>
      <w:bCs/>
      <w:color w:val="26282F"/>
    </w:rPr>
  </w:style>
  <w:style w:type="character" w:customStyle="1" w:styleId="a4">
    <w:name w:val="Гипертекстовая ссылка"/>
    <w:basedOn w:val="a3"/>
    <w:uiPriority w:val="99"/>
    <w:rsid w:val="0099514F"/>
    <w:rPr>
      <w:b w:val="0"/>
      <w:bCs w:val="0"/>
      <w:color w:val="106BBE"/>
    </w:rPr>
  </w:style>
  <w:style w:type="paragraph" w:styleId="a5">
    <w:name w:val="Balloon Text"/>
    <w:basedOn w:val="a"/>
    <w:link w:val="a6"/>
    <w:uiPriority w:val="99"/>
    <w:semiHidden/>
    <w:unhideWhenUsed/>
    <w:rsid w:val="002B3977"/>
    <w:rPr>
      <w:rFonts w:ascii="Tahoma" w:hAnsi="Tahoma" w:cs="Tahoma"/>
      <w:sz w:val="16"/>
      <w:szCs w:val="16"/>
    </w:rPr>
  </w:style>
  <w:style w:type="character" w:customStyle="1" w:styleId="a6">
    <w:name w:val="Текст выноски Знак"/>
    <w:basedOn w:val="a0"/>
    <w:link w:val="a5"/>
    <w:uiPriority w:val="99"/>
    <w:semiHidden/>
    <w:rsid w:val="002B3977"/>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56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811264.0/" TargetMode="External"/><Relationship Id="rId13" Type="http://schemas.openxmlformats.org/officeDocument/2006/relationships/hyperlink" Target="garantF1://70253464.99115" TargetMode="External"/><Relationship Id="rId18" Type="http://schemas.openxmlformats.org/officeDocument/2006/relationships/hyperlink" Target="garantF1://70253464.2" TargetMode="External"/><Relationship Id="rId3" Type="http://schemas.openxmlformats.org/officeDocument/2006/relationships/settings" Target="settings.xml"/><Relationship Id="rId7" Type="http://schemas.openxmlformats.org/officeDocument/2006/relationships/hyperlink" Target="garantF1://12037879.0" TargetMode="External"/><Relationship Id="rId12" Type="http://schemas.openxmlformats.org/officeDocument/2006/relationships/hyperlink" Target="garantF1://12012604.20001" TargetMode="External"/><Relationship Id="rId17" Type="http://schemas.openxmlformats.org/officeDocument/2006/relationships/hyperlink" Target="garantF1://70253464.2" TargetMode="External"/><Relationship Id="rId2" Type="http://schemas.microsoft.com/office/2007/relationships/stylesWithEffects" Target="stylesWithEffects.xml"/><Relationship Id="rId16" Type="http://schemas.openxmlformats.org/officeDocument/2006/relationships/hyperlink" Target="garantF1://70253464.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12037879.105155" TargetMode="External"/><Relationship Id="rId11" Type="http://schemas.openxmlformats.org/officeDocument/2006/relationships/hyperlink" Target="garantF1://70253464.9927" TargetMode="External"/><Relationship Id="rId5" Type="http://schemas.openxmlformats.org/officeDocument/2006/relationships/hyperlink" Target="garantF1://70253464.990111" TargetMode="External"/><Relationship Id="rId15" Type="http://schemas.openxmlformats.org/officeDocument/2006/relationships/hyperlink" Target="garantF1://71134602.0" TargetMode="External"/><Relationship Id="rId10" Type="http://schemas.openxmlformats.org/officeDocument/2006/relationships/hyperlink" Target="garantF1://70253464.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44827281.0" TargetMode="External"/><Relationship Id="rId14" Type="http://schemas.openxmlformats.org/officeDocument/2006/relationships/hyperlink" Target="garantF1://71134602.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3729</Words>
  <Characters>21257</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Глава</cp:lastModifiedBy>
  <cp:revision>8</cp:revision>
  <cp:lastPrinted>2018-09-06T12:18:00Z</cp:lastPrinted>
  <dcterms:created xsi:type="dcterms:W3CDTF">2018-09-05T14:19:00Z</dcterms:created>
  <dcterms:modified xsi:type="dcterms:W3CDTF">2018-10-02T13:42:00Z</dcterms:modified>
</cp:coreProperties>
</file>