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C05" w:rsidRPr="00BA660D" w:rsidRDefault="00D11C05" w:rsidP="00D11C05">
      <w:pPr>
        <w:ind w:left="1100" w:right="8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660D">
        <w:rPr>
          <w:rFonts w:ascii="Times New Roman" w:hAnsi="Times New Roman" w:cs="Times New Roman"/>
          <w:sz w:val="28"/>
          <w:szCs w:val="28"/>
        </w:rPr>
        <w:t>АДМИНИСТРАЦИЯ ЗУБОВО-ПОЛЯНСКОГО</w:t>
      </w:r>
    </w:p>
    <w:p w:rsidR="00D11C05" w:rsidRPr="00BA660D" w:rsidRDefault="00D11C05" w:rsidP="00D11C05">
      <w:pPr>
        <w:ind w:left="1100" w:right="8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660D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11C05" w:rsidRPr="00BA660D" w:rsidRDefault="00D11C05" w:rsidP="00D11C05">
      <w:pPr>
        <w:ind w:left="1100" w:right="8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660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11C05" w:rsidRPr="00BA660D" w:rsidRDefault="00D11C05" w:rsidP="00D11C05">
      <w:pPr>
        <w:ind w:left="1100" w:right="867" w:firstLine="0"/>
        <w:rPr>
          <w:rFonts w:ascii="Times New Roman" w:hAnsi="Times New Roman" w:cs="Times New Roman"/>
          <w:b/>
          <w:sz w:val="28"/>
          <w:szCs w:val="28"/>
        </w:rPr>
      </w:pPr>
    </w:p>
    <w:p w:rsidR="00D11C05" w:rsidRPr="00BA660D" w:rsidRDefault="00D11C05" w:rsidP="00D11C05">
      <w:pPr>
        <w:ind w:left="1100" w:right="867" w:firstLine="0"/>
        <w:rPr>
          <w:rFonts w:ascii="Times New Roman" w:hAnsi="Times New Roman" w:cs="Times New Roman"/>
          <w:b/>
          <w:sz w:val="28"/>
          <w:szCs w:val="28"/>
        </w:rPr>
      </w:pPr>
    </w:p>
    <w:p w:rsidR="00D11C05" w:rsidRPr="00BA660D" w:rsidRDefault="00D11C05" w:rsidP="00D11C05">
      <w:pPr>
        <w:ind w:left="1100" w:right="867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A660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A660D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D11C05" w:rsidRPr="00BA660D" w:rsidRDefault="00D11C05" w:rsidP="00D11C05">
      <w:pPr>
        <w:ind w:left="1100" w:right="867" w:firstLine="0"/>
        <w:rPr>
          <w:rFonts w:ascii="Times New Roman" w:hAnsi="Times New Roman" w:cs="Times New Roman"/>
          <w:b/>
          <w:sz w:val="28"/>
          <w:szCs w:val="28"/>
        </w:rPr>
      </w:pPr>
    </w:p>
    <w:p w:rsidR="00D11C05" w:rsidRPr="00BA660D" w:rsidRDefault="00D11C05" w:rsidP="00D11C0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A660D">
        <w:rPr>
          <w:rFonts w:ascii="Times New Roman" w:hAnsi="Times New Roman" w:cs="Times New Roman"/>
          <w:sz w:val="28"/>
          <w:szCs w:val="28"/>
        </w:rPr>
        <w:t>от «</w:t>
      </w:r>
      <w:r w:rsidR="00DE4F50">
        <w:rPr>
          <w:rFonts w:ascii="Times New Roman" w:hAnsi="Times New Roman" w:cs="Times New Roman"/>
          <w:sz w:val="28"/>
          <w:szCs w:val="28"/>
        </w:rPr>
        <w:t>19</w:t>
      </w:r>
      <w:r w:rsidRPr="00BA660D">
        <w:rPr>
          <w:rFonts w:ascii="Times New Roman" w:hAnsi="Times New Roman" w:cs="Times New Roman"/>
          <w:sz w:val="28"/>
          <w:szCs w:val="28"/>
        </w:rPr>
        <w:t>»</w:t>
      </w:r>
      <w:r w:rsidR="00DE4F50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Pr="00BA660D">
        <w:rPr>
          <w:rFonts w:ascii="Times New Roman" w:hAnsi="Times New Roman" w:cs="Times New Roman"/>
          <w:sz w:val="28"/>
          <w:szCs w:val="28"/>
        </w:rPr>
        <w:t xml:space="preserve">2018 г.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A660D">
        <w:rPr>
          <w:rFonts w:ascii="Times New Roman" w:hAnsi="Times New Roman" w:cs="Times New Roman"/>
          <w:sz w:val="28"/>
          <w:szCs w:val="28"/>
        </w:rPr>
        <w:t xml:space="preserve"> №</w:t>
      </w:r>
      <w:r w:rsidR="00DE4F50">
        <w:rPr>
          <w:rFonts w:ascii="Times New Roman" w:hAnsi="Times New Roman" w:cs="Times New Roman"/>
          <w:sz w:val="28"/>
          <w:szCs w:val="28"/>
        </w:rPr>
        <w:t xml:space="preserve"> 601</w:t>
      </w:r>
    </w:p>
    <w:p w:rsidR="00D11C05" w:rsidRDefault="00D11C05" w:rsidP="00D11C0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11C05" w:rsidRPr="00BA660D" w:rsidRDefault="00D11C05" w:rsidP="00D11C0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A660D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660D">
        <w:rPr>
          <w:rFonts w:ascii="Times New Roman" w:hAnsi="Times New Roman" w:cs="Times New Roman"/>
          <w:sz w:val="28"/>
          <w:szCs w:val="28"/>
        </w:rPr>
        <w:t>. Зубова Поляна</w:t>
      </w:r>
    </w:p>
    <w:p w:rsidR="00D11C05" w:rsidRPr="00BA660D" w:rsidRDefault="00D11C05" w:rsidP="00D11C05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D11C05" w:rsidRDefault="00D11C05" w:rsidP="00D11C05">
      <w:pPr>
        <w:pStyle w:val="1"/>
        <w:spacing w:before="0" w:after="0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BA660D">
        <w:rPr>
          <w:rFonts w:ascii="Times New Roman" w:hAnsi="Times New Roman" w:cs="Times New Roman"/>
          <w:b w:val="0"/>
          <w:caps/>
          <w:color w:val="auto"/>
          <w:sz w:val="28"/>
          <w:szCs w:val="28"/>
        </w:rPr>
        <w:t>«</w:t>
      </w:r>
      <w:r>
        <w:rPr>
          <w:rFonts w:ascii="Times New Roman" w:hAnsi="Times New Roman" w:cs="Times New Roman"/>
          <w:caps/>
          <w:color w:val="auto"/>
          <w:sz w:val="28"/>
          <w:szCs w:val="28"/>
        </w:rPr>
        <w:t>об утверждении Плана мероприятий («дорожной карты») по обеспечению участия граждан в охране общественного порядка в составе народных дружин на территории Зубово-Полянского муниципального района на 2018 – 2020 годы</w:t>
      </w:r>
      <w:r w:rsidRPr="00BA660D">
        <w:rPr>
          <w:rFonts w:ascii="Times New Roman" w:hAnsi="Times New Roman" w:cs="Times New Roman"/>
          <w:caps/>
          <w:color w:val="auto"/>
          <w:sz w:val="28"/>
          <w:szCs w:val="28"/>
        </w:rPr>
        <w:t>»</w:t>
      </w:r>
    </w:p>
    <w:p w:rsidR="00D11C05" w:rsidRDefault="00D11C05" w:rsidP="00D11C05"/>
    <w:p w:rsidR="00D11C05" w:rsidRPr="007B63EF" w:rsidRDefault="00D11C05" w:rsidP="004238F8">
      <w:pPr>
        <w:ind w:firstLine="709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x-none"/>
        </w:rPr>
        <w:t>В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о исполнении</w:t>
      </w:r>
      <w:r w:rsidR="007B63EF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x-none"/>
        </w:rPr>
        <w:t>Федеральн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ого</w:t>
      </w:r>
      <w:r w:rsidR="007B63EF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x-none"/>
        </w:rPr>
        <w:t>закон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а</w:t>
      </w:r>
      <w:r w:rsidR="007B63EF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x-none"/>
        </w:rPr>
        <w:t>от 02.04.2014 года №</w:t>
      </w:r>
      <w:r w:rsidR="007B63EF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x-none"/>
        </w:rPr>
        <w:t>44- ФЗ «Об участии граждан в охране общественного порядка»</w:t>
      </w:r>
      <w:r w:rsidR="007B63EF" w:rsidRPr="007B63EF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</w:rPr>
        <w:t>и</w:t>
      </w:r>
      <w:r w:rsidR="007B63EF" w:rsidRPr="007B63EF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x-none"/>
        </w:rPr>
        <w:t>Закона</w:t>
      </w:r>
      <w:r w:rsidR="007B63EF" w:rsidRPr="007B63EF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x-none"/>
        </w:rPr>
        <w:t>Республики Мордовия от 29.06.2015</w:t>
      </w:r>
      <w:r w:rsidR="003849FD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года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x-none"/>
        </w:rPr>
        <w:t xml:space="preserve"> </w:t>
      </w:r>
      <w:r w:rsidR="003849FD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 xml:space="preserve"> 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x-none"/>
        </w:rPr>
        <w:t>№ 53-З «Об отдельных вопросах участия граждан в охране общественного порядка на территории Республике Мордовия»</w:t>
      </w:r>
      <w:r w:rsidR="00D31237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</w:rPr>
        <w:t>,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shd w:val="clear" w:color="auto" w:fill="FFFFFF"/>
          <w:lang w:val="x-none"/>
        </w:rPr>
        <w:t> </w:t>
      </w:r>
      <w:r w:rsidR="00D31237">
        <w:rPr>
          <w:rFonts w:ascii="Times New Roman" w:eastAsia="Times New Roman" w:hAnsi="Times New Roman" w:cs="Times New Roman"/>
          <w:kern w:val="36"/>
          <w:sz w:val="28"/>
          <w:szCs w:val="28"/>
        </w:rPr>
        <w:t>Администрация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lang w:val="x-none"/>
        </w:rPr>
        <w:t xml:space="preserve"> </w:t>
      </w:r>
      <w:proofErr w:type="spellStart"/>
      <w:r w:rsidRPr="007B63EF">
        <w:rPr>
          <w:rFonts w:ascii="Times New Roman" w:eastAsia="Times New Roman" w:hAnsi="Times New Roman" w:cs="Times New Roman"/>
          <w:kern w:val="36"/>
          <w:sz w:val="28"/>
          <w:szCs w:val="28"/>
        </w:rPr>
        <w:t>Зубово</w:t>
      </w:r>
      <w:proofErr w:type="spellEnd"/>
      <w:r w:rsidRPr="007B63EF">
        <w:rPr>
          <w:rFonts w:ascii="Times New Roman" w:eastAsia="Times New Roman" w:hAnsi="Times New Roman" w:cs="Times New Roman"/>
          <w:kern w:val="36"/>
          <w:sz w:val="28"/>
          <w:szCs w:val="28"/>
        </w:rPr>
        <w:t>-Полянского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lang w:val="x-none"/>
        </w:rPr>
        <w:t xml:space="preserve"> муниципального района </w:t>
      </w:r>
      <w:r w:rsidRPr="00BA66B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x-none"/>
        </w:rPr>
        <w:t>постановляет</w:t>
      </w:r>
      <w:r w:rsidRPr="00BA66B0">
        <w:rPr>
          <w:rFonts w:ascii="Times New Roman" w:eastAsia="Times New Roman" w:hAnsi="Times New Roman" w:cs="Times New Roman"/>
          <w:kern w:val="36"/>
          <w:sz w:val="28"/>
          <w:szCs w:val="28"/>
          <w:lang w:val="x-none"/>
        </w:rPr>
        <w:t>:</w:t>
      </w:r>
    </w:p>
    <w:p w:rsidR="00D11C05" w:rsidRPr="007B63EF" w:rsidRDefault="00D11C05" w:rsidP="004238F8">
      <w:pPr>
        <w:ind w:firstLine="709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D11C05" w:rsidRPr="007B63EF" w:rsidRDefault="00D11C05" w:rsidP="004238F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B63EF">
        <w:rPr>
          <w:rFonts w:ascii="Times New Roman" w:hAnsi="Times New Roman" w:cs="Times New Roman"/>
          <w:sz w:val="28"/>
          <w:szCs w:val="28"/>
        </w:rPr>
        <w:t xml:space="preserve">1. Утвердить прилагаемый План мероприятий (Дорожная карта) по обеспечению участия граждан в охране общественного порядка в составе народных дружин на территории </w:t>
      </w:r>
      <w:proofErr w:type="spellStart"/>
      <w:r w:rsidR="007B63EF" w:rsidRPr="007B63E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7B63EF" w:rsidRPr="007B63EF">
        <w:rPr>
          <w:rFonts w:ascii="Times New Roman" w:hAnsi="Times New Roman" w:cs="Times New Roman"/>
          <w:sz w:val="28"/>
          <w:szCs w:val="28"/>
        </w:rPr>
        <w:t>-Полянского</w:t>
      </w:r>
      <w:r w:rsidRPr="007B63EF">
        <w:rPr>
          <w:rFonts w:ascii="Times New Roman" w:hAnsi="Times New Roman" w:cs="Times New Roman"/>
          <w:sz w:val="28"/>
          <w:szCs w:val="28"/>
        </w:rPr>
        <w:t xml:space="preserve"> муниципального района на 2018-2020 годы.</w:t>
      </w:r>
    </w:p>
    <w:p w:rsidR="00D11C05" w:rsidRPr="007B63EF" w:rsidRDefault="00D11C05" w:rsidP="004238F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B63E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4238F8" w:rsidRPr="007B63E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238F8" w:rsidRPr="007B63E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4238F8" w:rsidRPr="001D0BE6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1D0BE6" w:rsidRPr="001D0BE6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4238F8" w:rsidRPr="001D0BE6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1D0BE6" w:rsidRPr="001D0BE6">
        <w:rPr>
          <w:rFonts w:ascii="Times New Roman" w:hAnsi="Times New Roman" w:cs="Times New Roman"/>
          <w:sz w:val="28"/>
          <w:szCs w:val="28"/>
        </w:rPr>
        <w:t>Г</w:t>
      </w:r>
      <w:r w:rsidR="004238F8" w:rsidRPr="001D0BE6">
        <w:rPr>
          <w:rFonts w:ascii="Times New Roman" w:hAnsi="Times New Roman" w:cs="Times New Roman"/>
          <w:sz w:val="28"/>
          <w:szCs w:val="28"/>
        </w:rPr>
        <w:t>лавы</w:t>
      </w:r>
      <w:r w:rsidR="001D0BE6" w:rsidRPr="001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0BE6" w:rsidRPr="001D0BE6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1D0BE6" w:rsidRPr="001D0BE6"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  <w:r w:rsidR="004238F8" w:rsidRPr="001D0BE6">
        <w:rPr>
          <w:rFonts w:ascii="Times New Roman" w:hAnsi="Times New Roman" w:cs="Times New Roman"/>
          <w:sz w:val="28"/>
          <w:szCs w:val="28"/>
        </w:rPr>
        <w:t xml:space="preserve"> </w:t>
      </w:r>
      <w:r w:rsidR="001D0BE6" w:rsidRPr="001D0BE6">
        <w:rPr>
          <w:rFonts w:ascii="Times New Roman" w:hAnsi="Times New Roman" w:cs="Times New Roman"/>
          <w:sz w:val="28"/>
          <w:szCs w:val="28"/>
        </w:rPr>
        <w:t xml:space="preserve">А.Н. Нечаева. </w:t>
      </w:r>
    </w:p>
    <w:p w:rsidR="004238F8" w:rsidRPr="004238F8" w:rsidRDefault="004238F8" w:rsidP="004238F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238F8">
        <w:rPr>
          <w:rFonts w:ascii="Times New Roman" w:hAnsi="Times New Roman" w:cs="Times New Roman"/>
          <w:sz w:val="28"/>
          <w:szCs w:val="28"/>
        </w:rPr>
        <w:t>3.</w:t>
      </w:r>
      <w:r w:rsidRPr="004238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A66B0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</w:t>
      </w:r>
      <w:r w:rsidR="007B6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A66B0"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опубликования.</w:t>
      </w:r>
    </w:p>
    <w:p w:rsidR="004238F8" w:rsidRPr="004238F8" w:rsidRDefault="004238F8" w:rsidP="004238F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4238F8" w:rsidRPr="004238F8" w:rsidRDefault="004238F8" w:rsidP="004238F8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4238F8" w:rsidRPr="004238F8" w:rsidRDefault="004238F8" w:rsidP="007B63EF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4238F8" w:rsidRPr="004238F8" w:rsidRDefault="004238F8" w:rsidP="004238F8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4238F8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4238F8">
        <w:rPr>
          <w:rFonts w:ascii="Times New Roman" w:eastAsia="Times New Roman" w:hAnsi="Times New Roman" w:cs="Times New Roman"/>
          <w:sz w:val="28"/>
          <w:szCs w:val="28"/>
        </w:rPr>
        <w:t>Зубово</w:t>
      </w:r>
      <w:proofErr w:type="spellEnd"/>
      <w:r w:rsidRPr="004238F8">
        <w:rPr>
          <w:rFonts w:ascii="Times New Roman" w:eastAsia="Times New Roman" w:hAnsi="Times New Roman" w:cs="Times New Roman"/>
          <w:sz w:val="28"/>
          <w:szCs w:val="28"/>
        </w:rPr>
        <w:t>-Полянского</w:t>
      </w:r>
    </w:p>
    <w:p w:rsidR="004238F8" w:rsidRPr="004238F8" w:rsidRDefault="004238F8" w:rsidP="004238F8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4238F8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4238F8" w:rsidRDefault="004238F8" w:rsidP="004238F8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4238F8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4238F8">
        <w:rPr>
          <w:rFonts w:ascii="Times New Roman" w:eastAsia="Times New Roman" w:hAnsi="Times New Roman" w:cs="Times New Roman"/>
          <w:sz w:val="28"/>
          <w:szCs w:val="28"/>
        </w:rPr>
        <w:t xml:space="preserve">  С.С. Сурдин</w:t>
      </w:r>
    </w:p>
    <w:p w:rsidR="004238F8" w:rsidRPr="004238F8" w:rsidRDefault="004238F8" w:rsidP="004238F8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4238F8" w:rsidRDefault="004238F8" w:rsidP="004238F8">
      <w:pPr>
        <w:jc w:val="center"/>
        <w:rPr>
          <w:b/>
        </w:rPr>
        <w:sectPr w:rsidR="004238F8" w:rsidSect="00E534F2">
          <w:pgSz w:w="11905" w:h="16838"/>
          <w:pgMar w:top="679" w:right="567" w:bottom="1134" w:left="1701" w:header="720" w:footer="720" w:gutter="0"/>
          <w:pgNumType w:start="1"/>
          <w:cols w:space="720"/>
          <w:noEndnote/>
          <w:titlePg/>
          <w:docGrid w:linePitch="326"/>
        </w:sectPr>
      </w:pPr>
    </w:p>
    <w:p w:rsidR="004238F8" w:rsidRPr="00E534F2" w:rsidRDefault="004238F8" w:rsidP="00E534F2">
      <w:pPr>
        <w:tabs>
          <w:tab w:val="left" w:pos="10915"/>
        </w:tabs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</w:t>
      </w:r>
      <w:r w:rsidRPr="00E534F2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4238F8" w:rsidRPr="00E534F2" w:rsidRDefault="004238F8" w:rsidP="00E534F2">
      <w:pPr>
        <w:shd w:val="clear" w:color="auto" w:fill="FFFFFF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УТВЕРЖДЕНО:</w:t>
      </w:r>
    </w:p>
    <w:p w:rsidR="004238F8" w:rsidRPr="00E534F2" w:rsidRDefault="004238F8" w:rsidP="00E534F2">
      <w:pPr>
        <w:shd w:val="clear" w:color="auto" w:fill="FFFFFF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="00E534F2" w:rsidRPr="00E534F2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E534F2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4238F8" w:rsidRPr="00E534F2" w:rsidRDefault="004238F8" w:rsidP="00E534F2">
      <w:pPr>
        <w:shd w:val="clear" w:color="auto" w:fill="FFFFFF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34F2" w:rsidRPr="00E534F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E534F2" w:rsidRPr="00E534F2">
        <w:rPr>
          <w:rFonts w:ascii="Times New Roman" w:hAnsi="Times New Roman" w:cs="Times New Roman"/>
          <w:sz w:val="28"/>
          <w:szCs w:val="28"/>
        </w:rPr>
        <w:t>-Полянского</w:t>
      </w:r>
      <w:r w:rsidRPr="00E534F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238F8" w:rsidRPr="00E534F2" w:rsidRDefault="004238F8" w:rsidP="00E534F2">
      <w:pPr>
        <w:shd w:val="clear" w:color="auto" w:fill="FFFFFF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E4F50" w:rsidRPr="00E534F2">
        <w:rPr>
          <w:rFonts w:ascii="Times New Roman" w:hAnsi="Times New Roman" w:cs="Times New Roman"/>
          <w:sz w:val="28"/>
          <w:szCs w:val="28"/>
        </w:rPr>
        <w:t>О</w:t>
      </w:r>
      <w:r w:rsidRPr="00E534F2">
        <w:rPr>
          <w:rFonts w:ascii="Times New Roman" w:hAnsi="Times New Roman" w:cs="Times New Roman"/>
          <w:sz w:val="28"/>
          <w:szCs w:val="28"/>
        </w:rPr>
        <w:t>т</w:t>
      </w:r>
      <w:r w:rsidR="00DE4F50">
        <w:rPr>
          <w:rFonts w:ascii="Times New Roman" w:hAnsi="Times New Roman" w:cs="Times New Roman"/>
          <w:sz w:val="28"/>
          <w:szCs w:val="28"/>
        </w:rPr>
        <w:t xml:space="preserve"> 19.09.2018 года  № 601</w:t>
      </w:r>
    </w:p>
    <w:p w:rsidR="004238F8" w:rsidRDefault="004238F8" w:rsidP="004238F8">
      <w:pPr>
        <w:shd w:val="clear" w:color="auto" w:fill="FFFFFF"/>
        <w:jc w:val="center"/>
        <w:rPr>
          <w:b/>
          <w:sz w:val="28"/>
          <w:szCs w:val="28"/>
        </w:rPr>
      </w:pPr>
    </w:p>
    <w:p w:rsidR="004238F8" w:rsidRPr="00E534F2" w:rsidRDefault="004238F8" w:rsidP="00E534F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4238F8" w:rsidRPr="00E534F2" w:rsidRDefault="004238F8" w:rsidP="00E534F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(«дорожная карта») по обеспечению участия граждан в охране общественного порядка в составе народных дружин</w:t>
      </w:r>
    </w:p>
    <w:p w:rsidR="004238F8" w:rsidRPr="00994543" w:rsidRDefault="004238F8" w:rsidP="0099454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E534F2" w:rsidRPr="00E534F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E534F2" w:rsidRPr="00E534F2">
        <w:rPr>
          <w:rFonts w:ascii="Times New Roman" w:hAnsi="Times New Roman" w:cs="Times New Roman"/>
          <w:sz w:val="28"/>
          <w:szCs w:val="28"/>
        </w:rPr>
        <w:t>-Полянского</w:t>
      </w:r>
      <w:r w:rsidRPr="00E534F2">
        <w:rPr>
          <w:rFonts w:ascii="Times New Roman" w:hAnsi="Times New Roman" w:cs="Times New Roman"/>
          <w:sz w:val="28"/>
          <w:szCs w:val="28"/>
        </w:rPr>
        <w:t xml:space="preserve"> муниципального района на 2018 – 2020 годы</w:t>
      </w:r>
    </w:p>
    <w:p w:rsidR="004238F8" w:rsidRPr="00E534F2" w:rsidRDefault="004238F8" w:rsidP="00E534F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238F8" w:rsidRPr="00B814DA" w:rsidRDefault="004238F8" w:rsidP="00E534F2">
      <w:pPr>
        <w:ind w:firstLine="0"/>
        <w:jc w:val="center"/>
        <w:rPr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1. Общие положения</w:t>
      </w:r>
    </w:p>
    <w:p w:rsidR="004238F8" w:rsidRDefault="004238F8" w:rsidP="004238F8">
      <w:pPr>
        <w:jc w:val="center"/>
        <w:rPr>
          <w:sz w:val="28"/>
          <w:szCs w:val="28"/>
        </w:rPr>
      </w:pPr>
    </w:p>
    <w:p w:rsidR="004238F8" w:rsidRPr="00E534F2" w:rsidRDefault="004238F8" w:rsidP="00E534F2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E534F2">
        <w:rPr>
          <w:rFonts w:ascii="Times New Roman" w:hAnsi="Times New Roman" w:cs="Times New Roman"/>
          <w:sz w:val="28"/>
          <w:szCs w:val="28"/>
        </w:rPr>
        <w:t xml:space="preserve">Настоящий план мероприятий («дорожная карта») по обеспечению участия граждан в охране общественного порядка в составе народных дружин на территории </w:t>
      </w:r>
      <w:proofErr w:type="spellStart"/>
      <w:r w:rsidR="00E534F2" w:rsidRPr="00E534F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E534F2" w:rsidRPr="00E534F2">
        <w:rPr>
          <w:rFonts w:ascii="Times New Roman" w:hAnsi="Times New Roman" w:cs="Times New Roman"/>
          <w:sz w:val="28"/>
          <w:szCs w:val="28"/>
        </w:rPr>
        <w:t>-Полянского</w:t>
      </w:r>
      <w:r w:rsidRPr="00E534F2">
        <w:rPr>
          <w:rFonts w:ascii="Times New Roman" w:hAnsi="Times New Roman" w:cs="Times New Roman"/>
          <w:sz w:val="28"/>
          <w:szCs w:val="28"/>
        </w:rPr>
        <w:t xml:space="preserve">  муниципального района (далее – план мероприятий («дорожной карты») разработан во исполнение Федерального закона от 02 апреля 2014 г. № 44-ФЗ «Об участии граждан в охране общественного порядка» и Закона Республики Мордовия от 29 июня 2015 г. № 53-3 «Об отдельных вопросах участия граждан</w:t>
      </w:r>
      <w:proofErr w:type="gramEnd"/>
      <w:r w:rsidRPr="00E534F2">
        <w:rPr>
          <w:rFonts w:ascii="Times New Roman" w:hAnsi="Times New Roman" w:cs="Times New Roman"/>
          <w:sz w:val="28"/>
          <w:szCs w:val="28"/>
        </w:rPr>
        <w:t xml:space="preserve"> в охране общественного порядка на территории Республики Мордовия».</w:t>
      </w:r>
    </w:p>
    <w:p w:rsidR="004238F8" w:rsidRPr="00E534F2" w:rsidRDefault="004238F8" w:rsidP="00E534F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Важнейшим условием эффективной деятельности органов внутренних дел (полиции) является содействие граждан в охране общественного порядка и их активное участие в оказании помощи правоохранительным органам.</w:t>
      </w:r>
    </w:p>
    <w:p w:rsidR="004238F8" w:rsidRPr="00E534F2" w:rsidRDefault="004238F8" w:rsidP="00E534F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На современном этапе МВД России особое внимание уделяется совместной работе органов внутренних дел с общественными объединениями граждан правоохранительной направленности. Среди разнообразных форм коллективного участия граждан в охране общественного порядка, предусмотренных законодательством субъектов Российской Федерации, наибольшее распространение в настоящее время получило участие граждан в деятельности народных дружин. Эта форма участия граждан в охране общественного порядка положительно зарекомендовала себя еще во времена СССР. Спектр деятельности народных дружин весьма широк: от патрулирования улиц и общественных мест в городах и населенных пунктах и  обеспечения охраны общественного порядка при проведении публичных и массовых мероприятий до участия в совместных с органами внутренних дел (полицией) профилактических операциях.</w:t>
      </w:r>
    </w:p>
    <w:p w:rsidR="004238F8" w:rsidRPr="00E534F2" w:rsidRDefault="004238F8" w:rsidP="00E534F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Реализуя полномочия в рамках Федерального закона от 02 апреля 2014 г. № 44-ФЗ «Об участии граждан в охране общественного порядка», необходимо объединить все общественные интересы для решения главной задачи – создание необходимых условий для общественных объединений, желающих оказывать содействие органам внутренних дел (полиции) в поддержании правопорядка. Действия, которые выполняются в Республике Мордовия в данном </w:t>
      </w:r>
      <w:r w:rsidRPr="00E534F2">
        <w:rPr>
          <w:rFonts w:ascii="Times New Roman" w:hAnsi="Times New Roman" w:cs="Times New Roman"/>
          <w:sz w:val="28"/>
          <w:szCs w:val="28"/>
        </w:rPr>
        <w:lastRenderedPageBreak/>
        <w:t>направлении, должны найти дальнейшее развитие, в первую очередь посредством активного привлечения к этой работе молодежи, студенчества, иных граждан, которые по своим деловым и моральным качествам способны оказать содействие укреплению правопорядка.</w:t>
      </w:r>
    </w:p>
    <w:p w:rsidR="004238F8" w:rsidRPr="00B814DA" w:rsidRDefault="004238F8" w:rsidP="004238F8">
      <w:pPr>
        <w:ind w:firstLine="709"/>
        <w:rPr>
          <w:sz w:val="28"/>
          <w:szCs w:val="28"/>
        </w:rPr>
      </w:pPr>
    </w:p>
    <w:p w:rsidR="004238F8" w:rsidRPr="00E534F2" w:rsidRDefault="004238F8" w:rsidP="004238F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2. Цели, задачи, сроки реализации мероприятий плана («дорожной карты»)</w:t>
      </w:r>
    </w:p>
    <w:p w:rsidR="004238F8" w:rsidRPr="00B814DA" w:rsidRDefault="004238F8" w:rsidP="004238F8">
      <w:pPr>
        <w:ind w:firstLine="709"/>
        <w:rPr>
          <w:sz w:val="28"/>
          <w:szCs w:val="28"/>
        </w:rPr>
      </w:pPr>
    </w:p>
    <w:p w:rsidR="004238F8" w:rsidRPr="00E534F2" w:rsidRDefault="004238F8" w:rsidP="004238F8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E534F2">
        <w:rPr>
          <w:rFonts w:ascii="Times New Roman" w:hAnsi="Times New Roman" w:cs="Times New Roman"/>
          <w:sz w:val="28"/>
          <w:szCs w:val="28"/>
        </w:rPr>
        <w:t xml:space="preserve">Основной целью плана («дорожной карты») является повышение эффективности деятельности органов местного самоуправления во </w:t>
      </w:r>
      <w:r w:rsidRPr="004D4128">
        <w:rPr>
          <w:rFonts w:ascii="Times New Roman" w:hAnsi="Times New Roman" w:cs="Times New Roman"/>
          <w:sz w:val="28"/>
          <w:szCs w:val="28"/>
        </w:rPr>
        <w:t xml:space="preserve">взаимодействии с территориальным органом МВД России на районном уровне </w:t>
      </w:r>
      <w:r w:rsidRPr="004D4128">
        <w:rPr>
          <w:rFonts w:ascii="Times New Roman" w:hAnsi="Times New Roman" w:cs="Times New Roman"/>
          <w:i/>
          <w:sz w:val="28"/>
          <w:szCs w:val="28"/>
        </w:rPr>
        <w:t>(</w:t>
      </w:r>
      <w:r w:rsidR="00D31237" w:rsidRPr="004D4128">
        <w:rPr>
          <w:rFonts w:ascii="Times New Roman" w:eastAsia="Calibri" w:hAnsi="Times New Roman" w:cs="Times New Roman"/>
          <w:sz w:val="28"/>
          <w:szCs w:val="28"/>
        </w:rPr>
        <w:t xml:space="preserve">ОМВД России по </w:t>
      </w:r>
      <w:proofErr w:type="spellStart"/>
      <w:r w:rsidR="00D31237" w:rsidRPr="004D4128">
        <w:rPr>
          <w:rFonts w:ascii="Times New Roman" w:eastAsia="Calibri" w:hAnsi="Times New Roman" w:cs="Times New Roman"/>
          <w:sz w:val="28"/>
          <w:szCs w:val="28"/>
        </w:rPr>
        <w:t>Зубово</w:t>
      </w:r>
      <w:proofErr w:type="spellEnd"/>
      <w:r w:rsidR="00D31237" w:rsidRPr="004D4128">
        <w:rPr>
          <w:rFonts w:ascii="Times New Roman" w:eastAsia="Calibri" w:hAnsi="Times New Roman" w:cs="Times New Roman"/>
          <w:sz w:val="28"/>
          <w:szCs w:val="28"/>
        </w:rPr>
        <w:t>-Полянскому муниципальному району</w:t>
      </w:r>
      <w:r w:rsidRPr="004D4128">
        <w:rPr>
          <w:rFonts w:ascii="Times New Roman" w:hAnsi="Times New Roman" w:cs="Times New Roman"/>
          <w:i/>
          <w:sz w:val="28"/>
          <w:szCs w:val="28"/>
        </w:rPr>
        <w:t>)</w:t>
      </w:r>
      <w:r w:rsidRPr="004D4128">
        <w:rPr>
          <w:rFonts w:ascii="Times New Roman" w:hAnsi="Times New Roman" w:cs="Times New Roman"/>
          <w:sz w:val="28"/>
          <w:szCs w:val="28"/>
        </w:rPr>
        <w:t xml:space="preserve"> </w:t>
      </w:r>
      <w:r w:rsidRPr="00E534F2">
        <w:rPr>
          <w:rFonts w:ascii="Times New Roman" w:hAnsi="Times New Roman" w:cs="Times New Roman"/>
          <w:sz w:val="28"/>
          <w:szCs w:val="28"/>
        </w:rPr>
        <w:t>по привлечению граждан к охране общественного порядка в составе народных дружин и по созданию условий для их деятельности, а также повышение уровня общественной безопасности и эффективности борьбы с правонарушениями и преступлениями на</w:t>
      </w:r>
      <w:proofErr w:type="gramEnd"/>
      <w:r w:rsidRPr="00E534F2">
        <w:rPr>
          <w:rFonts w:ascii="Times New Roman" w:hAnsi="Times New Roman" w:cs="Times New Roman"/>
          <w:sz w:val="28"/>
          <w:szCs w:val="28"/>
        </w:rPr>
        <w:t xml:space="preserve"> территории </w:t>
      </w:r>
      <w:proofErr w:type="spellStart"/>
      <w:r w:rsidR="007B63EF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7B63EF">
        <w:rPr>
          <w:rFonts w:ascii="Times New Roman" w:hAnsi="Times New Roman" w:cs="Times New Roman"/>
          <w:sz w:val="28"/>
          <w:szCs w:val="28"/>
        </w:rPr>
        <w:t>-Полянского</w:t>
      </w:r>
      <w:r w:rsidRPr="00E534F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238F8" w:rsidRPr="00E534F2" w:rsidRDefault="004238F8" w:rsidP="004238F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Для достижения целей плана («дорожной карты») необходимо выполнение следующих задач: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осуществление комплекса организационных мероприятий, направленных на осуществление взаимодействия с общественностью с целью профилактики и предупреждения правонарушений и преступлений;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подготовка комплексных предложений по повышению эффективности деятельности органов местного самоуправления и привлечению граждан </w:t>
      </w:r>
      <w:proofErr w:type="gramStart"/>
      <w:r w:rsidRPr="00E534F2">
        <w:rPr>
          <w:rFonts w:ascii="Times New Roman" w:hAnsi="Times New Roman" w:cs="Times New Roman"/>
          <w:sz w:val="28"/>
          <w:szCs w:val="28"/>
        </w:rPr>
        <w:t>к охране общественного порядка в составе народных дружин на основе детального анализа положения дел в сфере участия граждан в охране</w:t>
      </w:r>
      <w:proofErr w:type="gramEnd"/>
      <w:r w:rsidRPr="00E534F2">
        <w:rPr>
          <w:rFonts w:ascii="Times New Roman" w:hAnsi="Times New Roman" w:cs="Times New Roman"/>
          <w:sz w:val="28"/>
          <w:szCs w:val="28"/>
        </w:rPr>
        <w:t xml:space="preserve"> общественного порядка и выявления существующих проблем в данной сфере;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содействие взаимодействию народных дружин с правоохранительными органами;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выделение средств на финансирование материально-технического обеспечения деятельности народных дружин, предоставление народным дружинам помещений, технических и иных материальных средств, необходимых для осуществления их деятельности;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меры по повышению числа народных дружин и численности их членов, улучшение результатов их работы;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мероприятия по пропаганде деятельности народных дружин в средствах массовой информации;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другие необходимые мероприятия.</w:t>
      </w:r>
    </w:p>
    <w:p w:rsidR="004238F8" w:rsidRDefault="004238F8" w:rsidP="004238F8">
      <w:pPr>
        <w:ind w:firstLine="709"/>
        <w:rPr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Сроки реализации: 2018 – 2020 годы.</w:t>
      </w:r>
    </w:p>
    <w:p w:rsidR="004238F8" w:rsidRDefault="004238F8" w:rsidP="004238F8">
      <w:pPr>
        <w:ind w:firstLine="709"/>
        <w:rPr>
          <w:sz w:val="28"/>
          <w:szCs w:val="28"/>
        </w:rPr>
      </w:pPr>
    </w:p>
    <w:p w:rsidR="00E534F2" w:rsidRDefault="00E534F2" w:rsidP="004238F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534F2" w:rsidRDefault="00E534F2" w:rsidP="004238F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B63EF" w:rsidRDefault="007B63EF" w:rsidP="004238F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238F8" w:rsidRPr="00E534F2" w:rsidRDefault="004238F8" w:rsidP="004238F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lastRenderedPageBreak/>
        <w:t xml:space="preserve">3. Целевые индикаторы и показатели плана («дорожной карты») по обеспечению участия граждан в охране общественного порядка в составе народных дружин на территории </w:t>
      </w:r>
      <w:proofErr w:type="spellStart"/>
      <w:r w:rsidR="00E534F2" w:rsidRPr="00E534F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E534F2" w:rsidRPr="00E534F2">
        <w:rPr>
          <w:rFonts w:ascii="Times New Roman" w:hAnsi="Times New Roman" w:cs="Times New Roman"/>
          <w:sz w:val="28"/>
          <w:szCs w:val="28"/>
        </w:rPr>
        <w:t>-Полянского</w:t>
      </w:r>
      <w:r w:rsidRPr="00E534F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238F8" w:rsidRDefault="004238F8" w:rsidP="004238F8">
      <w:pPr>
        <w:ind w:firstLine="709"/>
        <w:jc w:val="center"/>
        <w:rPr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на 2018 – 2020 годы</w:t>
      </w:r>
    </w:p>
    <w:p w:rsidR="004238F8" w:rsidRDefault="004238F8" w:rsidP="004238F8">
      <w:pPr>
        <w:ind w:firstLine="709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612"/>
        <w:gridCol w:w="3675"/>
        <w:gridCol w:w="1741"/>
        <w:gridCol w:w="2915"/>
        <w:gridCol w:w="2915"/>
        <w:gridCol w:w="2768"/>
      </w:tblGrid>
      <w:tr w:rsidR="00A160DD" w:rsidRPr="00A160DD" w:rsidTr="009E5D0B">
        <w:trPr>
          <w:trHeight w:val="20"/>
        </w:trPr>
        <w:tc>
          <w:tcPr>
            <w:tcW w:w="0" w:type="auto"/>
            <w:shd w:val="clear" w:color="auto" w:fill="auto"/>
            <w:hideMark/>
          </w:tcPr>
          <w:p w:rsidR="004238F8" w:rsidRPr="00A160DD" w:rsidRDefault="004238F8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 xml:space="preserve">№ </w:t>
            </w:r>
            <w:proofErr w:type="gramStart"/>
            <w:r w:rsidRPr="00A160DD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A160DD">
              <w:rPr>
                <w:rFonts w:ascii="Times New Roman" w:eastAsia="Calibri" w:hAnsi="Times New Roman" w:cs="Times New Roman"/>
              </w:rPr>
              <w:t>/п</w:t>
            </w:r>
          </w:p>
        </w:tc>
        <w:tc>
          <w:tcPr>
            <w:tcW w:w="0" w:type="auto"/>
            <w:shd w:val="clear" w:color="auto" w:fill="auto"/>
            <w:hideMark/>
          </w:tcPr>
          <w:p w:rsidR="004238F8" w:rsidRPr="00A160DD" w:rsidRDefault="004238F8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Плановые показатели достижения целей</w:t>
            </w:r>
          </w:p>
        </w:tc>
        <w:tc>
          <w:tcPr>
            <w:tcW w:w="0" w:type="auto"/>
            <w:shd w:val="clear" w:color="auto" w:fill="auto"/>
            <w:hideMark/>
          </w:tcPr>
          <w:p w:rsidR="004238F8" w:rsidRPr="00A160DD" w:rsidRDefault="004238F8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Текущее значение</w:t>
            </w:r>
          </w:p>
        </w:tc>
        <w:tc>
          <w:tcPr>
            <w:tcW w:w="0" w:type="auto"/>
            <w:shd w:val="clear" w:color="auto" w:fill="auto"/>
            <w:hideMark/>
          </w:tcPr>
          <w:p w:rsidR="004238F8" w:rsidRPr="00A160DD" w:rsidRDefault="004238F8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Плановый показатель на 2018 г.</w:t>
            </w:r>
          </w:p>
        </w:tc>
        <w:tc>
          <w:tcPr>
            <w:tcW w:w="0" w:type="auto"/>
            <w:shd w:val="clear" w:color="auto" w:fill="auto"/>
            <w:hideMark/>
          </w:tcPr>
          <w:p w:rsidR="004238F8" w:rsidRPr="00A160DD" w:rsidRDefault="004238F8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Плановый показатель на 2019 г.</w:t>
            </w:r>
          </w:p>
        </w:tc>
        <w:tc>
          <w:tcPr>
            <w:tcW w:w="0" w:type="auto"/>
            <w:shd w:val="clear" w:color="auto" w:fill="auto"/>
            <w:hideMark/>
          </w:tcPr>
          <w:p w:rsidR="004238F8" w:rsidRPr="00A160DD" w:rsidRDefault="004238F8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Целевой показатель на 2020 г.</w:t>
            </w:r>
          </w:p>
        </w:tc>
      </w:tr>
      <w:tr w:rsidR="00A160DD" w:rsidRPr="00A160DD" w:rsidTr="009E5D0B">
        <w:trPr>
          <w:trHeight w:val="20"/>
        </w:trPr>
        <w:tc>
          <w:tcPr>
            <w:tcW w:w="0" w:type="auto"/>
            <w:shd w:val="clear" w:color="auto" w:fill="auto"/>
            <w:hideMark/>
          </w:tcPr>
          <w:p w:rsidR="004238F8" w:rsidRPr="00A160DD" w:rsidRDefault="004238F8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0" w:type="auto"/>
            <w:shd w:val="clear" w:color="auto" w:fill="auto"/>
            <w:hideMark/>
          </w:tcPr>
          <w:p w:rsidR="004238F8" w:rsidRPr="00A160DD" w:rsidRDefault="004238F8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Количество народных дружин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A160DD" w:rsidRDefault="009624A6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A160DD" w:rsidRDefault="009624A6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A160DD" w:rsidRDefault="004238F8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2</w:t>
            </w:r>
            <w:r w:rsidR="009624A6" w:rsidRPr="00A160DD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A160DD" w:rsidRDefault="009624A6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25</w:t>
            </w:r>
          </w:p>
        </w:tc>
      </w:tr>
      <w:tr w:rsidR="00A160DD" w:rsidRPr="00A160DD" w:rsidTr="009E5D0B">
        <w:trPr>
          <w:trHeight w:val="20"/>
        </w:trPr>
        <w:tc>
          <w:tcPr>
            <w:tcW w:w="0" w:type="auto"/>
            <w:shd w:val="clear" w:color="auto" w:fill="auto"/>
            <w:hideMark/>
          </w:tcPr>
          <w:p w:rsidR="004238F8" w:rsidRPr="00A160DD" w:rsidRDefault="004238F8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0" w:type="auto"/>
            <w:shd w:val="clear" w:color="auto" w:fill="auto"/>
            <w:hideMark/>
          </w:tcPr>
          <w:p w:rsidR="004238F8" w:rsidRPr="00A160DD" w:rsidRDefault="004238F8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Количество народных дружинников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A160DD" w:rsidRDefault="00352D9D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110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A160DD" w:rsidRDefault="00352D9D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110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A160DD" w:rsidRDefault="00352D9D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116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A160DD" w:rsidRDefault="00352D9D" w:rsidP="00E534F2">
            <w:pPr>
              <w:ind w:firstLine="0"/>
              <w:jc w:val="center"/>
              <w:rPr>
                <w:rFonts w:ascii="Times New Roman" w:eastAsia="Calibri" w:hAnsi="Times New Roman" w:cs="Times New Roman"/>
              </w:rPr>
            </w:pPr>
            <w:r w:rsidRPr="00A160DD">
              <w:rPr>
                <w:rFonts w:ascii="Times New Roman" w:eastAsia="Calibri" w:hAnsi="Times New Roman" w:cs="Times New Roman"/>
              </w:rPr>
              <w:t>127</w:t>
            </w:r>
          </w:p>
        </w:tc>
      </w:tr>
    </w:tbl>
    <w:p w:rsidR="004238F8" w:rsidRDefault="004238F8" w:rsidP="004238F8">
      <w:pPr>
        <w:ind w:firstLine="709"/>
        <w:rPr>
          <w:sz w:val="28"/>
          <w:szCs w:val="28"/>
        </w:rPr>
      </w:pPr>
    </w:p>
    <w:p w:rsidR="004238F8" w:rsidRPr="00E534F2" w:rsidRDefault="004238F8" w:rsidP="004238F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4. Ожидаемые результаты реализации плана («дорожной карты»)</w:t>
      </w:r>
    </w:p>
    <w:p w:rsidR="004238F8" w:rsidRPr="00E534F2" w:rsidRDefault="004238F8" w:rsidP="004238F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Реализация плана мероприятий плана («дорожной карты») обеспечит: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широкое привлечение граждан к участию в работе народных дружин;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оздоровление оперативной обстановки на территории </w:t>
      </w:r>
      <w:proofErr w:type="spellStart"/>
      <w:r w:rsidR="00E534F2" w:rsidRPr="00E534F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E534F2" w:rsidRPr="00E534F2">
        <w:rPr>
          <w:rFonts w:ascii="Times New Roman" w:hAnsi="Times New Roman" w:cs="Times New Roman"/>
          <w:sz w:val="28"/>
          <w:szCs w:val="28"/>
        </w:rPr>
        <w:t>-Полянского</w:t>
      </w:r>
      <w:r w:rsidRPr="00E534F2">
        <w:rPr>
          <w:rFonts w:ascii="Times New Roman" w:hAnsi="Times New Roman" w:cs="Times New Roman"/>
          <w:sz w:val="28"/>
          <w:szCs w:val="28"/>
        </w:rPr>
        <w:t xml:space="preserve"> муниципального района; 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повышения эффективности борьбы с преступностью, коррупцией, незаконным оборотом наркотиков, проявлениями терроризма и экстремизма;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 улучшение качества проводимой профилактической работы;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 увеличение степени информированности населения по вопросам профилактики правонарушений.</w:t>
      </w:r>
    </w:p>
    <w:p w:rsidR="004238F8" w:rsidRPr="00E534F2" w:rsidRDefault="004238F8" w:rsidP="004238F8">
      <w:pPr>
        <w:rPr>
          <w:rFonts w:ascii="Times New Roman" w:hAnsi="Times New Roman" w:cs="Times New Roman"/>
          <w:sz w:val="28"/>
          <w:szCs w:val="28"/>
        </w:rPr>
      </w:pPr>
    </w:p>
    <w:p w:rsidR="004238F8" w:rsidRPr="00E534F2" w:rsidRDefault="004238F8" w:rsidP="004238F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Выполнение мероприятий плана («дорожной карты») позволит во взаимодействии со всеми правоохранительными органами </w:t>
      </w:r>
      <w:proofErr w:type="spellStart"/>
      <w:r w:rsidR="00E534F2" w:rsidRPr="00E534F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E534F2" w:rsidRPr="00E534F2">
        <w:rPr>
          <w:rFonts w:ascii="Times New Roman" w:hAnsi="Times New Roman" w:cs="Times New Roman"/>
          <w:sz w:val="28"/>
          <w:szCs w:val="28"/>
        </w:rPr>
        <w:t>-Полянского</w:t>
      </w:r>
      <w:r w:rsidRPr="00E534F2">
        <w:rPr>
          <w:rFonts w:ascii="Times New Roman" w:hAnsi="Times New Roman" w:cs="Times New Roman"/>
          <w:sz w:val="28"/>
          <w:szCs w:val="28"/>
        </w:rPr>
        <w:t xml:space="preserve"> муниципального района (городского округа, городского поселения) и создать условия </w:t>
      </w:r>
      <w:proofErr w:type="gramStart"/>
      <w:r w:rsidRPr="00E534F2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E534F2">
        <w:rPr>
          <w:rFonts w:ascii="Times New Roman" w:hAnsi="Times New Roman" w:cs="Times New Roman"/>
          <w:sz w:val="28"/>
          <w:szCs w:val="28"/>
        </w:rPr>
        <w:t>: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продолжения проведения комплекса мероприятий по предупреждению террористических актов;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 xml:space="preserve">повышения качества антитеррористической защищенности объектов повышенной опасности и жизнеобеспечения, расположенных на территории </w:t>
      </w:r>
      <w:proofErr w:type="spellStart"/>
      <w:r w:rsidR="00E534F2" w:rsidRPr="00E534F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E534F2" w:rsidRPr="00E534F2">
        <w:rPr>
          <w:rFonts w:ascii="Times New Roman" w:hAnsi="Times New Roman" w:cs="Times New Roman"/>
          <w:sz w:val="28"/>
          <w:szCs w:val="28"/>
        </w:rPr>
        <w:t>-Полянского</w:t>
      </w:r>
      <w:r w:rsidRPr="00E534F2">
        <w:rPr>
          <w:rFonts w:ascii="Times New Roman" w:hAnsi="Times New Roman" w:cs="Times New Roman"/>
          <w:sz w:val="28"/>
          <w:szCs w:val="28"/>
        </w:rPr>
        <w:t xml:space="preserve"> муниципального района; </w:t>
      </w:r>
    </w:p>
    <w:p w:rsidR="004238F8" w:rsidRPr="00E534F2" w:rsidRDefault="004238F8" w:rsidP="004238F8">
      <w:pPr>
        <w:widowControl/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обеспечения экономической безопасности и противодействия преступности экономической направленности;</w:t>
      </w:r>
    </w:p>
    <w:p w:rsidR="004238F8" w:rsidRPr="00E534F2" w:rsidRDefault="004238F8" w:rsidP="00E534F2">
      <w:pPr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повышения эффективности раскрытия и расследования преступлений, розыска преступников;</w:t>
      </w:r>
    </w:p>
    <w:p w:rsidR="004238F8" w:rsidRPr="00E534F2" w:rsidRDefault="004238F8" w:rsidP="00E534F2">
      <w:pPr>
        <w:numPr>
          <w:ilvl w:val="0"/>
          <w:numId w:val="1"/>
        </w:numPr>
        <w:autoSpaceDE/>
        <w:autoSpaceDN/>
        <w:adjustRightInd/>
        <w:ind w:left="0" w:firstLine="426"/>
        <w:rPr>
          <w:rFonts w:ascii="Times New Roman" w:hAnsi="Times New Roman" w:cs="Times New Roman"/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t>совершенствования системы управления в области обеспечения безопасности дорожного движения.</w:t>
      </w:r>
    </w:p>
    <w:p w:rsidR="00E534F2" w:rsidRDefault="00E534F2" w:rsidP="00E534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34F2" w:rsidRDefault="00E534F2" w:rsidP="00E534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34F2" w:rsidRDefault="00E534F2" w:rsidP="00E534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38F8" w:rsidRDefault="004238F8" w:rsidP="00E534F2">
      <w:pPr>
        <w:jc w:val="center"/>
        <w:rPr>
          <w:sz w:val="28"/>
          <w:szCs w:val="28"/>
        </w:rPr>
      </w:pPr>
      <w:r w:rsidRPr="00E534F2">
        <w:rPr>
          <w:rFonts w:ascii="Times New Roman" w:hAnsi="Times New Roman" w:cs="Times New Roman"/>
          <w:sz w:val="28"/>
          <w:szCs w:val="28"/>
        </w:rPr>
        <w:lastRenderedPageBreak/>
        <w:t>5. Основные мероприятия плана («дорожной карты») по обеспечению участия граждан в охране общественного порядка в составе народных дружин на территории</w:t>
      </w:r>
      <w:r w:rsidR="00E534F2" w:rsidRPr="00E534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34F2" w:rsidRPr="00E534F2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E534F2" w:rsidRPr="00E534F2">
        <w:rPr>
          <w:rFonts w:ascii="Times New Roman" w:hAnsi="Times New Roman" w:cs="Times New Roman"/>
          <w:sz w:val="28"/>
          <w:szCs w:val="28"/>
        </w:rPr>
        <w:t>-Полянского</w:t>
      </w:r>
      <w:r w:rsidRPr="00E534F2">
        <w:rPr>
          <w:rFonts w:ascii="Times New Roman" w:hAnsi="Times New Roman" w:cs="Times New Roman"/>
          <w:sz w:val="28"/>
          <w:szCs w:val="28"/>
        </w:rPr>
        <w:t xml:space="preserve"> муниципального района на 2018 – 2020 годы</w:t>
      </w:r>
    </w:p>
    <w:p w:rsidR="004238F8" w:rsidRPr="00B814DA" w:rsidRDefault="004238F8" w:rsidP="004238F8">
      <w:pPr>
        <w:shd w:val="clear" w:color="auto" w:fill="FFFFFF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1"/>
        <w:gridCol w:w="4645"/>
        <w:gridCol w:w="2380"/>
        <w:gridCol w:w="3963"/>
        <w:gridCol w:w="3187"/>
      </w:tblGrid>
      <w:tr w:rsidR="00E534F2" w:rsidRPr="000B6B23" w:rsidTr="00E534F2"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Ожидаемый результат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E534F2" w:rsidRPr="00A15B14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мониторинга и анализа состояния правопорядка и общественной безопасности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Сокращение правонарушений и преступлений на территории </w:t>
            </w:r>
            <w:proofErr w:type="spellStart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</w:tr>
      <w:tr w:rsidR="00E534F2" w:rsidRPr="00A15B14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Разработка и принятие нормативных правовых актов представительными органами соответствующих муниципальных образований, устанавливающих границы территорий, на которых могут быть созданы народные дружины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III квартал </w:t>
            </w:r>
          </w:p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Сокращение правонарушений и преступлений на территории </w:t>
            </w:r>
            <w:proofErr w:type="spellStart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Совет депутатов </w:t>
            </w:r>
            <w:proofErr w:type="spellStart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</w:tr>
      <w:tr w:rsidR="00E534F2" w:rsidRPr="00A15B14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Создание коллегиального совещательного органа, обеспечивающего взаимодействие и координацию деятельности народных дружин (штаб народных дружин)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II квартал</w:t>
            </w:r>
          </w:p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Анализ деятельности народных дружин, поиск путей решения проблем по взаимодействию при осуществлении мероприятий по охране общественного порядка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</w:tr>
      <w:tr w:rsidR="00E534F2" w:rsidRPr="00A15B14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Привлечение граждан к деятельности в народных дружинах на добровольной безвозмездной основе, которые по своим деловым и моральным качествам способны оказать помощь в укреплении правопорядка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В течение срока реализации мероприятий</w:t>
            </w:r>
            <w:r w:rsidRPr="00E534F2">
              <w:rPr>
                <w:rFonts w:ascii="Times New Roman" w:hAnsi="Times New Roman" w:cs="Times New Roman"/>
                <w:sz w:val="28"/>
                <w:szCs w:val="28"/>
              </w:rPr>
              <w:t xml:space="preserve"> плана («дорожной карты»)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Сокращение правонарушений и преступлений на территории </w:t>
            </w:r>
            <w:proofErr w:type="spellStart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и поселений, входящих в его состав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и поселений, входящих в его состав (по согласованию)</w:t>
            </w:r>
          </w:p>
        </w:tc>
      </w:tr>
      <w:tr w:rsidR="00E534F2" w:rsidRPr="000B6B23" w:rsidTr="00E534F2">
        <w:trPr>
          <w:trHeight w:val="2386"/>
        </w:trPr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Рассмотрение на совещаниях с предпринимателями и руководителями предприятий  вопросов о возможности создания народных дружин на базе крупных предприятий и организаций, действующих на территории соответствующего муниципального образования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Ежегодно</w:t>
            </w:r>
          </w:p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(IV квартал)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Создание новых народных дружин на базе крупных предприятий и организаций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</w:tr>
      <w:tr w:rsidR="00E534F2" w:rsidRPr="00DA2DD3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Проведение работы в учреждениях высшего и среднего специального образования, на предприятиях, в организациях по привлечению инициативных граждан и молодежи в общественные формирования правоохранительной направленности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Формирование новых народных дружин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 xml:space="preserve">-Полянского </w:t>
            </w: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района 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проведения семинаров, круглых столов и встреч на предприятиях, в организациях и учреждениях образования по разъяснению норм федерального и регионального законодательства, регламентирующих деятельность народных дружин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Правовое воспитание населения и привлечение активных и неравнодушных граждан к охране общественного порядка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E534F2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E534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</w:tr>
      <w:tr w:rsidR="00E534F2" w:rsidRPr="00A15B14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Организация работы по распространению листовок, плакатов (наглядной агитации), рекламирующих деятельность народных дружин, а также по размещению информации на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рекламных баннерах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Повышение популяризации деятельности народных дружин и привлечения большего числа граждан к участию в охране общественного порядка в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составе общественных объединений правоохранительной направленности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</w:p>
          <w:p w:rsidR="004238F8" w:rsidRPr="004D4128" w:rsidRDefault="00E534F2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-Полянского </w:t>
            </w:r>
            <w:r w:rsidR="004238F8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района </w:t>
            </w:r>
          </w:p>
        </w:tc>
      </w:tr>
      <w:tr w:rsidR="00E534F2" w:rsidRPr="00A15B14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Заключение соглашения о взаимодействии Администрации </w:t>
            </w:r>
            <w:proofErr w:type="spellStart"/>
            <w:r w:rsidR="00E534F2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муниципального района с </w:t>
            </w:r>
            <w:r w:rsidR="00D31237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ОМВД России по </w:t>
            </w:r>
            <w:proofErr w:type="spellStart"/>
            <w:r w:rsidR="00D31237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Зубово</w:t>
            </w:r>
            <w:proofErr w:type="spellEnd"/>
            <w:r w:rsidR="00D31237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-Полянскому муниципальному району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, Мордовской региональной общественной организацией «Отряд правопорядка» и народной дружиной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август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Укрепление взаимодействия заинтересованных лиц при вовлечении граждан в охрану общественного порядка в составе народных дружин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-Полянского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района, </w:t>
            </w:r>
            <w:r w:rsidR="00D31237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ОМВД России по </w:t>
            </w:r>
            <w:proofErr w:type="spellStart"/>
            <w:r w:rsidR="00D31237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Зубово</w:t>
            </w:r>
            <w:proofErr w:type="spellEnd"/>
            <w:r w:rsidR="00D31237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-Полянскому муниципальному району</w:t>
            </w:r>
          </w:p>
        </w:tc>
      </w:tr>
      <w:tr w:rsidR="00E534F2" w:rsidRPr="00A15B14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Установление нормативными правовыми актами представительных органов местного самоуправления на территории соответствующих муниципальных образований дополнительных льгот и компенсаций, гарантий правовой и социальной защиты для народных дружинников: 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–освобождение от уплаты (или льгота по уплате) земельного налога;</w:t>
            </w:r>
          </w:p>
          <w:p w:rsidR="004238F8" w:rsidRPr="004D4128" w:rsidRDefault="004238F8" w:rsidP="00E534F2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–освобождение от уплаты (или льгота по уплате) налога 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>на имущество физических лиц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поддержки гражданам, участвующим в охране общественного порядка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в составе народных дружин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Советы депутатов сельских поселений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E534F2" w:rsidRPr="00A15B14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Организация работы администрации </w:t>
            </w:r>
            <w:proofErr w:type="spellStart"/>
            <w:r w:rsidR="00E534F2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района по оказанию методической помощи при установлении в поселениях, входящих в его состав, льгот и компенсаций, гарантий правовой и социальной защиты для народных дружинников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сентябрь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поддержки гражданам, участвующим в 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охране общественного порядка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в составе народных дружин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-Полянского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</w:p>
        </w:tc>
      </w:tr>
      <w:tr w:rsidR="00E534F2" w:rsidRPr="00A15B14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Создание механизма внеочередного обеспечения детей народных дружинников, состоящих в народных дружинах не менее одного года, местами в дошкольных образовательных организациях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>Оказание поддержки гражданам, участвующим в охране общественного порядка в составе народных дружин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и поселений, входящих в его состав 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Создание условий для льготного оздоровительного отдыха (внедрение льготного посещения спортивных комплексов и иных объектов спорта), в том числе членам семей народных дружинников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IV квартал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>Оказание поддержки гражданам, участвующим в охране общественного порядка в составе народных дружин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и поселений, входящих в его состав 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Внесение изменений в соответствующие нормативные акты, регулирующие установление тарифов на платные услуги, оказываемые муниципальными бюджетными учреждениями дополнительного образования физкультурно-спортивной сферы с целью предоставления социальных абонементов членам народных дружин, участвующим в охране общественного порядка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IV квартал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>Предоставление членам народных дружин социальных абонементов на посещение всех муниципальных физкультурно-спортивных учреждений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Совет депутатов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и 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 района и поселений, входящих в его состав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Осуществление охраны общественного порядка при проведении массовых и спортивных мероприятий (9 мая, 4 июня, 22 июня, день города, день района и др.) с привлечением членов народных дружин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Согласно календарному плану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Недопущение правонарушений и преступлений при проведении публичных и массовых мероприятий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 района и поселений, входящих в его состав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(по согласованию),</w:t>
            </w:r>
          </w:p>
          <w:p w:rsidR="004238F8" w:rsidRPr="004D4128" w:rsidRDefault="004D412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ОМВД России по </w:t>
            </w:r>
            <w:proofErr w:type="spellStart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Зубово</w:t>
            </w:r>
            <w:proofErr w:type="spellEnd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-Полянскому муниципальному району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Осуществление охраны общественного порядка с привлечением членов народных дружин на период проведения футбольных матчей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Согласно календарному плану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Недопущение правонарушений и преступлений при проведении публичных и массовых мероприятий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района и поселений, входящих в его состав 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(по согласованию) </w:t>
            </w:r>
          </w:p>
          <w:p w:rsidR="004238F8" w:rsidRPr="004D4128" w:rsidRDefault="004D412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ОМВД России по </w:t>
            </w:r>
            <w:proofErr w:type="spellStart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Зубово</w:t>
            </w:r>
            <w:proofErr w:type="spellEnd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-Полянскому муниципальному району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Согласование планов работы народных дружин в сфере охраны общественного порядка на территории </w:t>
            </w:r>
            <w:proofErr w:type="spellStart"/>
            <w:r w:rsidR="00E534F2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и поселений, входящих в его состав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Предупреждение преступлений, совершаемых на улицах и в иных общественных местах, обеспечение охраны общественного порядка при проведении массовых мероприятий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района и поселений, входящих в его состав 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D4128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ОМВД России по </w:t>
            </w:r>
            <w:proofErr w:type="spellStart"/>
            <w:r w:rsidR="004D4128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Зубово</w:t>
            </w:r>
            <w:proofErr w:type="spellEnd"/>
            <w:r w:rsidR="004D4128"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-Полянскому муниципальному району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Организация проведения учебных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занятий по профессиональной подготовке народных дружин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Знакомство народных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дружинников с нормативными документами, повышение профессионального уровня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 района и поселений, входящих в его состав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4238F8" w:rsidRPr="004D4128" w:rsidRDefault="004D412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ОМВД России по </w:t>
            </w:r>
            <w:proofErr w:type="spellStart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Зубово</w:t>
            </w:r>
            <w:proofErr w:type="spellEnd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-Полянскому муниципальному району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учебных занятий по физической подготовке народных дружин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Еженедельно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Укрепление физического здоровья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района и поселений, входящих в его состав, 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4238F8" w:rsidRPr="004D4128" w:rsidRDefault="004D412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ОМВД России по </w:t>
            </w:r>
            <w:proofErr w:type="spellStart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Зубово</w:t>
            </w:r>
            <w:proofErr w:type="spellEnd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-Полянскому муниципальному району</w:t>
            </w:r>
          </w:p>
        </w:tc>
      </w:tr>
      <w:tr w:rsidR="00E534F2" w:rsidRPr="000B6B23" w:rsidTr="00E534F2">
        <w:trPr>
          <w:trHeight w:val="50"/>
        </w:trPr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Методическое обеспечение деятельности народных дружин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Создание памяток для народных дружин, проведение информационно-методических сборов и совещаний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-Полянского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 района и поселений, входящих в его состав,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4238F8" w:rsidRPr="004D4128" w:rsidRDefault="004D412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ОМВД России по </w:t>
            </w:r>
            <w:proofErr w:type="spellStart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Зубово</w:t>
            </w:r>
            <w:proofErr w:type="spellEnd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-Полянскому муниципальному району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Создание </w:t>
            </w:r>
            <w:proofErr w:type="gramStart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официальных сайтах администраций соответствующих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муниципальных образований разделов о народных дружинах для освещения их деятельности с поддержанием разделов в актуальном состоянии</w:t>
            </w:r>
            <w:proofErr w:type="gramEnd"/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август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2018 года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актуализация – ежеквартально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Информирование и пропаганда деятельности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народных дружин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муниципального района и поселений, входящих в его состав 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Осуществление информирования населения в печатных средствах массовой информации о результатах деятельности и положительном опыте работы народных дружин на территории соответствующего муниципального образования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Обеспечение общественного признания и распространения положительного опыта деятельности народных дружин, участвующих в охране общественного порядка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района и поселений, входящих в его состав 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Освещение в печатных средствах массовой информации проблематики состояния правопорядка и общественной безопасности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Информирование населения о состоянии преступности на территории города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района и поселений, входящих в его состав 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Проведение заседаний штаба народных дружин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Согласно календарному плану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Анализ деятельности народных дружин, пути решения проблем по взаимодействию и охране общественного порядка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района, штаб народных дружин 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Изучение передового опыта деятельности народных дружин Республики Мордовия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Внедрение в работу народных дружин эффективных методов работы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-Полянского</w:t>
            </w:r>
            <w:r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 района, штаб народных дружин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  <w:hideMark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Подведение итогов работы народных дружин и постановка задач на следующий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IV квартал</w:t>
            </w:r>
          </w:p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Поощрение отличившихся дружинников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-Полянского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района, штаб народных дружин</w:t>
            </w:r>
          </w:p>
        </w:tc>
      </w:tr>
      <w:tr w:rsidR="00E534F2" w:rsidRPr="000B6B23" w:rsidTr="00E534F2">
        <w:tc>
          <w:tcPr>
            <w:tcW w:w="0" w:type="auto"/>
            <w:shd w:val="clear" w:color="auto" w:fill="auto"/>
            <w:vAlign w:val="center"/>
          </w:tcPr>
          <w:p w:rsidR="004238F8" w:rsidRPr="00E534F2" w:rsidRDefault="004238F8" w:rsidP="00E534F2">
            <w:pPr>
              <w:numPr>
                <w:ilvl w:val="0"/>
                <w:numId w:val="2"/>
              </w:numPr>
              <w:shd w:val="clear" w:color="auto" w:fill="FFFFFF"/>
              <w:autoSpaceDE/>
              <w:autoSpaceDN/>
              <w:adjustRightInd/>
              <w:ind w:left="0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Внесение изменений в постановления администраций соответствующих муниципальных образований о создании штабов народных дружин в части корректировки персонального состава штабов народных дружин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Обеспечение деятельности действующих штабов народных дружин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238F8" w:rsidRPr="004D4128" w:rsidRDefault="004238F8" w:rsidP="00E534F2">
            <w:pPr>
              <w:shd w:val="clear" w:color="auto" w:fill="FFFFFF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>Зубово</w:t>
            </w:r>
            <w:proofErr w:type="spellEnd"/>
            <w:r w:rsidR="00E534F2" w:rsidRPr="004D4128">
              <w:rPr>
                <w:rFonts w:ascii="Times New Roman" w:hAnsi="Times New Roman" w:cs="Times New Roman"/>
                <w:sz w:val="28"/>
                <w:szCs w:val="28"/>
              </w:rPr>
              <w:t xml:space="preserve">-Полянского </w:t>
            </w:r>
            <w:r w:rsidRPr="004D4128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 района, штаб народных дружин</w:t>
            </w:r>
          </w:p>
        </w:tc>
      </w:tr>
    </w:tbl>
    <w:p w:rsidR="004B3C6A" w:rsidRDefault="004B3C6A" w:rsidP="004B3C6A">
      <w:pPr>
        <w:shd w:val="clear" w:color="auto" w:fill="FFFFFF"/>
        <w:ind w:firstLine="0"/>
        <w:rPr>
          <w:b/>
          <w:sz w:val="28"/>
          <w:szCs w:val="28"/>
        </w:rPr>
        <w:sectPr w:rsidR="004B3C6A" w:rsidSect="004238F8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1C4057" w:rsidRDefault="001C4057" w:rsidP="00DE4F50">
      <w:pPr>
        <w:ind w:firstLine="0"/>
      </w:pPr>
    </w:p>
    <w:sectPr w:rsidR="001C4057" w:rsidSect="004B3C6A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4A1" w:rsidRDefault="000E64A1" w:rsidP="00E534F2">
      <w:r>
        <w:separator/>
      </w:r>
    </w:p>
  </w:endnote>
  <w:endnote w:type="continuationSeparator" w:id="0">
    <w:p w:rsidR="000E64A1" w:rsidRDefault="000E64A1" w:rsidP="00E5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4A1" w:rsidRDefault="000E64A1" w:rsidP="00E534F2">
      <w:r>
        <w:separator/>
      </w:r>
    </w:p>
  </w:footnote>
  <w:footnote w:type="continuationSeparator" w:id="0">
    <w:p w:rsidR="000E64A1" w:rsidRDefault="000E64A1" w:rsidP="00E534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F64D6"/>
    <w:multiLevelType w:val="hybridMultilevel"/>
    <w:tmpl w:val="59463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07E60"/>
    <w:multiLevelType w:val="hybridMultilevel"/>
    <w:tmpl w:val="F146C2CE"/>
    <w:lvl w:ilvl="0" w:tplc="6F9E57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C05"/>
    <w:rsid w:val="000638D1"/>
    <w:rsid w:val="000E64A1"/>
    <w:rsid w:val="001B1535"/>
    <w:rsid w:val="001C4057"/>
    <w:rsid w:val="001D0BE6"/>
    <w:rsid w:val="00243CDF"/>
    <w:rsid w:val="002E5F4A"/>
    <w:rsid w:val="00352D9D"/>
    <w:rsid w:val="003849FD"/>
    <w:rsid w:val="004238F8"/>
    <w:rsid w:val="00443FE2"/>
    <w:rsid w:val="004B3C6A"/>
    <w:rsid w:val="004D4128"/>
    <w:rsid w:val="00510605"/>
    <w:rsid w:val="007B63EF"/>
    <w:rsid w:val="00861399"/>
    <w:rsid w:val="009624A6"/>
    <w:rsid w:val="009655D9"/>
    <w:rsid w:val="00994543"/>
    <w:rsid w:val="009C0F4D"/>
    <w:rsid w:val="009E5D0B"/>
    <w:rsid w:val="00A160DD"/>
    <w:rsid w:val="00B41036"/>
    <w:rsid w:val="00C67392"/>
    <w:rsid w:val="00CC01D5"/>
    <w:rsid w:val="00CF3076"/>
    <w:rsid w:val="00D11C05"/>
    <w:rsid w:val="00D31237"/>
    <w:rsid w:val="00D3787E"/>
    <w:rsid w:val="00D825AF"/>
    <w:rsid w:val="00DE4F50"/>
    <w:rsid w:val="00E17853"/>
    <w:rsid w:val="00E534F2"/>
    <w:rsid w:val="00F8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C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1C0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1C05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11C05"/>
    <w:pPr>
      <w:ind w:left="720"/>
      <w:contextualSpacing/>
    </w:pPr>
  </w:style>
  <w:style w:type="paragraph" w:styleId="a4">
    <w:name w:val="header"/>
    <w:basedOn w:val="a"/>
    <w:link w:val="a5"/>
    <w:uiPriority w:val="99"/>
    <w:rsid w:val="004238F8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4238F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footer"/>
    <w:basedOn w:val="a"/>
    <w:link w:val="a7"/>
    <w:uiPriority w:val="99"/>
    <w:unhideWhenUsed/>
    <w:rsid w:val="00E534F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534F2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3C6A"/>
  </w:style>
  <w:style w:type="paragraph" w:styleId="a8">
    <w:name w:val="Balloon Text"/>
    <w:basedOn w:val="a"/>
    <w:link w:val="a9"/>
    <w:uiPriority w:val="99"/>
    <w:semiHidden/>
    <w:unhideWhenUsed/>
    <w:rsid w:val="004D412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4128"/>
    <w:rPr>
      <w:rFonts w:ascii="Tahoma" w:eastAsiaTheme="minorEastAsia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443F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C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1C0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1C05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11C05"/>
    <w:pPr>
      <w:ind w:left="720"/>
      <w:contextualSpacing/>
    </w:pPr>
  </w:style>
  <w:style w:type="paragraph" w:styleId="a4">
    <w:name w:val="header"/>
    <w:basedOn w:val="a"/>
    <w:link w:val="a5"/>
    <w:uiPriority w:val="99"/>
    <w:rsid w:val="004238F8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4238F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footer"/>
    <w:basedOn w:val="a"/>
    <w:link w:val="a7"/>
    <w:uiPriority w:val="99"/>
    <w:unhideWhenUsed/>
    <w:rsid w:val="00E534F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534F2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3C6A"/>
  </w:style>
  <w:style w:type="paragraph" w:styleId="a8">
    <w:name w:val="Balloon Text"/>
    <w:basedOn w:val="a"/>
    <w:link w:val="a9"/>
    <w:uiPriority w:val="99"/>
    <w:semiHidden/>
    <w:unhideWhenUsed/>
    <w:rsid w:val="004D412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4128"/>
    <w:rPr>
      <w:rFonts w:ascii="Tahoma" w:eastAsiaTheme="minorEastAsia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443F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CA773-8945-4B14-B452-F4E9A254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2807</Words>
  <Characters>16006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cp:lastPrinted>2018-09-19T11:52:00Z</cp:lastPrinted>
  <dcterms:created xsi:type="dcterms:W3CDTF">2018-09-20T11:36:00Z</dcterms:created>
  <dcterms:modified xsi:type="dcterms:W3CDTF">2018-09-20T11:36:00Z</dcterms:modified>
</cp:coreProperties>
</file>