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884" w:rsidRPr="007B5884" w:rsidRDefault="007B5884" w:rsidP="007B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B5884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7B588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bookmarkStart w:id="0" w:name="_GoBack"/>
      <w:r w:rsidRPr="007B588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7B588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"http://www.pfrf.ru/grazdanam/pensionres/pens_zagran/%7E4031" </w:instrText>
      </w:r>
      <w:r w:rsidRPr="007B588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7B5884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О подтверждении российского и "советского" стажа на территории РСФСР гражданами Израиля</w:t>
      </w:r>
      <w:r w:rsidRPr="007B588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  <w:r w:rsidRPr="007B588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bookmarkEnd w:id="0"/>
    </w:p>
    <w:p w:rsidR="007B5884" w:rsidRPr="007B5884" w:rsidRDefault="007B5884" w:rsidP="007B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8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порядке реализации пенсионных прав граждан, проживающих на территории Государства Израиль, в рамках Договора между Российской Федерацией и Государством Израиль о сотрудничестве в области социального обеспечения от 06.06.2016 с учетом необходимости истребования документов о стаже и заработной плате в архивных учреждениях Российской Федерации</w:t>
      </w:r>
    </w:p>
    <w:p w:rsidR="007B5884" w:rsidRPr="007B5884" w:rsidRDefault="007B5884" w:rsidP="007B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884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Пенсионное обеспечение граждан, проживающих на территории Государства Израиль и Российской Федерации, осуществляется в соответствии с Договором между Российской Федерацией и Государством Израиль о сотрудничестве в области социального обеспечения от 06.06.2016 (далее – Договор).</w:t>
      </w:r>
    </w:p>
    <w:p w:rsidR="007B5884" w:rsidRPr="007B5884" w:rsidRDefault="007B5884" w:rsidP="007B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88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Гражданин, проживающий на территории Государства Израиль, при возникновении права на пенсию по Договору обращается в Институт национального страхования Государства Израиль по месту своего жительства с необходимыми документами для установления пенсии, имеющимися в его распоряжении.</w:t>
      </w:r>
    </w:p>
    <w:p w:rsidR="007B5884" w:rsidRPr="007B5884" w:rsidRDefault="007B5884" w:rsidP="007B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8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</w:t>
      </w:r>
      <w:proofErr w:type="gramStart"/>
      <w:r w:rsidRPr="007B588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7B58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необходимости получения архивных документов о периодах трудовой деятельности и (или) заработной плате на территории Российской Федерации (РСФСР) гражданином заполняется соответствующее заявление[1] с просьбой об оказании содействия в истребовании необходимых документов Пенсионным фондом Российской Федерации. При этом гражданином обязательно указывается его фамилия имя отчество, период (периоды) трудовой деятельности на территории Российской Федерации (РСФСР), в отношении которых требуется подтверждение сведений  о стаже и (или) заработной плате; наименование и адрес организации (учреждения), где протекала трудовая деятельность гражданина.</w:t>
      </w:r>
    </w:p>
    <w:p w:rsidR="007B5884" w:rsidRPr="007B5884" w:rsidRDefault="007B5884" w:rsidP="007B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8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поступлении от Института национального страхования Государства Израиль комплекта документов с заявлением об оказании содействия Пенсионный фонд Российской Федерации (его территориальные органы) в установленном порядке обеспечат направление  соответствующих запросов в архивные учреждения (организации) Российской Федерации и обработку поступивших по ним ответов.</w:t>
      </w:r>
    </w:p>
    <w:p w:rsidR="007B5884" w:rsidRPr="007B5884" w:rsidRDefault="007B5884" w:rsidP="007B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88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Самостоятельный розыск архивных документов самим пенсионером в таком случае не требуется.</w:t>
      </w:r>
    </w:p>
    <w:p w:rsidR="007B5884" w:rsidRPr="007B5884" w:rsidRDefault="007B5884" w:rsidP="007B58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884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7B5884" w:rsidRPr="007B5884" w:rsidRDefault="007B5884" w:rsidP="007B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884">
        <w:rPr>
          <w:rFonts w:ascii="Times New Roman" w:eastAsia="Times New Roman" w:hAnsi="Times New Roman" w:cs="Times New Roman"/>
          <w:sz w:val="24"/>
          <w:szCs w:val="24"/>
          <w:lang w:eastAsia="ru-RU"/>
        </w:rPr>
        <w:t>[1] Форма бланка прилагается (представлен Пенсионным фондом Российской Федерации в Институт национального страхования Государства Израиль письмом от 17.07.2017 № СА-21-2/23474).</w:t>
      </w:r>
    </w:p>
    <w:p w:rsidR="003706BE" w:rsidRDefault="003706BE"/>
    <w:sectPr w:rsidR="003706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35F"/>
    <w:rsid w:val="0007435F"/>
    <w:rsid w:val="003706BE"/>
    <w:rsid w:val="007B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B58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B588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B588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B5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B588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B58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B588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B588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B5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B5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213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96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52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52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2033</Characters>
  <Application>Microsoft Office Word</Application>
  <DocSecurity>0</DocSecurity>
  <Lines>16</Lines>
  <Paragraphs>4</Paragraphs>
  <ScaleCrop>false</ScaleCrop>
  <Company/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2018-09-25T06:14:00Z</dcterms:created>
  <dcterms:modified xsi:type="dcterms:W3CDTF">2018-09-25T06:14:00Z</dcterms:modified>
</cp:coreProperties>
</file>