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97C" w:rsidRDefault="00D7597C" w:rsidP="00D7597C">
      <w:pPr>
        <w:pStyle w:val="a3"/>
        <w:rPr>
          <w:bCs/>
        </w:rPr>
      </w:pPr>
      <w:bookmarkStart w:id="0" w:name="_GoBack"/>
      <w:bookmarkEnd w:id="0"/>
      <w:r>
        <w:rPr>
          <w:bCs/>
        </w:rPr>
        <w:t>Вопрос-ответ</w:t>
      </w:r>
    </w:p>
    <w:p w:rsidR="00D7597C" w:rsidRDefault="00D7597C" w:rsidP="00D7597C">
      <w:pPr>
        <w:pStyle w:val="a3"/>
        <w:rPr>
          <w:bCs/>
        </w:rPr>
      </w:pPr>
    </w:p>
    <w:p w:rsidR="00D7597C" w:rsidRPr="00D7597C" w:rsidRDefault="00D7597C" w:rsidP="00D7597C">
      <w:pPr>
        <w:pStyle w:val="a3"/>
      </w:pPr>
      <w:r w:rsidRPr="00D7597C">
        <w:rPr>
          <w:bCs/>
        </w:rPr>
        <w:t>Если гражданин хочет сохранить тариф на  накопительную часть 6% обязательно ли</w:t>
      </w:r>
    </w:p>
    <w:p w:rsidR="00D7597C" w:rsidRPr="00D7597C" w:rsidRDefault="00D7597C" w:rsidP="00D7597C">
      <w:pPr>
        <w:pStyle w:val="a3"/>
      </w:pPr>
      <w:r w:rsidRPr="00D7597C">
        <w:rPr>
          <w:bCs/>
        </w:rPr>
        <w:t>переводить пенсионные накопления в частную управляющую компанию либо</w:t>
      </w:r>
    </w:p>
    <w:p w:rsidR="00D7597C" w:rsidRPr="00D7597C" w:rsidRDefault="00D7597C" w:rsidP="00D7597C">
      <w:pPr>
        <w:pStyle w:val="a3"/>
      </w:pPr>
      <w:r w:rsidRPr="00D7597C">
        <w:rPr>
          <w:bCs/>
        </w:rPr>
        <w:t>негосударственный пенсионный фонд (НПФ)?</w:t>
      </w:r>
    </w:p>
    <w:p w:rsidR="00D7597C" w:rsidRDefault="00D7597C" w:rsidP="00D7597C">
      <w:pPr>
        <w:pStyle w:val="a3"/>
      </w:pPr>
      <w:r>
        <w:t> </w:t>
      </w:r>
    </w:p>
    <w:p w:rsidR="00D7597C" w:rsidRDefault="00D7597C" w:rsidP="00D7597C">
      <w:pPr>
        <w:pStyle w:val="a3"/>
      </w:pPr>
      <w:r>
        <w:t>Если вы никогда не подавали заявление о выборе управляющей компании или НПФ,</w:t>
      </w:r>
    </w:p>
    <w:p w:rsidR="00D7597C" w:rsidRDefault="00D7597C" w:rsidP="00D7597C">
      <w:pPr>
        <w:pStyle w:val="a3"/>
      </w:pPr>
      <w:r>
        <w:t>средства ваших пенсионных накоплений находятся в государственной управляющей компании ВНЕШЭКОНОМБАНК.</w:t>
      </w:r>
    </w:p>
    <w:p w:rsidR="00EF690E" w:rsidRDefault="00D7597C" w:rsidP="00D7597C">
      <w:pPr>
        <w:pStyle w:val="a3"/>
      </w:pPr>
      <w:r>
        <w:t>В этом случае, чтобы с 2014 года направлять на финансирование накопительной части трудовой пенсии 6%, вам следует в течение 2013 года подать заявление о выборе инвестиционного портфеля (УК), в том числе государственной управляющей компании, либо НПФ. При этом, как и раньше, при переводе пенсионных накоплений в негосударственный пенсионный фонд необходимо  заключить с выбранным НПФ соответствующий договор об обязательном пенсионном страховании. Если в этой ситуации вы не напишите заявление, то с 2014 года только 2%</w:t>
      </w:r>
      <w:r w:rsidR="00EF690E">
        <w:t xml:space="preserve"> </w:t>
      </w:r>
      <w:r>
        <w:t>от фонда оплаты труда будет направляться на формирование накопительной части трудовой пенсии, а 14%- на формирование страховой части трудовой пенсии.</w:t>
      </w:r>
      <w:r w:rsidR="00EF690E">
        <w:t xml:space="preserve"> </w:t>
      </w:r>
    </w:p>
    <w:p w:rsidR="00D7597C" w:rsidRDefault="00D7597C" w:rsidP="00D7597C">
      <w:pPr>
        <w:pStyle w:val="a3"/>
      </w:pPr>
      <w:r>
        <w:t>Если же вы в предыдущие годы хотя бы один раз подавали заявление о выборе инвестиционного портфеля (управляющей компании), включая Внешэкономбанк, либо о переводе в НПФ, то с 2014 года на накопительную часть пенсии по умолчанию будет по- прежнему перечисляться 6%. Заявление для этого писать не нужно</w:t>
      </w:r>
    </w:p>
    <w:p w:rsidR="0034067D" w:rsidRDefault="0034067D"/>
    <w:sectPr w:rsidR="00340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7DD"/>
    <w:rsid w:val="0034067D"/>
    <w:rsid w:val="00D347DD"/>
    <w:rsid w:val="00D66E3D"/>
    <w:rsid w:val="00D7597C"/>
    <w:rsid w:val="00EF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5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5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6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2018-06-08T12:20:00Z</dcterms:created>
  <dcterms:modified xsi:type="dcterms:W3CDTF">2018-06-08T12:20:00Z</dcterms:modified>
</cp:coreProperties>
</file>