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940" w:rsidRPr="00202940" w:rsidRDefault="00202940" w:rsidP="0020294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20294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Вячеслав Володин: решение об изменениях в пенсионной системе откладывать опасно </w:t>
      </w:r>
    </w:p>
    <w:bookmarkEnd w:id="0"/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ГД по итогам парламентско-общественных слушаний на тему «Совершенствование пенсионного законодательства» отметил, что все эксперты сошлись во мнении, что решение принимать необходимо</w:t>
      </w: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82300" cy="3419475"/>
            <wp:effectExtent l="0" t="0" r="0" b="0"/>
            <wp:docPr id="59" name="Рисунок 59" descr="Председатель Государственной Думы Вячеслав Волод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дседатель Государственной Думы Вячеслав Володи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30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Государственной Думы Вячеслав Володин </w:t>
      </w:r>
    </w:p>
    <w:p w:rsidR="00202940" w:rsidRPr="00202940" w:rsidRDefault="00202940" w:rsidP="002029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20294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Вячеслав Володин</w:t>
        </w:r>
      </w:hyperlink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заявил, что обсуждение длилось более четырех часов, в нем приняло участие очень большое количество экспертов, представителей институтов гражданского общества, регионов. «Депутаты прервали отпуска и посвятили себя обсуждению этого очень важного, ответственного вопроса», — отметил Председатель ГД. Он указал, что дискуссия была открытая, причем звучали разные точки зрения, которые формулировали политические партии, представленные в ГД.</w:t>
      </w:r>
    </w:p>
    <w:p w:rsidR="00202940" w:rsidRPr="00202940" w:rsidRDefault="00202940" w:rsidP="002029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>«Но все эксперты сошлись во мнении, что необходимо принимать решение. Это решение назрело, и его откладывать просто-напросто опасно», – сказал Вячеслав Володин.</w:t>
      </w:r>
    </w:p>
    <w:p w:rsidR="00202940" w:rsidRPr="00202940" w:rsidRDefault="00202940" w:rsidP="002029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«Конечно, нам сейчас нужно будет все взвесить, еще раз обсудить в рамках уже созданной рабочей группы. Потому что есть предложения, которые носят совершенно конкретный характер. Они требуют дополнительных обсуждений», – отметил Председатель ГД. В связи с этим крайне важно еще провести консультации с Правительством, которое внесло законопроект. </w:t>
      </w:r>
    </w:p>
    <w:p w:rsidR="00202940" w:rsidRPr="00202940" w:rsidRDefault="00202940" w:rsidP="0020294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>«Мы понимаем, что это решение в первую очередь направлено на повышение благосостояния наших пенсионеров, повышение уровня пенсий, решение вопросов, чтобы у нас пенсия была не менее 40% заработной платы, с которой человек уходит на пенсию», — заявил Вячеслав Володин. </w:t>
      </w:r>
    </w:p>
    <w:p w:rsidR="00202940" w:rsidRPr="00202940" w:rsidRDefault="00202940" w:rsidP="002029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этом</w:t>
      </w:r>
      <w:proofErr w:type="gramStart"/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 он, необходимо обсудить и другие вопросы, которые звучали сегодня. Это предложения фракций, Общественной палаты, представителей профсоюзов, работодателей. Он отметил, что работодатели «настаивают на немедленном принятии данного решения и также поддержали экспертов в том, что с этим решением затянули, и от этого у нас проигрывает экономика». </w:t>
      </w:r>
    </w:p>
    <w:p w:rsidR="00202940" w:rsidRPr="00202940" w:rsidRDefault="00202940" w:rsidP="002029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>«Необходимо продолжать эту работу, и мы постараемся это сделать уже в рамках нового формата. Рабочая группа буквально на следующей неделе начнет анализ всего того, что было предложено и, возможно, выскажет свои рекомендации, которые будут приниматься с учетом мнения всех политических фракций», — сказал Вячеслав Володин.</w:t>
      </w:r>
    </w:p>
    <w:p w:rsidR="00202940" w:rsidRPr="00202940" w:rsidRDefault="00202940" w:rsidP="0020294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>«Все говорили об одном — рассматривать этот вопрос необходимо, потому что если мы его отложим на какое</w:t>
      </w:r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то время, может случиться непоправимое, возникнут большие проблемы. Хотелось бы, чтобы это понимание у всех было», — заявил Председатель ГД.</w:t>
      </w:r>
    </w:p>
    <w:p w:rsidR="00202940" w:rsidRPr="00202940" w:rsidRDefault="00202940" w:rsidP="002029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Говоря об </w:t>
      </w:r>
      <w:proofErr w:type="gramStart"/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инициативе</w:t>
      </w:r>
      <w:proofErr w:type="gramEnd"/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 отмене депутатских надбавок к пенсии, Вячеслав Володин сказал, что обсуждать ее стоит тогда, когда она поступит на рассмотрение ГД. «Этот вопрос важный, но думаю, это самое простое решение, которое мы можем принять», — сказал он.</w:t>
      </w:r>
    </w:p>
    <w:p w:rsidR="00202940" w:rsidRPr="00202940" w:rsidRDefault="00202940" w:rsidP="002029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>«Есть решение, которое ты принимаешь в отношении себя, и его принять проще. А если решения принимаются в отношении наших граждан, конечно, они принимаются очень тяжело», — отметил Председатель ГД.</w:t>
      </w:r>
    </w:p>
    <w:p w:rsidR="00202940" w:rsidRPr="00202940" w:rsidRDefault="00202940" w:rsidP="002029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подчеркнул, что «никому не хочется принимать решения, которые обязывают наших граждан работать дольше», но выбора нет, </w:t>
      </w:r>
      <w:proofErr w:type="gramStart"/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</w:t>
      </w:r>
      <w:proofErr w:type="gramEnd"/>
      <w:r w:rsidRPr="002029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 мнению ключевых экспертных институтов, в том числе Счетной палаты, мы уже на десять лет опоздали с принятием этого решения.</w:t>
      </w: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91175" cy="3144109"/>
            <wp:effectExtent l="0" t="0" r="0" b="0"/>
            <wp:docPr id="57" name="Рисунок 57" descr="Парламентско-общественные слушания по совершенствованию пенсионного законодатель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арламентско-общественные слушания по совершенствованию пенсионного законодательств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4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940" w:rsidRPr="00202940" w:rsidRDefault="00202940" w:rsidP="00202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02940" w:rsidRPr="00202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5BB"/>
    <w:multiLevelType w:val="multilevel"/>
    <w:tmpl w:val="FC446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346F09"/>
    <w:multiLevelType w:val="multilevel"/>
    <w:tmpl w:val="EB780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F47F5F"/>
    <w:multiLevelType w:val="multilevel"/>
    <w:tmpl w:val="488EF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E36"/>
    <w:rsid w:val="00145E36"/>
    <w:rsid w:val="00202940"/>
    <w:rsid w:val="0066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2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029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0294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29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0294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02940"/>
    <w:rPr>
      <w:color w:val="0000FF"/>
      <w:u w:val="single"/>
    </w:rPr>
  </w:style>
  <w:style w:type="character" w:customStyle="1" w:styleId="articlemetacount">
    <w:name w:val="article__meta__count"/>
    <w:basedOn w:val="a0"/>
    <w:rsid w:val="00202940"/>
  </w:style>
  <w:style w:type="character" w:customStyle="1" w:styleId="articlemetaanimate">
    <w:name w:val="article__meta__animate"/>
    <w:basedOn w:val="a0"/>
    <w:rsid w:val="00202940"/>
  </w:style>
  <w:style w:type="character" w:customStyle="1" w:styleId="articlecaption--s">
    <w:name w:val="article__caption--s"/>
    <w:basedOn w:val="a0"/>
    <w:rsid w:val="00202940"/>
  </w:style>
  <w:style w:type="paragraph" w:styleId="a4">
    <w:name w:val="Normal (Web)"/>
    <w:basedOn w:val="a"/>
    <w:uiPriority w:val="99"/>
    <w:semiHidden/>
    <w:unhideWhenUsed/>
    <w:rsid w:val="00202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lidercounter">
    <w:name w:val="slider__counter"/>
    <w:basedOn w:val="a0"/>
    <w:rsid w:val="00202940"/>
  </w:style>
  <w:style w:type="paragraph" w:styleId="a5">
    <w:name w:val="Balloon Text"/>
    <w:basedOn w:val="a"/>
    <w:link w:val="a6"/>
    <w:uiPriority w:val="99"/>
    <w:semiHidden/>
    <w:unhideWhenUsed/>
    <w:rsid w:val="00202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2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2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029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0294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29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0294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02940"/>
    <w:rPr>
      <w:color w:val="0000FF"/>
      <w:u w:val="single"/>
    </w:rPr>
  </w:style>
  <w:style w:type="character" w:customStyle="1" w:styleId="articlemetacount">
    <w:name w:val="article__meta__count"/>
    <w:basedOn w:val="a0"/>
    <w:rsid w:val="00202940"/>
  </w:style>
  <w:style w:type="character" w:customStyle="1" w:styleId="articlemetaanimate">
    <w:name w:val="article__meta__animate"/>
    <w:basedOn w:val="a0"/>
    <w:rsid w:val="00202940"/>
  </w:style>
  <w:style w:type="character" w:customStyle="1" w:styleId="articlecaption--s">
    <w:name w:val="article__caption--s"/>
    <w:basedOn w:val="a0"/>
    <w:rsid w:val="00202940"/>
  </w:style>
  <w:style w:type="paragraph" w:styleId="a4">
    <w:name w:val="Normal (Web)"/>
    <w:basedOn w:val="a"/>
    <w:uiPriority w:val="99"/>
    <w:semiHidden/>
    <w:unhideWhenUsed/>
    <w:rsid w:val="00202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lidercounter">
    <w:name w:val="slider__counter"/>
    <w:basedOn w:val="a0"/>
    <w:rsid w:val="00202940"/>
  </w:style>
  <w:style w:type="paragraph" w:styleId="a5">
    <w:name w:val="Balloon Text"/>
    <w:basedOn w:val="a"/>
    <w:link w:val="a6"/>
    <w:uiPriority w:val="99"/>
    <w:semiHidden/>
    <w:unhideWhenUsed/>
    <w:rsid w:val="00202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2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8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0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05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40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48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48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97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57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7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63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46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9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96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89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43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81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7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83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61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61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600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926842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80458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036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52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012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47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40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450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812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499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057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6127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204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953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918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5173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300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8493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27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067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63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120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197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4678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238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754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18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1881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3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916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910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1058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230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1443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800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198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46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335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904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3368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9209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564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6457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9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30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261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63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7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0369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247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5580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51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22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44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227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800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189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26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677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046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330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20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4548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938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53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23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23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65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332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676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472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181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0102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24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271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60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6342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49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2239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895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4683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266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7617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13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4547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23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0692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47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7124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179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709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557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705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502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643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151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727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010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339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158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645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089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3188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674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0842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461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0543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502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2058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842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036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6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186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02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866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418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089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09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8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27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5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61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58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44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01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3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duma.gov.ru/duma/persons/9910082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493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2018-08-27T08:41:00Z</dcterms:created>
  <dcterms:modified xsi:type="dcterms:W3CDTF">2018-08-27T08:47:00Z</dcterms:modified>
</cp:coreProperties>
</file>