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AB" w:rsidRPr="00746179" w:rsidRDefault="00BC69AB" w:rsidP="00BC69A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20.07.18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BC69AB" w:rsidRPr="000453DD" w:rsidRDefault="00BC69AB" w:rsidP="00BC69AB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BC69AB" w:rsidRPr="00F037C3" w:rsidRDefault="00BC69AB" w:rsidP="00BC69AB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804,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Речная</w:t>
      </w:r>
      <w:r w:rsidRPr="000453DD">
        <w:t>, разрешенное использование:</w:t>
      </w:r>
      <w:r>
        <w:t xml:space="preserve"> для размещения дома индивидуальной жилой застройки</w:t>
      </w:r>
      <w:r>
        <w:rPr>
          <w:rFonts w:eastAsia="Calibri"/>
          <w:color w:val="000000"/>
        </w:rPr>
        <w:t>.</w:t>
      </w:r>
    </w:p>
    <w:p w:rsidR="00BC69AB" w:rsidRPr="000453DD" w:rsidRDefault="00BC69AB" w:rsidP="00BC69AB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20.07</w:t>
      </w:r>
      <w:r w:rsidRPr="000453DD">
        <w:t>.2018г. по</w:t>
      </w:r>
      <w:r>
        <w:t xml:space="preserve"> 20.0</w:t>
      </w:r>
      <w:r w:rsidR="000F22EF">
        <w:t>8</w:t>
      </w:r>
      <w:r>
        <w:t>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>
        <w:t xml:space="preserve">              </w:t>
      </w:r>
      <w:r w:rsidRPr="000453DD">
        <w:t xml:space="preserve">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BC69AB" w:rsidRPr="000453DD" w:rsidRDefault="00BC69AB" w:rsidP="00BC69AB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BC69AB" w:rsidRPr="000453DD" w:rsidRDefault="00BC69AB" w:rsidP="00BC69AB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BC69AB" w:rsidRPr="000453DD" w:rsidRDefault="00BC69AB" w:rsidP="00BC69AB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BC69AB" w:rsidRDefault="00BC69AB" w:rsidP="00BC69AB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69AB"/>
    <w:rsid w:val="000F22EF"/>
    <w:rsid w:val="00131384"/>
    <w:rsid w:val="004A24FA"/>
    <w:rsid w:val="00B156DD"/>
    <w:rsid w:val="00BC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AB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BC69A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BC69A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2018-07-20T09:31:00Z</cp:lastPrinted>
  <dcterms:created xsi:type="dcterms:W3CDTF">2018-07-20T06:23:00Z</dcterms:created>
  <dcterms:modified xsi:type="dcterms:W3CDTF">2018-07-20T09:31:00Z</dcterms:modified>
</cp:coreProperties>
</file>