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A4F" w:rsidRPr="006D6A4F" w:rsidRDefault="006D6A4F" w:rsidP="006D6A4F">
      <w:pPr>
        <w:spacing w:after="240" w:line="240" w:lineRule="auto"/>
        <w:outlineLvl w:val="0"/>
        <w:rPr>
          <w:rFonts w:ascii="Franklin Gothic Medium" w:eastAsia="Times New Roman" w:hAnsi="Franklin Gothic Medium"/>
          <w:bCs w:val="0"/>
          <w:caps w:val="0"/>
          <w:color w:val="282828"/>
          <w:kern w:val="36"/>
          <w:sz w:val="32"/>
          <w:szCs w:val="32"/>
          <w:lang w:eastAsia="ru-RU"/>
        </w:rPr>
      </w:pPr>
      <w:r w:rsidRPr="006D6A4F">
        <w:rPr>
          <w:rFonts w:ascii="Franklin Gothic Medium" w:eastAsia="Times New Roman" w:hAnsi="Franklin Gothic Medium"/>
          <w:bCs w:val="0"/>
          <w:caps w:val="0"/>
          <w:color w:val="282828"/>
          <w:kern w:val="36"/>
          <w:sz w:val="32"/>
          <w:szCs w:val="32"/>
          <w:lang w:eastAsia="ru-RU"/>
        </w:rPr>
        <w:t>Более 2 миллион</w:t>
      </w:r>
      <w:r w:rsidR="00230383">
        <w:rPr>
          <w:rFonts w:ascii="Franklin Gothic Medium" w:eastAsia="Times New Roman" w:hAnsi="Franklin Gothic Medium"/>
          <w:bCs w:val="0"/>
          <w:caps w:val="0"/>
          <w:color w:val="282828"/>
          <w:kern w:val="36"/>
          <w:sz w:val="32"/>
          <w:szCs w:val="32"/>
          <w:lang w:eastAsia="ru-RU"/>
        </w:rPr>
        <w:t>ов</w:t>
      </w:r>
      <w:r w:rsidRPr="006D6A4F">
        <w:rPr>
          <w:rFonts w:ascii="Franklin Gothic Medium" w:eastAsia="Times New Roman" w:hAnsi="Franklin Gothic Medium"/>
          <w:bCs w:val="0"/>
          <w:caps w:val="0"/>
          <w:color w:val="282828"/>
          <w:kern w:val="36"/>
          <w:sz w:val="32"/>
          <w:szCs w:val="32"/>
          <w:lang w:eastAsia="ru-RU"/>
        </w:rPr>
        <w:t xml:space="preserve"> рублей будет направлено на благоустройство дворов в </w:t>
      </w:r>
      <w:proofErr w:type="spellStart"/>
      <w:r w:rsidR="00230383">
        <w:rPr>
          <w:rFonts w:ascii="Franklin Gothic Medium" w:eastAsia="Times New Roman" w:hAnsi="Franklin Gothic Medium"/>
          <w:bCs w:val="0"/>
          <w:caps w:val="0"/>
          <w:color w:val="282828"/>
          <w:kern w:val="36"/>
          <w:sz w:val="32"/>
          <w:szCs w:val="32"/>
          <w:lang w:eastAsia="ru-RU"/>
        </w:rPr>
        <w:t>Зубово-Полянском</w:t>
      </w:r>
      <w:proofErr w:type="spellEnd"/>
      <w:r w:rsidR="00230383">
        <w:rPr>
          <w:rFonts w:ascii="Franklin Gothic Medium" w:eastAsia="Times New Roman" w:hAnsi="Franklin Gothic Medium"/>
          <w:bCs w:val="0"/>
          <w:caps w:val="0"/>
          <w:color w:val="282828"/>
          <w:kern w:val="36"/>
          <w:sz w:val="32"/>
          <w:szCs w:val="32"/>
          <w:lang w:eastAsia="ru-RU"/>
        </w:rPr>
        <w:t xml:space="preserve"> городском поселении.</w:t>
      </w:r>
    </w:p>
    <w:p w:rsidR="006D6A4F" w:rsidRPr="006D6A4F" w:rsidRDefault="006D6A4F" w:rsidP="006D6A4F">
      <w:pPr>
        <w:spacing w:after="240" w:line="240" w:lineRule="auto"/>
        <w:jc w:val="center"/>
        <w:rPr>
          <w:rFonts w:eastAsia="Times New Roman"/>
          <w:bCs w:val="0"/>
          <w:caps w:val="0"/>
          <w:color w:val="auto"/>
          <w:sz w:val="24"/>
          <w:szCs w:val="24"/>
          <w:lang w:eastAsia="ru-RU"/>
        </w:rPr>
      </w:pPr>
      <w:r>
        <w:rPr>
          <w:rFonts w:eastAsia="Times New Roman"/>
          <w:bCs w:val="0"/>
          <w:caps w:val="0"/>
          <w:noProof/>
          <w:color w:val="auto"/>
          <w:sz w:val="24"/>
          <w:szCs w:val="24"/>
          <w:lang w:eastAsia="ru-RU"/>
        </w:rPr>
        <w:drawing>
          <wp:inline distT="0" distB="0" distL="0" distR="0">
            <wp:extent cx="5741105" cy="4305829"/>
            <wp:effectExtent l="19050" t="0" r="0" b="0"/>
            <wp:docPr id="1" name="Рисунок 1" descr="Более 24 миллиона рублей будет направлено на благоустройство дворов в Октябрьском районе Саранс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олее 24 миллиона рублей будет направлено на благоустройство дворов в Октябрьском районе Саранска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547" cy="43084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383" w:rsidRPr="00230383" w:rsidRDefault="00230383" w:rsidP="00072317">
      <w:pPr>
        <w:spacing w:after="240" w:line="240" w:lineRule="auto"/>
        <w:jc w:val="both"/>
        <w:rPr>
          <w:rFonts w:eastAsia="Times New Roman"/>
          <w:b/>
          <w:bCs w:val="0"/>
          <w:caps w:val="0"/>
          <w:color w:val="auto"/>
          <w:sz w:val="24"/>
          <w:szCs w:val="24"/>
          <w:lang w:eastAsia="ru-RU"/>
        </w:rPr>
      </w:pPr>
      <w:r w:rsidRPr="00230383">
        <w:rPr>
          <w:rStyle w:val="a6"/>
          <w:b w:val="0"/>
          <w:caps w:val="0"/>
          <w:sz w:val="24"/>
          <w:szCs w:val="24"/>
          <w:bdr w:val="none" w:sz="0" w:space="0" w:color="auto" w:frame="1"/>
        </w:rPr>
        <w:t xml:space="preserve">Каждый из нас не только хочет жить в комфортной квартире, но и желает, чтобы двор его многоквартирного дома был благоустроен. В последние годы собственники стали проявлять активную позицию, если дело касается благоустройства дворовой территории. Они хотят видеть у себя во дворе не только тротуары с новым асфальтобетонным покрытием, вместительные парковки, но и современные спортивные тренажеры, игровые комплексы с искусственным покрытием. В </w:t>
      </w:r>
      <w:proofErr w:type="spellStart"/>
      <w:r w:rsidR="00072317">
        <w:rPr>
          <w:rStyle w:val="a6"/>
          <w:b w:val="0"/>
          <w:caps w:val="0"/>
          <w:sz w:val="24"/>
          <w:szCs w:val="24"/>
          <w:bdr w:val="none" w:sz="0" w:space="0" w:color="auto" w:frame="1"/>
        </w:rPr>
        <w:t>Зубово-Полянском</w:t>
      </w:r>
      <w:proofErr w:type="spellEnd"/>
      <w:r w:rsidR="00072317">
        <w:rPr>
          <w:rStyle w:val="a6"/>
          <w:b w:val="0"/>
          <w:caps w:val="0"/>
          <w:sz w:val="24"/>
          <w:szCs w:val="24"/>
          <w:bdr w:val="none" w:sz="0" w:space="0" w:color="auto" w:frame="1"/>
        </w:rPr>
        <w:t xml:space="preserve"> городском поселении</w:t>
      </w:r>
      <w:r w:rsidRPr="00230383">
        <w:rPr>
          <w:rStyle w:val="a6"/>
          <w:b w:val="0"/>
          <w:caps w:val="0"/>
          <w:sz w:val="24"/>
          <w:szCs w:val="24"/>
          <w:bdr w:val="none" w:sz="0" w:space="0" w:color="auto" w:frame="1"/>
        </w:rPr>
        <w:t xml:space="preserve"> это стало возможным благодаря проектам, которые реализуются под патронажем президента </w:t>
      </w:r>
      <w:r w:rsidR="00072317">
        <w:rPr>
          <w:rStyle w:val="a6"/>
          <w:b w:val="0"/>
          <w:caps w:val="0"/>
          <w:sz w:val="24"/>
          <w:szCs w:val="24"/>
          <w:bdr w:val="none" w:sz="0" w:space="0" w:color="auto" w:frame="1"/>
        </w:rPr>
        <w:t>Р</w:t>
      </w:r>
      <w:r w:rsidRPr="00230383">
        <w:rPr>
          <w:rStyle w:val="a6"/>
          <w:b w:val="0"/>
          <w:caps w:val="0"/>
          <w:sz w:val="24"/>
          <w:szCs w:val="24"/>
          <w:bdr w:val="none" w:sz="0" w:space="0" w:color="auto" w:frame="1"/>
        </w:rPr>
        <w:t>оссии, и в частности проекту «</w:t>
      </w:r>
      <w:r w:rsidR="00072317">
        <w:rPr>
          <w:rStyle w:val="a6"/>
          <w:b w:val="0"/>
          <w:caps w:val="0"/>
          <w:sz w:val="24"/>
          <w:szCs w:val="24"/>
          <w:bdr w:val="none" w:sz="0" w:space="0" w:color="auto" w:frame="1"/>
        </w:rPr>
        <w:t>Ф</w:t>
      </w:r>
      <w:r w:rsidRPr="00230383">
        <w:rPr>
          <w:rStyle w:val="a6"/>
          <w:b w:val="0"/>
          <w:caps w:val="0"/>
          <w:sz w:val="24"/>
          <w:szCs w:val="24"/>
          <w:bdr w:val="none" w:sz="0" w:space="0" w:color="auto" w:frame="1"/>
        </w:rPr>
        <w:t>ормирование комфортной городской среды». Запущен он был в 2017 году, и в 2018 году его реализация будет продолжена в рамках муниципальной программы благоустройства «</w:t>
      </w:r>
      <w:r w:rsidR="00072317">
        <w:rPr>
          <w:rStyle w:val="a6"/>
          <w:b w:val="0"/>
          <w:caps w:val="0"/>
          <w:sz w:val="24"/>
          <w:szCs w:val="24"/>
          <w:bdr w:val="none" w:sz="0" w:space="0" w:color="auto" w:frame="1"/>
        </w:rPr>
        <w:t>Ф</w:t>
      </w:r>
      <w:r w:rsidRPr="00230383">
        <w:rPr>
          <w:rStyle w:val="a6"/>
          <w:b w:val="0"/>
          <w:caps w:val="0"/>
          <w:sz w:val="24"/>
          <w:szCs w:val="24"/>
          <w:bdr w:val="none" w:sz="0" w:space="0" w:color="auto" w:frame="1"/>
        </w:rPr>
        <w:t xml:space="preserve">ормирование современной городской среды </w:t>
      </w:r>
      <w:r w:rsidR="00072317">
        <w:rPr>
          <w:rStyle w:val="a6"/>
          <w:b w:val="0"/>
          <w:caps w:val="0"/>
          <w:sz w:val="24"/>
          <w:szCs w:val="24"/>
          <w:bdr w:val="none" w:sz="0" w:space="0" w:color="auto" w:frame="1"/>
        </w:rPr>
        <w:t>на территории Зубово-Полянского городского поселения</w:t>
      </w:r>
      <w:r w:rsidRPr="00230383">
        <w:rPr>
          <w:rStyle w:val="a6"/>
          <w:b w:val="0"/>
          <w:caps w:val="0"/>
          <w:sz w:val="24"/>
          <w:szCs w:val="24"/>
          <w:bdr w:val="none" w:sz="0" w:space="0" w:color="auto" w:frame="1"/>
        </w:rPr>
        <w:t xml:space="preserve"> в 2018-2022 годах</w:t>
      </w:r>
      <w:r w:rsidRPr="00230383">
        <w:rPr>
          <w:rStyle w:val="a6"/>
          <w:b w:val="0"/>
          <w:sz w:val="24"/>
          <w:szCs w:val="24"/>
          <w:bdr w:val="none" w:sz="0" w:space="0" w:color="auto" w:frame="1"/>
        </w:rPr>
        <w:t>».</w:t>
      </w:r>
    </w:p>
    <w:p w:rsidR="006D6A4F" w:rsidRPr="006D6A4F" w:rsidRDefault="006D6A4F" w:rsidP="00072317">
      <w:pPr>
        <w:spacing w:after="240" w:line="240" w:lineRule="auto"/>
        <w:jc w:val="both"/>
        <w:rPr>
          <w:rFonts w:eastAsia="Times New Roman"/>
          <w:bCs w:val="0"/>
          <w:caps w:val="0"/>
          <w:color w:val="auto"/>
          <w:sz w:val="24"/>
          <w:szCs w:val="24"/>
          <w:lang w:eastAsia="ru-RU"/>
        </w:rPr>
      </w:pPr>
      <w:r w:rsidRPr="006D6A4F">
        <w:rPr>
          <w:rFonts w:eastAsia="Times New Roman"/>
          <w:bCs w:val="0"/>
          <w:caps w:val="0"/>
          <w:color w:val="auto"/>
          <w:sz w:val="24"/>
          <w:szCs w:val="24"/>
          <w:lang w:eastAsia="ru-RU"/>
        </w:rPr>
        <w:t xml:space="preserve">В рамках реализации приоритетного проекта «Формирование современной городской среды в 2018 году на территории </w:t>
      </w:r>
      <w:r w:rsidR="00230383">
        <w:rPr>
          <w:rFonts w:eastAsia="Times New Roman"/>
          <w:bCs w:val="0"/>
          <w:caps w:val="0"/>
          <w:color w:val="auto"/>
          <w:sz w:val="24"/>
          <w:szCs w:val="24"/>
          <w:lang w:eastAsia="ru-RU"/>
        </w:rPr>
        <w:t>Зубово-Полянского городского поселения</w:t>
      </w:r>
      <w:r w:rsidRPr="006D6A4F">
        <w:rPr>
          <w:rFonts w:eastAsia="Times New Roman"/>
          <w:bCs w:val="0"/>
          <w:caps w:val="0"/>
          <w:color w:val="auto"/>
          <w:sz w:val="24"/>
          <w:szCs w:val="24"/>
          <w:lang w:eastAsia="ru-RU"/>
        </w:rPr>
        <w:t xml:space="preserve"> запланировано благоустроить </w:t>
      </w:r>
      <w:r w:rsidR="00230383">
        <w:rPr>
          <w:rFonts w:eastAsia="Times New Roman"/>
          <w:bCs w:val="0"/>
          <w:caps w:val="0"/>
          <w:color w:val="auto"/>
          <w:sz w:val="24"/>
          <w:szCs w:val="24"/>
          <w:lang w:eastAsia="ru-RU"/>
        </w:rPr>
        <w:t>3</w:t>
      </w:r>
      <w:r w:rsidRPr="006D6A4F">
        <w:rPr>
          <w:rFonts w:eastAsia="Times New Roman"/>
          <w:bCs w:val="0"/>
          <w:caps w:val="0"/>
          <w:color w:val="auto"/>
          <w:sz w:val="24"/>
          <w:szCs w:val="24"/>
          <w:lang w:eastAsia="ru-RU"/>
        </w:rPr>
        <w:t xml:space="preserve"> дворовых территорий на сумму более 2 млн. рублей. Будут обновлены дворы домов №</w:t>
      </w:r>
      <w:r w:rsidR="00230383">
        <w:rPr>
          <w:rFonts w:eastAsia="Times New Roman"/>
          <w:bCs w:val="0"/>
          <w:caps w:val="0"/>
          <w:color w:val="auto"/>
          <w:sz w:val="24"/>
          <w:szCs w:val="24"/>
          <w:lang w:eastAsia="ru-RU"/>
        </w:rPr>
        <w:t>58</w:t>
      </w:r>
      <w:r w:rsidRPr="006D6A4F">
        <w:rPr>
          <w:rFonts w:eastAsia="Times New Roman"/>
          <w:bCs w:val="0"/>
          <w:caps w:val="0"/>
          <w:color w:val="auto"/>
          <w:sz w:val="24"/>
          <w:szCs w:val="24"/>
          <w:lang w:eastAsia="ru-RU"/>
        </w:rPr>
        <w:t xml:space="preserve">, </w:t>
      </w:r>
      <w:r w:rsidR="00230383">
        <w:rPr>
          <w:rFonts w:eastAsia="Times New Roman"/>
          <w:bCs w:val="0"/>
          <w:caps w:val="0"/>
          <w:color w:val="auto"/>
          <w:sz w:val="24"/>
          <w:szCs w:val="24"/>
          <w:lang w:eastAsia="ru-RU"/>
        </w:rPr>
        <w:t>60</w:t>
      </w:r>
      <w:r w:rsidRPr="006D6A4F">
        <w:rPr>
          <w:rFonts w:eastAsia="Times New Roman"/>
          <w:bCs w:val="0"/>
          <w:caps w:val="0"/>
          <w:color w:val="auto"/>
          <w:sz w:val="24"/>
          <w:szCs w:val="24"/>
          <w:lang w:eastAsia="ru-RU"/>
        </w:rPr>
        <w:t xml:space="preserve">, </w:t>
      </w:r>
      <w:r w:rsidR="00230383">
        <w:rPr>
          <w:rFonts w:eastAsia="Times New Roman"/>
          <w:bCs w:val="0"/>
          <w:caps w:val="0"/>
          <w:color w:val="auto"/>
          <w:sz w:val="24"/>
          <w:szCs w:val="24"/>
          <w:lang w:eastAsia="ru-RU"/>
        </w:rPr>
        <w:t>62</w:t>
      </w:r>
      <w:r w:rsidRPr="006D6A4F">
        <w:rPr>
          <w:rFonts w:eastAsia="Times New Roman"/>
          <w:bCs w:val="0"/>
          <w:caps w:val="0"/>
          <w:color w:val="auto"/>
          <w:sz w:val="24"/>
          <w:szCs w:val="24"/>
          <w:lang w:eastAsia="ru-RU"/>
        </w:rPr>
        <w:t xml:space="preserve">, </w:t>
      </w:r>
      <w:r w:rsidR="00230383">
        <w:rPr>
          <w:rFonts w:eastAsia="Times New Roman"/>
          <w:bCs w:val="0"/>
          <w:caps w:val="0"/>
          <w:color w:val="auto"/>
          <w:sz w:val="24"/>
          <w:szCs w:val="24"/>
          <w:lang w:eastAsia="ru-RU"/>
        </w:rPr>
        <w:t>64</w:t>
      </w:r>
      <w:r w:rsidRPr="006D6A4F">
        <w:rPr>
          <w:rFonts w:eastAsia="Times New Roman"/>
          <w:bCs w:val="0"/>
          <w:caps w:val="0"/>
          <w:color w:val="auto"/>
          <w:sz w:val="24"/>
          <w:szCs w:val="24"/>
          <w:lang w:eastAsia="ru-RU"/>
        </w:rPr>
        <w:t xml:space="preserve">, </w:t>
      </w:r>
      <w:r w:rsidR="00230383">
        <w:rPr>
          <w:rFonts w:eastAsia="Times New Roman"/>
          <w:bCs w:val="0"/>
          <w:caps w:val="0"/>
          <w:color w:val="auto"/>
          <w:sz w:val="24"/>
          <w:szCs w:val="24"/>
          <w:lang w:eastAsia="ru-RU"/>
        </w:rPr>
        <w:t>70</w:t>
      </w:r>
      <w:r w:rsidRPr="006D6A4F">
        <w:rPr>
          <w:rFonts w:eastAsia="Times New Roman"/>
          <w:bCs w:val="0"/>
          <w:caps w:val="0"/>
          <w:color w:val="auto"/>
          <w:sz w:val="24"/>
          <w:szCs w:val="24"/>
          <w:lang w:eastAsia="ru-RU"/>
        </w:rPr>
        <w:t xml:space="preserve">, </w:t>
      </w:r>
      <w:r w:rsidR="00230383">
        <w:rPr>
          <w:rFonts w:eastAsia="Times New Roman"/>
          <w:bCs w:val="0"/>
          <w:caps w:val="0"/>
          <w:color w:val="auto"/>
          <w:sz w:val="24"/>
          <w:szCs w:val="24"/>
          <w:lang w:eastAsia="ru-RU"/>
        </w:rPr>
        <w:t>76</w:t>
      </w:r>
      <w:r w:rsidRPr="006D6A4F">
        <w:rPr>
          <w:rFonts w:eastAsia="Times New Roman"/>
          <w:bCs w:val="0"/>
          <w:caps w:val="0"/>
          <w:color w:val="auto"/>
          <w:sz w:val="24"/>
          <w:szCs w:val="24"/>
          <w:lang w:eastAsia="ru-RU"/>
        </w:rPr>
        <w:t xml:space="preserve">, </w:t>
      </w:r>
      <w:r w:rsidR="00230383">
        <w:rPr>
          <w:rFonts w:eastAsia="Times New Roman"/>
          <w:bCs w:val="0"/>
          <w:caps w:val="0"/>
          <w:color w:val="auto"/>
          <w:sz w:val="24"/>
          <w:szCs w:val="24"/>
          <w:lang w:eastAsia="ru-RU"/>
        </w:rPr>
        <w:t xml:space="preserve">80 </w:t>
      </w:r>
      <w:r w:rsidRPr="006D6A4F">
        <w:rPr>
          <w:rFonts w:eastAsia="Times New Roman"/>
          <w:bCs w:val="0"/>
          <w:caps w:val="0"/>
          <w:color w:val="auto"/>
          <w:sz w:val="24"/>
          <w:szCs w:val="24"/>
          <w:lang w:eastAsia="ru-RU"/>
        </w:rPr>
        <w:t xml:space="preserve">на улице </w:t>
      </w:r>
      <w:r w:rsidR="00230383">
        <w:rPr>
          <w:rFonts w:eastAsia="Times New Roman"/>
          <w:bCs w:val="0"/>
          <w:caps w:val="0"/>
          <w:color w:val="auto"/>
          <w:sz w:val="24"/>
          <w:szCs w:val="24"/>
          <w:lang w:eastAsia="ru-RU"/>
        </w:rPr>
        <w:t>Советская и дома №17а по улице Тургенева</w:t>
      </w:r>
      <w:proofErr w:type="gramStart"/>
      <w:r w:rsidRPr="006D6A4F">
        <w:rPr>
          <w:rFonts w:eastAsia="Times New Roman"/>
          <w:bCs w:val="0"/>
          <w:caps w:val="0"/>
          <w:color w:val="auto"/>
          <w:sz w:val="24"/>
          <w:szCs w:val="24"/>
          <w:lang w:eastAsia="ru-RU"/>
        </w:rPr>
        <w:t>.</w:t>
      </w:r>
      <w:proofErr w:type="gramEnd"/>
      <w:r w:rsidRPr="006D6A4F">
        <w:rPr>
          <w:rFonts w:eastAsia="Times New Roman"/>
          <w:bCs w:val="0"/>
          <w:caps w:val="0"/>
          <w:color w:val="auto"/>
          <w:sz w:val="24"/>
          <w:szCs w:val="24"/>
          <w:lang w:eastAsia="ru-RU"/>
        </w:rPr>
        <w:t xml:space="preserve"> </w:t>
      </w:r>
      <w:proofErr w:type="spellStart"/>
      <w:proofErr w:type="gramStart"/>
      <w:r w:rsidRPr="006D6A4F">
        <w:rPr>
          <w:rFonts w:eastAsia="Times New Roman"/>
          <w:bCs w:val="0"/>
          <w:caps w:val="0"/>
          <w:color w:val="auto"/>
          <w:sz w:val="24"/>
          <w:szCs w:val="24"/>
          <w:lang w:eastAsia="ru-RU"/>
        </w:rPr>
        <w:t>План-схемы</w:t>
      </w:r>
      <w:proofErr w:type="spellEnd"/>
      <w:proofErr w:type="gramEnd"/>
      <w:r w:rsidRPr="006D6A4F">
        <w:rPr>
          <w:rFonts w:eastAsia="Times New Roman"/>
          <w:bCs w:val="0"/>
          <w:caps w:val="0"/>
          <w:color w:val="auto"/>
          <w:sz w:val="24"/>
          <w:szCs w:val="24"/>
          <w:lang w:eastAsia="ru-RU"/>
        </w:rPr>
        <w:t xml:space="preserve"> и объемы благоустройства согласованы и утверждены на общих собраниях жителей. В ближайшее время начнется их реализация. В ходе проведения благоустройства дворовых территорий запланированы работы по </w:t>
      </w:r>
      <w:r w:rsidR="00230383">
        <w:rPr>
          <w:rFonts w:eastAsia="Times New Roman"/>
          <w:bCs w:val="0"/>
          <w:caps w:val="0"/>
          <w:color w:val="auto"/>
          <w:sz w:val="24"/>
          <w:szCs w:val="24"/>
          <w:lang w:eastAsia="ru-RU"/>
        </w:rPr>
        <w:t>освещению данных дворовых территорий</w:t>
      </w:r>
      <w:r w:rsidRPr="006D6A4F">
        <w:rPr>
          <w:rFonts w:eastAsia="Times New Roman"/>
          <w:bCs w:val="0"/>
          <w:caps w:val="0"/>
          <w:color w:val="auto"/>
          <w:sz w:val="24"/>
          <w:szCs w:val="24"/>
          <w:lang w:eastAsia="ru-RU"/>
        </w:rPr>
        <w:t>, установке скамеек и урн для мусора, устройству тротуаров и пешеходных дорожек.</w:t>
      </w:r>
    </w:p>
    <w:p w:rsidR="006D6A4F" w:rsidRPr="006D6A4F" w:rsidRDefault="006D6A4F" w:rsidP="00230383">
      <w:pPr>
        <w:spacing w:after="0" w:line="240" w:lineRule="auto"/>
        <w:rPr>
          <w:rFonts w:eastAsia="Times New Roman"/>
          <w:bCs w:val="0"/>
          <w:caps w:val="0"/>
          <w:color w:val="auto"/>
          <w:sz w:val="24"/>
          <w:szCs w:val="24"/>
          <w:lang w:eastAsia="ru-RU"/>
        </w:rPr>
      </w:pPr>
      <w:r w:rsidRPr="006D6A4F">
        <w:rPr>
          <w:rFonts w:eastAsia="Times New Roman"/>
          <w:bCs w:val="0"/>
          <w:caps w:val="0"/>
          <w:color w:val="auto"/>
          <w:sz w:val="24"/>
          <w:szCs w:val="24"/>
          <w:lang w:eastAsia="ru-RU"/>
        </w:rPr>
        <w:t> </w:t>
      </w:r>
    </w:p>
    <w:p w:rsidR="006D6A4F" w:rsidRPr="006D6A4F" w:rsidRDefault="006D6A4F" w:rsidP="006D6A4F">
      <w:pPr>
        <w:spacing w:line="240" w:lineRule="auto"/>
        <w:rPr>
          <w:rFonts w:ascii="Franklin Gothic Book" w:eastAsia="Times New Roman" w:hAnsi="Franklin Gothic Book"/>
          <w:bCs w:val="0"/>
          <w:caps w:val="0"/>
          <w:color w:val="545050"/>
          <w:sz w:val="21"/>
          <w:szCs w:val="21"/>
          <w:lang w:eastAsia="ru-RU"/>
        </w:rPr>
      </w:pPr>
    </w:p>
    <w:p w:rsidR="00B156DD" w:rsidRDefault="00B156DD"/>
    <w:sectPr w:rsidR="00B156DD" w:rsidSect="00230383">
      <w:pgSz w:w="11906" w:h="16838"/>
      <w:pgMar w:top="568" w:right="1558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882450"/>
    <w:multiLevelType w:val="multilevel"/>
    <w:tmpl w:val="EE5A8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D6A4F"/>
    <w:rsid w:val="00072317"/>
    <w:rsid w:val="00230383"/>
    <w:rsid w:val="006D6A4F"/>
    <w:rsid w:val="00B156DD"/>
    <w:rsid w:val="00C330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6DD"/>
  </w:style>
  <w:style w:type="paragraph" w:styleId="1">
    <w:name w:val="heading 1"/>
    <w:basedOn w:val="a"/>
    <w:link w:val="10"/>
    <w:uiPriority w:val="9"/>
    <w:qFormat/>
    <w:rsid w:val="006D6A4F"/>
    <w:pPr>
      <w:spacing w:before="100" w:beforeAutospacing="1" w:after="100" w:afterAutospacing="1" w:line="240" w:lineRule="auto"/>
      <w:outlineLvl w:val="0"/>
    </w:pPr>
    <w:rPr>
      <w:rFonts w:eastAsia="Times New Roman"/>
      <w:b/>
      <w:caps w:val="0"/>
      <w:color w:val="auto"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D6A4F"/>
    <w:rPr>
      <w:rFonts w:eastAsia="Times New Roman"/>
      <w:b/>
      <w:caps w:val="0"/>
      <w:color w:val="auto"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D6A4F"/>
    <w:pPr>
      <w:spacing w:before="100" w:beforeAutospacing="1" w:after="100" w:afterAutospacing="1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D6A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6A4F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23038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04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86989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4118">
          <w:marLeft w:val="0"/>
          <w:marRight w:val="0"/>
          <w:marTop w:val="0"/>
          <w:marBottom w:val="3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93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362145">
          <w:marLeft w:val="0"/>
          <w:marRight w:val="0"/>
          <w:marTop w:val="320"/>
          <w:marBottom w:val="0"/>
          <w:divBdr>
            <w:top w:val="single" w:sz="4" w:space="11" w:color="DCDCD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75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24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462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dcterms:created xsi:type="dcterms:W3CDTF">2018-07-09T05:46:00Z</dcterms:created>
  <dcterms:modified xsi:type="dcterms:W3CDTF">2018-07-09T09:34:00Z</dcterms:modified>
</cp:coreProperties>
</file>