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9F4" w:rsidRDefault="00F959F4" w:rsidP="00F959F4">
      <w:pPr>
        <w:pStyle w:val="2"/>
        <w:numPr>
          <w:ilvl w:val="1"/>
          <w:numId w:val="1"/>
        </w:numPr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>Государственный сертификат на материнский капитал можно получить в электронной форме</w:t>
      </w:r>
    </w:p>
    <w:p w:rsidR="00F959F4" w:rsidRDefault="00F959F4" w:rsidP="00F959F4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Семьи, имеющие детей и право на дополнительные меры государственной поддержки в соответствии с федеральным законодательством, при подаче заявления на получение государственного сертификата на материнский (семейный) капитал вправе выбрать форму будущего документа - бумажную или электронную.</w:t>
      </w:r>
    </w:p>
    <w:p w:rsidR="00F959F4" w:rsidRDefault="00F959F4" w:rsidP="00F959F4">
      <w:pPr>
        <w:pStyle w:val="a4"/>
      </w:pPr>
      <w:r>
        <w:t xml:space="preserve"> Обратиться за получением электронного сертификата можно через «Личный кабинет» на сайте </w:t>
      </w:r>
      <w:r>
        <w:rPr>
          <w:b/>
        </w:rPr>
        <w:t>Пенсионного фонда РФ</w:t>
      </w:r>
      <w:r>
        <w:t xml:space="preserve"> либо на Едином портале государственных услуг.</w:t>
      </w:r>
    </w:p>
    <w:p w:rsidR="00F959F4" w:rsidRDefault="00F959F4" w:rsidP="00F959F4">
      <w:pPr>
        <w:pStyle w:val="a4"/>
      </w:pPr>
      <w:r>
        <w:t xml:space="preserve"> Для получения электронного документа заявителю необходимо в заявлении о выдаче государственного сертификата на материнский (семейный) капитал поставить соответствующую отметку о выдаче государственного сертификата в форме электронного документа. После вынесения решения об удовлетворении заявления электронный сертификат на материнский (семейный) капитал направляется в «Личный кабинет» гражданина на сайте </w:t>
      </w:r>
      <w:r>
        <w:rPr>
          <w:b/>
        </w:rPr>
        <w:t>Пенсионного фонда РФ</w:t>
      </w:r>
      <w:r>
        <w:t>.</w:t>
      </w:r>
    </w:p>
    <w:p w:rsidR="00F959F4" w:rsidRDefault="00F959F4" w:rsidP="00F959F4">
      <w:pPr>
        <w:pStyle w:val="a4"/>
      </w:pPr>
      <w:r>
        <w:t xml:space="preserve"> Это значительно упрощает для граждан процесс следующего этапа - распоряжения средствами материнского (семейного) капитала (МСК) и подачи соответствующего заявления. Не будет необходимости приходить в клиентскую службу или в МФЦ, как в обязательном порядке происходит сегодня. Электронную форму сертификата не имеет смысла распечатывать, потому что пользоваться им можно только в электронной форме.</w:t>
      </w:r>
    </w:p>
    <w:p w:rsidR="00F959F4" w:rsidRDefault="00F959F4" w:rsidP="00F959F4">
      <w:pPr>
        <w:pStyle w:val="a4"/>
      </w:pPr>
      <w:r>
        <w:t xml:space="preserve"> Электронный сертификат на МСК заверяется квалифицированной электронной подписью руководителя межрегионального информационного центра </w:t>
      </w:r>
      <w:r>
        <w:rPr>
          <w:b/>
        </w:rPr>
        <w:t>Пенсионного фонда России</w:t>
      </w:r>
      <w:r>
        <w:t>.</w:t>
      </w:r>
    </w:p>
    <w:p w:rsidR="00F959F4" w:rsidRDefault="00F959F4" w:rsidP="00F959F4">
      <w:pPr>
        <w:pStyle w:val="a4"/>
      </w:pPr>
      <w:r>
        <w:t xml:space="preserve"> В случае отсутствия у гражданина «Личного кабинета» он может обратиться в ПФР для получения помощи в создании учетной записи в ЕСИА (Единой системе идентификации и аутентификации) и открытии «Личного кабинета».</w:t>
      </w:r>
    </w:p>
    <w:p w:rsidR="00F959F4" w:rsidRDefault="00F959F4" w:rsidP="00F959F4">
      <w:pPr>
        <w:pStyle w:val="a5"/>
        <w:rPr>
          <w:rFonts w:ascii="Times New Roman" w:hAnsi="Times New Roman"/>
        </w:rPr>
      </w:pPr>
    </w:p>
    <w:p w:rsidR="00EF08A5" w:rsidRDefault="00EF08A5"/>
    <w:sectPr w:rsidR="00EF0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FFD"/>
    <w:rsid w:val="00842FFD"/>
    <w:rsid w:val="00EF08A5"/>
    <w:rsid w:val="00F959F4"/>
    <w:rsid w:val="00FD0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semiHidden/>
    <w:unhideWhenUsed/>
    <w:qFormat/>
    <w:rsid w:val="00F959F4"/>
    <w:pPr>
      <w:keepNext/>
      <w:widowControl w:val="0"/>
      <w:tabs>
        <w:tab w:val="num" w:pos="360"/>
      </w:tabs>
      <w:suppressAutoHyphens/>
      <w:spacing w:before="200" w:after="120" w:line="240" w:lineRule="auto"/>
      <w:outlineLvl w:val="1"/>
    </w:pPr>
    <w:rPr>
      <w:rFonts w:ascii="Liberation Sans" w:eastAsia="Microsoft YaHei" w:hAnsi="Liberation Sans" w:cs="Mangal"/>
      <w:b/>
      <w:bCs/>
      <w:kern w:val="2"/>
      <w:sz w:val="32"/>
      <w:szCs w:val="32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59F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semiHidden/>
    <w:rsid w:val="00F959F4"/>
    <w:rPr>
      <w:rFonts w:ascii="Liberation Sans" w:eastAsia="Microsoft YaHei" w:hAnsi="Liberation Sans" w:cs="Mangal"/>
      <w:b/>
      <w:bCs/>
      <w:kern w:val="2"/>
      <w:sz w:val="32"/>
      <w:szCs w:val="32"/>
      <w:lang w:eastAsia="zh-CN" w:bidi="hi-IN"/>
    </w:rPr>
  </w:style>
  <w:style w:type="paragraph" w:customStyle="1" w:styleId="a4">
    <w:name w:val="Текст новости"/>
    <w:rsid w:val="00F959F4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F959F4"/>
    <w:pPr>
      <w:keepLines w:val="0"/>
      <w:widowControl w:val="0"/>
      <w:suppressAutoHyphens/>
      <w:spacing w:before="140" w:after="120" w:line="240" w:lineRule="auto"/>
    </w:pPr>
    <w:rPr>
      <w:rFonts w:ascii="Liberation Sans" w:eastAsia="Microsoft YaHei" w:hAnsi="Liberation Sans" w:cs="Mangal"/>
      <w:color w:val="auto"/>
      <w:kern w:val="2"/>
      <w:sz w:val="28"/>
      <w:szCs w:val="28"/>
      <w:lang w:eastAsia="zh-CN" w:bidi="hi-IN"/>
    </w:rPr>
  </w:style>
  <w:style w:type="paragraph" w:customStyle="1" w:styleId="a5">
    <w:name w:val="Аналогичн"/>
    <w:basedOn w:val="a"/>
    <w:rsid w:val="00F959F4"/>
    <w:pPr>
      <w:widowControl w:val="0"/>
      <w:suppressAutoHyphens/>
      <w:spacing w:after="0" w:line="240" w:lineRule="auto"/>
      <w:ind w:left="709"/>
    </w:pPr>
    <w:rPr>
      <w:rFonts w:ascii="Arial" w:eastAsia="SimSun" w:hAnsi="Arial" w:cs="Arial"/>
      <w:b/>
      <w:kern w:val="2"/>
      <w:sz w:val="20"/>
      <w:szCs w:val="20"/>
      <w:lang w:eastAsia="zh-CN" w:bidi="hi-IN"/>
    </w:rPr>
  </w:style>
  <w:style w:type="paragraph" w:styleId="a0">
    <w:name w:val="Body Text"/>
    <w:basedOn w:val="a"/>
    <w:link w:val="a6"/>
    <w:uiPriority w:val="99"/>
    <w:semiHidden/>
    <w:unhideWhenUsed/>
    <w:rsid w:val="00F959F4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F959F4"/>
  </w:style>
  <w:style w:type="character" w:customStyle="1" w:styleId="30">
    <w:name w:val="Заголовок 3 Знак"/>
    <w:basedOn w:val="a1"/>
    <w:link w:val="3"/>
    <w:uiPriority w:val="9"/>
    <w:semiHidden/>
    <w:rsid w:val="00F959F4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semiHidden/>
    <w:unhideWhenUsed/>
    <w:qFormat/>
    <w:rsid w:val="00F959F4"/>
    <w:pPr>
      <w:keepNext/>
      <w:widowControl w:val="0"/>
      <w:tabs>
        <w:tab w:val="num" w:pos="360"/>
      </w:tabs>
      <w:suppressAutoHyphens/>
      <w:spacing w:before="200" w:after="120" w:line="240" w:lineRule="auto"/>
      <w:outlineLvl w:val="1"/>
    </w:pPr>
    <w:rPr>
      <w:rFonts w:ascii="Liberation Sans" w:eastAsia="Microsoft YaHei" w:hAnsi="Liberation Sans" w:cs="Mangal"/>
      <w:b/>
      <w:bCs/>
      <w:kern w:val="2"/>
      <w:sz w:val="32"/>
      <w:szCs w:val="32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59F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semiHidden/>
    <w:rsid w:val="00F959F4"/>
    <w:rPr>
      <w:rFonts w:ascii="Liberation Sans" w:eastAsia="Microsoft YaHei" w:hAnsi="Liberation Sans" w:cs="Mangal"/>
      <w:b/>
      <w:bCs/>
      <w:kern w:val="2"/>
      <w:sz w:val="32"/>
      <w:szCs w:val="32"/>
      <w:lang w:eastAsia="zh-CN" w:bidi="hi-IN"/>
    </w:rPr>
  </w:style>
  <w:style w:type="paragraph" w:customStyle="1" w:styleId="a4">
    <w:name w:val="Текст новости"/>
    <w:rsid w:val="00F959F4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F959F4"/>
    <w:pPr>
      <w:keepLines w:val="0"/>
      <w:widowControl w:val="0"/>
      <w:suppressAutoHyphens/>
      <w:spacing w:before="140" w:after="120" w:line="240" w:lineRule="auto"/>
    </w:pPr>
    <w:rPr>
      <w:rFonts w:ascii="Liberation Sans" w:eastAsia="Microsoft YaHei" w:hAnsi="Liberation Sans" w:cs="Mangal"/>
      <w:color w:val="auto"/>
      <w:kern w:val="2"/>
      <w:sz w:val="28"/>
      <w:szCs w:val="28"/>
      <w:lang w:eastAsia="zh-CN" w:bidi="hi-IN"/>
    </w:rPr>
  </w:style>
  <w:style w:type="paragraph" w:customStyle="1" w:styleId="a5">
    <w:name w:val="Аналогичн"/>
    <w:basedOn w:val="a"/>
    <w:rsid w:val="00F959F4"/>
    <w:pPr>
      <w:widowControl w:val="0"/>
      <w:suppressAutoHyphens/>
      <w:spacing w:after="0" w:line="240" w:lineRule="auto"/>
      <w:ind w:left="709"/>
    </w:pPr>
    <w:rPr>
      <w:rFonts w:ascii="Arial" w:eastAsia="SimSun" w:hAnsi="Arial" w:cs="Arial"/>
      <w:b/>
      <w:kern w:val="2"/>
      <w:sz w:val="20"/>
      <w:szCs w:val="20"/>
      <w:lang w:eastAsia="zh-CN" w:bidi="hi-IN"/>
    </w:rPr>
  </w:style>
  <w:style w:type="paragraph" w:styleId="a0">
    <w:name w:val="Body Text"/>
    <w:basedOn w:val="a"/>
    <w:link w:val="a6"/>
    <w:uiPriority w:val="99"/>
    <w:semiHidden/>
    <w:unhideWhenUsed/>
    <w:rsid w:val="00F959F4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F959F4"/>
  </w:style>
  <w:style w:type="character" w:customStyle="1" w:styleId="30">
    <w:name w:val="Заголовок 3 Знак"/>
    <w:basedOn w:val="a1"/>
    <w:link w:val="3"/>
    <w:uiPriority w:val="9"/>
    <w:semiHidden/>
    <w:rsid w:val="00F959F4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92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2018-06-08T09:01:00Z</dcterms:created>
  <dcterms:modified xsi:type="dcterms:W3CDTF">2018-06-08T09:01:00Z</dcterms:modified>
</cp:coreProperties>
</file>