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81A" w:rsidRDefault="0028181A" w:rsidP="0028181A">
      <w:pPr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>Вниманию работающих пенсионеров</w:t>
      </w:r>
    </w:p>
    <w:bookmarkEnd w:id="0"/>
    <w:p w:rsidR="0028181A" w:rsidRDefault="0028181A" w:rsidP="0028181A">
      <w:pPr>
        <w:rPr>
          <w:rFonts w:ascii="Times New Roman" w:hAnsi="Times New Roman"/>
          <w:b/>
          <w:bCs/>
        </w:rPr>
      </w:pPr>
    </w:p>
    <w:p w:rsidR="0028181A" w:rsidRDefault="0028181A" w:rsidP="0028181A">
      <w:pPr>
        <w:rPr>
          <w:rFonts w:ascii="Times New Roman" w:hAnsi="Times New Roman"/>
        </w:rPr>
      </w:pPr>
      <w:r>
        <w:rPr>
          <w:rFonts w:ascii="Times New Roman" w:hAnsi="Times New Roman"/>
        </w:rPr>
        <w:t>С января 2018 года после прекращения пенсионером трудовой деятельности полный размер пенсии с учетом всех индексаций выплачива</w:t>
      </w:r>
      <w:r w:rsidR="0026517B">
        <w:rPr>
          <w:rFonts w:ascii="Times New Roman" w:hAnsi="Times New Roman"/>
        </w:rPr>
        <w:t>ется</w:t>
      </w:r>
      <w:r>
        <w:rPr>
          <w:rFonts w:ascii="Times New Roman" w:hAnsi="Times New Roman"/>
        </w:rPr>
        <w:t xml:space="preserve"> за период с 1-го числа месяца после увольнения.</w:t>
      </w:r>
    </w:p>
    <w:p w:rsidR="0028181A" w:rsidRDefault="0028181A" w:rsidP="002818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Через три месяца после увольнения с работы пенсионер начинает получать повышенный размер пенсии, а также получит доплату за эти три месяца. Это связано со сроками, в течение которых ПФР получает от работодателей сведения персонифицированного учета, которые требуются на обработку данных и </w:t>
      </w:r>
      <w:proofErr w:type="spellStart"/>
      <w:r>
        <w:rPr>
          <w:rFonts w:ascii="Times New Roman" w:hAnsi="Times New Roman"/>
        </w:rPr>
        <w:t>перерачет</w:t>
      </w:r>
      <w:proofErr w:type="spellEnd"/>
      <w:r>
        <w:rPr>
          <w:rFonts w:ascii="Times New Roman" w:hAnsi="Times New Roman"/>
        </w:rPr>
        <w:t xml:space="preserve"> пенсии.</w:t>
      </w:r>
    </w:p>
    <w:p w:rsidR="0028181A" w:rsidRDefault="0028181A" w:rsidP="002818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Пример: Пенсионер уволился с работы в марте. В мае ПФР получит отчетность, в которой пенсионер </w:t>
      </w:r>
      <w:proofErr w:type="gramStart"/>
      <w:r>
        <w:rPr>
          <w:rFonts w:ascii="Times New Roman" w:hAnsi="Times New Roman"/>
        </w:rPr>
        <w:t>работающим</w:t>
      </w:r>
      <w:proofErr w:type="gramEnd"/>
      <w:r>
        <w:rPr>
          <w:rFonts w:ascii="Times New Roman" w:hAnsi="Times New Roman"/>
        </w:rPr>
        <w:t xml:space="preserve"> уже не числится. В июне ПФР примет решение о возобновлении индексации, и в июле пенсионер получит уже полный размер пенсии, а также денежную разницу между прежним и новым размером пенсии за предыдущие три месяца: апрель, май, июнь.</w:t>
      </w:r>
    </w:p>
    <w:p w:rsidR="0028181A" w:rsidRDefault="0028181A" w:rsidP="0028181A">
      <w:r>
        <w:rPr>
          <w:rFonts w:ascii="Times New Roman" w:hAnsi="Times New Roman"/>
        </w:rPr>
        <w:t>То есть пенсионер начнет получать полный размер пенсии спустя три месяца после увольнения, но эти три месяца будут ему компенсированы.</w:t>
      </w:r>
    </w:p>
    <w:p w:rsidR="00245982" w:rsidRDefault="00245982"/>
    <w:sectPr w:rsidR="00245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35F"/>
    <w:rsid w:val="00245982"/>
    <w:rsid w:val="0026517B"/>
    <w:rsid w:val="0028181A"/>
    <w:rsid w:val="0056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1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1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1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2018-06-08T09:00:00Z</dcterms:created>
  <dcterms:modified xsi:type="dcterms:W3CDTF">2018-06-08T09:00:00Z</dcterms:modified>
</cp:coreProperties>
</file>