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DAC" w:rsidRPr="0061296A" w:rsidRDefault="00537DAC" w:rsidP="00537DAC">
      <w:pPr>
        <w:shd w:val="clear" w:color="auto" w:fill="FFFFFF"/>
        <w:tabs>
          <w:tab w:val="left" w:pos="6379"/>
        </w:tabs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61296A">
        <w:rPr>
          <w:rFonts w:ascii="Times New Roman" w:eastAsia="Times New Roman" w:hAnsi="Times New Roman" w:cs="Times New Roman"/>
          <w:b/>
          <w:bCs/>
          <w:spacing w:val="-2"/>
          <w:w w:val="83"/>
          <w:sz w:val="32"/>
          <w:szCs w:val="32"/>
        </w:rPr>
        <w:t xml:space="preserve">Фиксированная выплата </w:t>
      </w:r>
      <w:r w:rsidRPr="0061296A">
        <w:rPr>
          <w:rFonts w:ascii="Times New Roman" w:eastAsia="Times New Roman" w:hAnsi="Times New Roman" w:cs="Times New Roman"/>
          <w:b/>
          <w:bCs/>
          <w:spacing w:val="-7"/>
          <w:w w:val="83"/>
          <w:sz w:val="32"/>
          <w:szCs w:val="32"/>
        </w:rPr>
        <w:t>к страховой пенсии по старости</w:t>
      </w:r>
    </w:p>
    <w:p w:rsidR="00537DAC" w:rsidRPr="0061296A" w:rsidRDefault="00537DAC" w:rsidP="00537DA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37DAC" w:rsidRPr="0061296A" w:rsidRDefault="00537DAC" w:rsidP="00537DA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bCs/>
          <w:sz w:val="24"/>
          <w:szCs w:val="24"/>
        </w:rPr>
        <w:t>Размер фиксированной выплаты зависит от вида страховой пенсии и ежегодно индексируется. В январе 2018 года страховые пенсии в Российской Федерации были</w:t>
      </w:r>
      <w:r w:rsidRPr="00537DA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61296A">
        <w:rPr>
          <w:rFonts w:ascii="Times New Roman" w:eastAsia="Times New Roman" w:hAnsi="Times New Roman" w:cs="Times New Roman"/>
          <w:bCs/>
          <w:sz w:val="24"/>
          <w:szCs w:val="24"/>
        </w:rPr>
        <w:t>проиндексированы на 3,7%, при этом увеличился и размер фиксированной выплаты.</w:t>
      </w:r>
    </w:p>
    <w:p w:rsidR="00537DAC" w:rsidRPr="0061296A" w:rsidRDefault="00537DAC" w:rsidP="00537DA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b/>
          <w:bCs/>
          <w:iCs/>
          <w:spacing w:val="-2"/>
          <w:sz w:val="24"/>
          <w:szCs w:val="24"/>
        </w:rPr>
        <w:t xml:space="preserve">Общий размер фиксированной выплаты - </w:t>
      </w:r>
      <w:r w:rsidRPr="0061296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4 982 </w:t>
      </w:r>
      <w:r w:rsidRPr="0061296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рубля 90 копеек в месяц.</w:t>
      </w:r>
    </w:p>
    <w:p w:rsidR="00537DAC" w:rsidRPr="0061296A" w:rsidRDefault="00537DAC" w:rsidP="00537DAC">
      <w:pPr>
        <w:numPr>
          <w:ilvl w:val="0"/>
          <w:numId w:val="1"/>
        </w:numPr>
        <w:shd w:val="clear" w:color="auto" w:fill="FFFFFF"/>
        <w:tabs>
          <w:tab w:val="left" w:pos="403"/>
        </w:tabs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У</w:t>
      </w:r>
      <w:r w:rsidRPr="0061296A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граждан, достигших 80 лет, и инвалидов </w:t>
      </w:r>
      <w:r w:rsidRPr="0061296A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en-US"/>
        </w:rPr>
        <w:t>I</w:t>
      </w:r>
      <w:r w:rsidRPr="0061296A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группы -</w:t>
      </w: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Pr="001055C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9 965 </w:t>
      </w:r>
      <w:r w:rsidRPr="001055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рублей 80 копеек</w:t>
      </w:r>
      <w:r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.</w:t>
      </w:r>
      <w:r w:rsidRPr="0061296A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 xml:space="preserve"> </w:t>
      </w:r>
    </w:p>
    <w:p w:rsidR="00537DAC" w:rsidRPr="0061296A" w:rsidRDefault="00537DAC" w:rsidP="00537DAC">
      <w:pPr>
        <w:numPr>
          <w:ilvl w:val="0"/>
          <w:numId w:val="1"/>
        </w:numPr>
        <w:shd w:val="clear" w:color="auto" w:fill="FFFFFF"/>
        <w:tabs>
          <w:tab w:val="left" w:pos="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У граждан, проработавших не менее 15 календарных лет в районах</w:t>
      </w:r>
      <w:r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r w:rsidRPr="0061296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Крайнего Севера и имеющих страховой стаж не менее 25 лет у мужчин</w:t>
      </w:r>
      <w:r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 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>и не менее 20 лет у женщин (независимо от места жительства), -</w:t>
      </w: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</w:t>
      </w:r>
      <w:r w:rsidRPr="001055C7">
        <w:rPr>
          <w:rFonts w:ascii="Times New Roman" w:hAnsi="Times New Roman" w:cs="Times New Roman"/>
          <w:b/>
          <w:bCs/>
          <w:sz w:val="24"/>
          <w:szCs w:val="24"/>
        </w:rPr>
        <w:t xml:space="preserve">7 474 </w:t>
      </w:r>
      <w:r w:rsidRPr="001055C7">
        <w:rPr>
          <w:rFonts w:ascii="Times New Roman" w:eastAsia="Times New Roman" w:hAnsi="Times New Roman" w:cs="Times New Roman"/>
          <w:b/>
          <w:bCs/>
          <w:sz w:val="24"/>
          <w:szCs w:val="24"/>
        </w:rPr>
        <w:t>рубля 35копеек</w:t>
      </w:r>
      <w:r w:rsidRPr="0061296A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537DAC" w:rsidRPr="001055C7" w:rsidRDefault="00537DAC" w:rsidP="00537DAC">
      <w:pPr>
        <w:shd w:val="clear" w:color="auto" w:fill="FFFFFF"/>
        <w:tabs>
          <w:tab w:val="left" w:pos="0"/>
          <w:tab w:val="left" w:pos="403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>-е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сли они достигли 80 лет или являются инвалидами 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/>
        </w:rPr>
        <w:t>I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группы -</w:t>
      </w: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</w:t>
      </w:r>
      <w:r w:rsidRPr="001055C7">
        <w:rPr>
          <w:rFonts w:ascii="Times New Roman" w:hAnsi="Times New Roman" w:cs="Times New Roman"/>
          <w:b/>
          <w:bCs/>
          <w:i/>
          <w:iCs/>
          <w:spacing w:val="-1"/>
          <w:sz w:val="24"/>
          <w:szCs w:val="24"/>
        </w:rPr>
        <w:t xml:space="preserve">14 </w:t>
      </w:r>
      <w:r w:rsidRPr="001055C7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948 </w:t>
      </w:r>
      <w:r w:rsidRPr="001055C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рублей 70 копеек;</w:t>
      </w:r>
    </w:p>
    <w:p w:rsidR="00537DAC" w:rsidRPr="0061296A" w:rsidRDefault="00537DAC" w:rsidP="00537DAC">
      <w:pPr>
        <w:numPr>
          <w:ilvl w:val="0"/>
          <w:numId w:val="1"/>
        </w:numPr>
        <w:shd w:val="clear" w:color="auto" w:fill="FFFFFF"/>
        <w:tabs>
          <w:tab w:val="left" w:pos="0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У </w:t>
      </w:r>
      <w:r w:rsidRPr="0061296A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>граждан, проработавших не менее 20 календарных лет в местностях,</w:t>
      </w:r>
      <w:r w:rsidRPr="0061296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приравненных к районам Крайнего Севера, имеющих страховой стаж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 w:rsidRPr="0061296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не менее 25 лет у мужчин и не менее 20 лет у женщин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 w:rsidRPr="0061296A">
        <w:rPr>
          <w:rFonts w:ascii="Times New Roman" w:hAnsi="Times New Roman" w:cs="Times New Roman"/>
          <w:bCs/>
          <w:spacing w:val="-2"/>
          <w:sz w:val="24"/>
          <w:szCs w:val="24"/>
        </w:rPr>
        <w:t>(</w:t>
      </w:r>
      <w:r w:rsidRPr="0061296A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 xml:space="preserve">независимо от места жительства), - </w:t>
      </w:r>
      <w:r w:rsidRPr="001055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6 477 рублей 77 копеек</w:t>
      </w:r>
      <w:r w:rsidRPr="0061296A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;</w:t>
      </w:r>
    </w:p>
    <w:p w:rsidR="00537DAC" w:rsidRPr="0061296A" w:rsidRDefault="00537DAC" w:rsidP="00537DAC">
      <w:pPr>
        <w:shd w:val="clear" w:color="auto" w:fill="FFFFFF"/>
        <w:tabs>
          <w:tab w:val="left" w:pos="0"/>
          <w:tab w:val="left" w:pos="187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- 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если они достигли 80 лет или являются инвалидами 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  <w:lang w:val="en-US"/>
        </w:rPr>
        <w:t>I</w:t>
      </w:r>
      <w:r w:rsidRPr="0061296A"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группы -</w:t>
      </w:r>
      <w:r>
        <w:rPr>
          <w:rFonts w:ascii="Times New Roman" w:eastAsia="Times New Roman" w:hAnsi="Times New Roman" w:cs="Times New Roman"/>
          <w:bCs/>
          <w:spacing w:val="-5"/>
          <w:sz w:val="24"/>
          <w:szCs w:val="24"/>
        </w:rPr>
        <w:t xml:space="preserve"> </w:t>
      </w:r>
      <w:r w:rsidRPr="001055C7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12 955 </w:t>
      </w:r>
      <w:r w:rsidRPr="001055C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рублей 54 копейки</w:t>
      </w:r>
      <w:r w:rsidRPr="0061296A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;</w:t>
      </w:r>
    </w:p>
    <w:p w:rsidR="00537DAC" w:rsidRPr="0061296A" w:rsidRDefault="00537DAC" w:rsidP="00537DAC">
      <w:pPr>
        <w:shd w:val="clear" w:color="auto" w:fill="FFFFFF"/>
        <w:tabs>
          <w:tab w:val="left" w:pos="0"/>
        </w:tabs>
        <w:spacing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b/>
          <w:bCs/>
          <w:spacing w:val="-4"/>
          <w:w w:val="83"/>
          <w:sz w:val="24"/>
          <w:szCs w:val="24"/>
        </w:rPr>
        <w:t>ВНИМАНИЕ!</w:t>
      </w:r>
    </w:p>
    <w:p w:rsidR="00537DAC" w:rsidRPr="0061296A" w:rsidRDefault="00537DAC" w:rsidP="00537DAC">
      <w:pPr>
        <w:shd w:val="clear" w:color="auto" w:fill="FFFFFF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sz w:val="24"/>
          <w:szCs w:val="24"/>
        </w:rPr>
        <w:t>У тех, кто проживает в районах Крайнего Севера и приравненных к ним местностях, фиксированная выплата и повышенная фиксированная выплата увеличиваются на соответствующий районный коэффициент.</w:t>
      </w:r>
    </w:p>
    <w:p w:rsidR="00537DAC" w:rsidRPr="0061296A" w:rsidRDefault="00537DAC" w:rsidP="00537DAC">
      <w:pPr>
        <w:shd w:val="clear" w:color="auto" w:fill="FFFFFF"/>
        <w:tabs>
          <w:tab w:val="left" w:pos="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1296A">
        <w:rPr>
          <w:rFonts w:ascii="Times New Roman" w:eastAsia="Times New Roman" w:hAnsi="Times New Roman" w:cs="Times New Roman"/>
          <w:sz w:val="24"/>
          <w:szCs w:val="24"/>
        </w:rPr>
        <w:t>Лицам, имеющим право на повышение фиксированной выплаты к страховой пенсии на соответствующий районный коэффициент и одновременно на повышение фиксированной выплаты к страховой пенсии в связи с работой на Крайнем Севере, устанавливается одно повышение фиксированной выплаты по выбору застрахованного лица.</w:t>
      </w:r>
    </w:p>
    <w:p w:rsidR="00892B9D" w:rsidRDefault="00892B9D" w:rsidP="00537DAC"/>
    <w:sectPr w:rsidR="00892B9D" w:rsidSect="00892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C0172"/>
    <w:multiLevelType w:val="hybridMultilevel"/>
    <w:tmpl w:val="58566A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DAC"/>
    <w:rsid w:val="00537DAC"/>
    <w:rsid w:val="00892B9D"/>
    <w:rsid w:val="00A4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D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DA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D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DA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adm08</cp:lastModifiedBy>
  <cp:revision>2</cp:revision>
  <cp:lastPrinted>2018-05-03T11:57:00Z</cp:lastPrinted>
  <dcterms:created xsi:type="dcterms:W3CDTF">2018-06-07T08:44:00Z</dcterms:created>
  <dcterms:modified xsi:type="dcterms:W3CDTF">2018-06-07T08:44:00Z</dcterms:modified>
</cp:coreProperties>
</file>