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B01" w:rsidRDefault="00E22B01" w:rsidP="00E22B01">
      <w:pPr>
        <w:pStyle w:val="a3"/>
        <w:spacing w:after="0"/>
      </w:pPr>
      <w:r>
        <w:t xml:space="preserve">Подскажите, </w:t>
      </w:r>
      <w:bookmarkStart w:id="0" w:name="_GoBack"/>
      <w:r>
        <w:t>какие документы нужны для оформления пособия по уходу за инвалидом</w:t>
      </w:r>
      <w:bookmarkEnd w:id="0"/>
      <w:r>
        <w:t>.</w:t>
      </w:r>
      <w:r>
        <w:br/>
        <w:t>У меня мама инвалид 2 группы (инсульт), хочу оформить свою дочь (16 лет, учащуюся колледжа) по уходу за ней. Возможно ли это сделать, какие документы нужны, какое количество людей можно оформить по уходу на одного человека и какой размер пособия</w:t>
      </w:r>
      <w:r>
        <w:br/>
        <w:t>Ответ</w:t>
      </w:r>
      <w:r>
        <w:br/>
        <w:t>На оформление компенсационной выплаты по уходу имеют право следующие категории граждан:</w:t>
      </w:r>
      <w:proofErr w:type="gramStart"/>
      <w:r>
        <w:br/>
        <w:t>-</w:t>
      </w:r>
      <w:proofErr w:type="gramEnd"/>
      <w:r>
        <w:t>ребенок-инвалид</w:t>
      </w:r>
      <w:r>
        <w:br/>
        <w:t>-инвалид 1 группы</w:t>
      </w:r>
      <w:r>
        <w:br/>
        <w:t>-пенсионер, достигший возраста 80 лет</w:t>
      </w:r>
      <w:r>
        <w:br/>
        <w:t>-пенсионер, получивший справку медицинского учреждения о нуждаемости в уходе</w:t>
      </w:r>
      <w:r>
        <w:br/>
        <w:t xml:space="preserve">Пенсионеру приходить в Пенсионный фонд не нужно. Она должна дома написать заявление от руки («Прошу оформить по уходу такого-то ФИО»). Отдать его вместе с паспортом, </w:t>
      </w:r>
      <w:proofErr w:type="spellStart"/>
      <w:r>
        <w:t>СНИЛСом</w:t>
      </w:r>
      <w:proofErr w:type="spellEnd"/>
      <w:r>
        <w:t>, трудовой книжкой, справкой о нуждаемости в уходе лицу, которое будет оформляться по уходу.</w:t>
      </w:r>
      <w:r>
        <w:br/>
        <w:t>Девочка для оформления заявления обязана прийти в Пенсионный фонд с документами пенсионера и своими.</w:t>
      </w:r>
      <w:r>
        <w:br/>
        <w:t>Список документов для ухаживающего:</w:t>
      </w:r>
      <w:proofErr w:type="gramStart"/>
      <w:r>
        <w:br/>
        <w:t>-</w:t>
      </w:r>
      <w:proofErr w:type="gramEnd"/>
      <w:r>
        <w:t>паспорт</w:t>
      </w:r>
      <w:r>
        <w:br/>
        <w:t>-</w:t>
      </w:r>
      <w:proofErr w:type="spellStart"/>
      <w:r>
        <w:t>снилс</w:t>
      </w:r>
      <w:proofErr w:type="spellEnd"/>
      <w:r>
        <w:br/>
        <w:t>-справка с места учебы</w:t>
      </w:r>
      <w:r>
        <w:br/>
        <w:t xml:space="preserve">Ограничения по количеству граждан, за которыми ведется уход Законом не предусмотрены. По общему правилу размер компенсации по уходу составляет 1200 руб. в месяц и выплачивается к пенсии. </w:t>
      </w:r>
    </w:p>
    <w:p w:rsidR="001B4EF1" w:rsidRDefault="001B4EF1" w:rsidP="001B4EF1">
      <w:pPr>
        <w:pStyle w:val="a3"/>
        <w:spacing w:after="0"/>
      </w:pPr>
    </w:p>
    <w:p w:rsidR="001F76DC" w:rsidRDefault="001F76DC"/>
    <w:sectPr w:rsidR="001F76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202"/>
    <w:rsid w:val="001B4EF1"/>
    <w:rsid w:val="001F76DC"/>
    <w:rsid w:val="00480202"/>
    <w:rsid w:val="00E22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4EF1"/>
    <w:pPr>
      <w:spacing w:before="100" w:beforeAutospacing="1" w:after="119"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4EF1"/>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7586">
      <w:bodyDiv w:val="1"/>
      <w:marLeft w:val="0"/>
      <w:marRight w:val="0"/>
      <w:marTop w:val="0"/>
      <w:marBottom w:val="0"/>
      <w:divBdr>
        <w:top w:val="none" w:sz="0" w:space="0" w:color="auto"/>
        <w:left w:val="none" w:sz="0" w:space="0" w:color="auto"/>
        <w:bottom w:val="none" w:sz="0" w:space="0" w:color="auto"/>
        <w:right w:val="none" w:sz="0" w:space="0" w:color="auto"/>
      </w:divBdr>
    </w:div>
    <w:div w:id="112061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2018-06-07T09:50:00Z</dcterms:created>
  <dcterms:modified xsi:type="dcterms:W3CDTF">2018-06-07T09:50:00Z</dcterms:modified>
</cp:coreProperties>
</file>