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B3" w:rsidRPr="006161B3" w:rsidRDefault="006161B3" w:rsidP="006161B3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pacing w:val="-10"/>
          <w:sz w:val="32"/>
          <w:szCs w:val="32"/>
        </w:rPr>
      </w:pPr>
      <w:bookmarkStart w:id="0" w:name="_GoBack"/>
      <w:bookmarkEnd w:id="0"/>
      <w:r w:rsidRPr="006161B3">
        <w:rPr>
          <w:rFonts w:ascii="Times New Roman" w:eastAsia="Times New Roman" w:hAnsi="Times New Roman" w:cs="Times New Roman"/>
          <w:b/>
          <w:spacing w:val="-10"/>
          <w:sz w:val="32"/>
          <w:szCs w:val="32"/>
        </w:rPr>
        <w:t>Двойное снижение пенсионного возраста.</w:t>
      </w:r>
    </w:p>
    <w:p w:rsidR="006161B3" w:rsidRPr="006161B3" w:rsidRDefault="006161B3" w:rsidP="006161B3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pacing w:val="-10"/>
          <w:sz w:val="24"/>
          <w:szCs w:val="24"/>
        </w:rPr>
      </w:pPr>
    </w:p>
    <w:p w:rsidR="00B30DA9" w:rsidRPr="006161B3" w:rsidRDefault="006161B3" w:rsidP="006161B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Бывает так, что гражданин имеет 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>право на досрочный выход на пен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сию по разным основаниям: напри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мер, он работал на Севере и, кроме того, на вредном производстве. В та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ких случаях может возникнуть право на дополнительное снижение пенси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онного возраста.</w:t>
      </w:r>
    </w:p>
    <w:p w:rsidR="00B30DA9" w:rsidRPr="006161B3" w:rsidRDefault="006161B3" w:rsidP="006161B3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Для такого двойного снижения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пенсионного возраста необходимо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выполнение трех условий:</w:t>
      </w:r>
    </w:p>
    <w:p w:rsidR="00B30DA9" w:rsidRPr="006161B3" w:rsidRDefault="006161B3" w:rsidP="006161B3">
      <w:pPr>
        <w:numPr>
          <w:ilvl w:val="0"/>
          <w:numId w:val="1"/>
        </w:numPr>
        <w:shd w:val="clear" w:color="auto" w:fill="FFFFFF"/>
        <w:tabs>
          <w:tab w:val="left" w:pos="494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страховой стаж, необходимый </w:t>
      </w:r>
      <w:r w:rsidRPr="006161B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для досрочного назначения </w:t>
      </w:r>
      <w:r w:rsidRPr="006161B3">
        <w:rPr>
          <w:rFonts w:ascii="Times New Roman" w:eastAsia="Times New Roman" w:hAnsi="Times New Roman" w:cs="Times New Roman"/>
          <w:spacing w:val="-12"/>
          <w:sz w:val="24"/>
          <w:szCs w:val="24"/>
        </w:rPr>
        <w:t>страховой пенсии по старости;</w:t>
      </w:r>
    </w:p>
    <w:p w:rsidR="00B30DA9" w:rsidRPr="006161B3" w:rsidRDefault="006161B3" w:rsidP="006161B3">
      <w:pPr>
        <w:numPr>
          <w:ilvl w:val="0"/>
          <w:numId w:val="1"/>
        </w:numPr>
        <w:shd w:val="clear" w:color="auto" w:fill="FFFFFF"/>
        <w:tabs>
          <w:tab w:val="left" w:pos="494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необходимый стаж на соответ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ствующих видах работ;</w:t>
      </w:r>
    </w:p>
    <w:p w:rsidR="00B30DA9" w:rsidRPr="006161B3" w:rsidRDefault="006161B3" w:rsidP="006161B3">
      <w:pPr>
        <w:numPr>
          <w:ilvl w:val="0"/>
          <w:numId w:val="1"/>
        </w:numPr>
        <w:shd w:val="clear" w:color="auto" w:fill="FFFFFF"/>
        <w:tabs>
          <w:tab w:val="left" w:pos="494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«северный» стаж: 15 календар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ных лет в районах Крайнего Севера или 20 календарных 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лет в приравненных к ним местностях.</w:t>
      </w:r>
    </w:p>
    <w:p w:rsidR="00B30DA9" w:rsidRPr="006161B3" w:rsidRDefault="006161B3" w:rsidP="006161B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spacing w:val="-15"/>
          <w:sz w:val="24"/>
          <w:szCs w:val="24"/>
        </w:rPr>
        <w:t>В этом случае возраст, установленный для досрочного назначения стра</w:t>
      </w:r>
      <w:r w:rsidRPr="006161B3">
        <w:rPr>
          <w:rFonts w:ascii="Times New Roman" w:eastAsia="Times New Roman" w:hAnsi="Times New Roman" w:cs="Times New Roman"/>
          <w:spacing w:val="-13"/>
          <w:sz w:val="24"/>
          <w:szCs w:val="24"/>
        </w:rPr>
        <w:t>ховой пенсии по старости, уменьша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>ется на пять лет.</w:t>
      </w:r>
    </w:p>
    <w:p w:rsidR="006161B3" w:rsidRPr="006161B3" w:rsidRDefault="006161B3" w:rsidP="006161B3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pacing w:val="-8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>Пример:</w:t>
      </w:r>
    </w:p>
    <w:p w:rsidR="006161B3" w:rsidRPr="006161B3" w:rsidRDefault="006161B3" w:rsidP="006161B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Дмитрий Николаевич прора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ботал 15 </w:t>
      </w:r>
      <w:r w:rsidRPr="006161B3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лет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в Мурманске (рай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он Крайнего Севера) и </w:t>
      </w:r>
      <w:r w:rsidRPr="006161B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12 лет </w:t>
      </w:r>
      <w:r w:rsidRPr="006161B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6 месяцев 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- в Москве на рабо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те с тяжелыми условиями труда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(по Списку № 2), то есть имеет </w:t>
      </w:r>
      <w:r w:rsidRPr="006161B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необходимый стаж в районах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Крайнего Севера, стаж на соот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>ветствующих видах работ и стра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>ховой стаж для досрочного на</w:t>
      </w:r>
      <w:r w:rsidRPr="006161B3">
        <w:rPr>
          <w:rFonts w:ascii="Times New Roman" w:eastAsia="Times New Roman" w:hAnsi="Times New Roman" w:cs="Times New Roman"/>
          <w:sz w:val="24"/>
          <w:szCs w:val="24"/>
        </w:rPr>
        <w:t xml:space="preserve">значения страховой пенсии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>по старости (25 лет). В этом слу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>чае он имеет право на досроч</w:t>
      </w:r>
      <w:r w:rsidRPr="006161B3">
        <w:rPr>
          <w:rFonts w:ascii="Times New Roman" w:eastAsia="Times New Roman" w:hAnsi="Times New Roman" w:cs="Times New Roman"/>
          <w:spacing w:val="-8"/>
          <w:sz w:val="24"/>
          <w:szCs w:val="24"/>
        </w:rPr>
        <w:t>ную пенсию с двойным сниже</w:t>
      </w:r>
      <w:r w:rsidRPr="006161B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нием возраста: со снижением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пенсионного возраста </w:t>
      </w:r>
      <w:r w:rsidRPr="006161B3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на </w:t>
      </w:r>
      <w:r w:rsidRPr="006161B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5 </w:t>
      </w:r>
      <w:r w:rsidRPr="006161B3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лет </w:t>
      </w:r>
      <w:r w:rsidRPr="006161B3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в соответствии со </w:t>
      </w:r>
      <w:r w:rsidRPr="006161B3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 xml:space="preserve">Списком № 2; </w:t>
      </w:r>
      <w:r w:rsidRPr="006161B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со снижением </w:t>
      </w:r>
      <w:r w:rsidRPr="006161B3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на 5 лет за стаж </w:t>
      </w:r>
      <w:r w:rsidRPr="006161B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работы в районах Крайнего </w:t>
      </w:r>
      <w:r w:rsidRPr="006161B3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Севера. </w:t>
      </w:r>
      <w:r w:rsidRPr="006161B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Таким образом, пенсия </w:t>
      </w:r>
      <w:r w:rsidRPr="006161B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Дмитрию Николаевичу может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быть назначена </w:t>
      </w:r>
      <w:r w:rsidRPr="006161B3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в </w:t>
      </w:r>
      <w:r w:rsidRPr="006161B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50 </w:t>
      </w:r>
      <w:r w:rsidRPr="006161B3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лет.</w:t>
      </w:r>
    </w:p>
    <w:sectPr w:rsidR="006161B3" w:rsidRPr="006161B3" w:rsidSect="006161B3">
      <w:type w:val="continuous"/>
      <w:pgSz w:w="11909" w:h="16834"/>
      <w:pgMar w:top="993" w:right="1136" w:bottom="720" w:left="1440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150AA0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►"/>
        <w:legacy w:legacy="1" w:legacySpace="0" w:legacyIndent="235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1B3"/>
    <w:rsid w:val="00560280"/>
    <w:rsid w:val="006161B3"/>
    <w:rsid w:val="00B3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61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61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61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61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adm08</cp:lastModifiedBy>
  <cp:revision>2</cp:revision>
  <cp:lastPrinted>2018-05-03T11:33:00Z</cp:lastPrinted>
  <dcterms:created xsi:type="dcterms:W3CDTF">2018-06-07T09:08:00Z</dcterms:created>
  <dcterms:modified xsi:type="dcterms:W3CDTF">2018-06-07T09:08:00Z</dcterms:modified>
</cp:coreProperties>
</file>