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408" w:rsidRDefault="00BA778B">
      <w:pPr>
        <w:spacing w:line="360" w:lineRule="auto"/>
        <w:ind w:firstLine="567"/>
      </w:pPr>
      <w:r>
        <w:rPr>
          <w:rFonts w:ascii="apple-system;BlinkMacSystemFont" w:hAnsi="apple-system;BlinkMacSystemFont"/>
          <w:color w:val="000000"/>
          <w:sz w:val="20"/>
        </w:rPr>
        <w:t>УПФР в Зубово-Полянском</w:t>
      </w:r>
      <w:bookmarkStart w:id="0" w:name="_GoBack"/>
      <w:bookmarkEnd w:id="0"/>
      <w:r>
        <w:rPr>
          <w:rFonts w:ascii="apple-system;BlinkMacSystemFont" w:hAnsi="apple-system;BlinkMacSystemFont"/>
          <w:color w:val="000000"/>
          <w:sz w:val="20"/>
        </w:rPr>
        <w:t xml:space="preserve"> муниципальном районе РМ </w:t>
      </w:r>
      <w:r>
        <w:rPr>
          <w:rFonts w:ascii="apple-system;BlinkMacSystemFont" w:hAnsi="apple-system;BlinkMacSystemFont"/>
          <w:color w:val="000000"/>
          <w:sz w:val="20"/>
        </w:rPr>
        <w:t xml:space="preserve">напоминает, что </w:t>
      </w:r>
      <w:bookmarkStart w:id="1" w:name="__DdeLink__971_116612639"/>
      <w:r>
        <w:rPr>
          <w:rFonts w:ascii="apple-system;BlinkMacSystemFont" w:hAnsi="apple-system;BlinkMacSystemFont"/>
          <w:color w:val="000000"/>
          <w:sz w:val="20"/>
        </w:rPr>
        <w:t>записаться в территориальное управление ПФР через Интернет</w:t>
      </w:r>
      <w:bookmarkEnd w:id="1"/>
      <w:r>
        <w:rPr>
          <w:rFonts w:ascii="apple-system;BlinkMacSystemFont" w:hAnsi="apple-system;BlinkMacSystemFont"/>
          <w:color w:val="000000"/>
          <w:sz w:val="20"/>
        </w:rPr>
        <w:t xml:space="preserve"> можно на сайте Пенсионного фонда Российской Федерации. В разделе «Электронные сервисы» выберите сервис «Предварительная запись на прием», область, управление ПФР по месту жительства и тему обращения. После ввода персональных данных выберите дату и время д</w:t>
      </w:r>
      <w:r>
        <w:rPr>
          <w:rFonts w:ascii="apple-system;BlinkMacSystemFont" w:hAnsi="apple-system;BlinkMacSystemFont"/>
          <w:color w:val="000000"/>
          <w:sz w:val="20"/>
        </w:rPr>
        <w:t>ля приема. Электронный сервис сформирует талон с информацией о предстоящем посещении Пенсионного фонда. Для отмены в разделе «Запись на прием» выберите пункт «Изменить/удалить запись на прием» и ввести номер своего талона. Сервис предусматривает и предвари</w:t>
      </w:r>
      <w:r>
        <w:rPr>
          <w:rFonts w:ascii="apple-system;BlinkMacSystemFont" w:hAnsi="apple-system;BlinkMacSystemFont"/>
          <w:color w:val="000000"/>
          <w:sz w:val="20"/>
        </w:rPr>
        <w:t>тельный заказ документов в Пенсионном фонде.</w:t>
      </w:r>
      <w:r>
        <w:t xml:space="preserve"> </w:t>
      </w:r>
    </w:p>
    <w:sectPr w:rsidR="0070340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675263"/>
    <w:multiLevelType w:val="multilevel"/>
    <w:tmpl w:val="B6C0523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408"/>
    <w:rsid w:val="00703408"/>
    <w:rsid w:val="00BA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2018-06-07T07:19:00Z</dcterms:created>
  <dcterms:modified xsi:type="dcterms:W3CDTF">2018-06-07T07:19:00Z</dcterms:modified>
  <dc:language>ru-RU</dc:language>
</cp:coreProperties>
</file>