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20C" w:rsidRDefault="006D320C" w:rsidP="006D320C">
      <w:pPr>
        <w:pStyle w:val="a3"/>
      </w:pPr>
      <w:bookmarkStart w:id="0" w:name="_GoBack"/>
      <w:r>
        <w:rPr>
          <w:i/>
          <w:iCs/>
        </w:rPr>
        <w:t xml:space="preserve">Я не хочу, чтобы мои пенсионные начисления хранились в ПФР </w:t>
      </w:r>
      <w:bookmarkEnd w:id="0"/>
      <w:r>
        <w:rPr>
          <w:i/>
          <w:iCs/>
        </w:rPr>
        <w:t>или еще где, могу ли я их забрать? Или по достижении пенсионного возраста зачислить на свой вклад в банке, а не унизительно получать по копейкам?</w:t>
      </w:r>
    </w:p>
    <w:p w:rsidR="006D320C" w:rsidRDefault="006D320C" w:rsidP="006D320C">
      <w:pPr>
        <w:pStyle w:val="a3"/>
      </w:pPr>
      <w:r>
        <w:t>Здравствуйте! Нет, не можете. Страховые взносы в счет будущей пенсии уплачиваете не вы, а ваш работодатель, не вычитая данной суммы из зарплаты. По достижении пенсионного возраста вам будет назначена пенсия ежемесячно и пожизненно, а не единовременно.</w:t>
      </w:r>
    </w:p>
    <w:p w:rsidR="003B43BF" w:rsidRDefault="003B43BF"/>
    <w:sectPr w:rsidR="003B4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20A"/>
    <w:rsid w:val="002B020A"/>
    <w:rsid w:val="003B43BF"/>
    <w:rsid w:val="006D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2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2018-06-06T13:21:00Z</dcterms:created>
  <dcterms:modified xsi:type="dcterms:W3CDTF">2018-06-06T13:21:00Z</dcterms:modified>
</cp:coreProperties>
</file>