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8C6" w:rsidRDefault="000238C6" w:rsidP="000238C6">
      <w:pPr>
        <w:pStyle w:val="a3"/>
      </w:pPr>
      <w:bookmarkStart w:id="0" w:name="_GoBack"/>
      <w:r>
        <w:t xml:space="preserve">С 1 февраля 2016 года индексация пенсий была произведена только неработающим пенсионерам. Если я уволюсь в 2018 году, как и с какого </w:t>
      </w:r>
      <w:proofErr w:type="gramStart"/>
      <w:r>
        <w:t>срока</w:t>
      </w:r>
      <w:proofErr w:type="gramEnd"/>
      <w:r>
        <w:t xml:space="preserve"> будет произведен перерасчет размера моей пенсии</w:t>
      </w:r>
      <w:bookmarkEnd w:id="0"/>
      <w:r>
        <w:t>?</w:t>
      </w:r>
    </w:p>
    <w:p w:rsidR="000238C6" w:rsidRDefault="000238C6" w:rsidP="000238C6">
      <w:pPr>
        <w:pStyle w:val="a3"/>
      </w:pPr>
      <w:r>
        <w:rPr>
          <w:rStyle w:val="a4"/>
        </w:rPr>
        <w:t>ОТВЕТ:</w:t>
      </w:r>
      <w:r>
        <w:t xml:space="preserve"> Со II квартала текущего года для всех работодателей введена ежемесячная упрощенная отчетность, согласно которой факт осуществления работы пенсионером теперь будет определяться Пенсионным фондом автоматически, на основании тех отчетных данных, которые будут отражаться в базе персонифицированного учета ПФР.</w:t>
      </w:r>
    </w:p>
    <w:p w:rsidR="000238C6" w:rsidRDefault="000238C6" w:rsidP="000238C6">
      <w:pPr>
        <w:pStyle w:val="a3"/>
      </w:pPr>
      <w:r>
        <w:t>После получения и обработки отчетности, из которой будет следовать, что пенсионер прекратил работать, он начнет получать страховую пенсию с учетом всех повышений и индексаций, которые имели место в период его трудовой деятельности.</w:t>
      </w:r>
    </w:p>
    <w:p w:rsidR="000238C6" w:rsidRDefault="000238C6" w:rsidP="000238C6">
      <w:pPr>
        <w:pStyle w:val="a3"/>
      </w:pPr>
      <w:r>
        <w:t>Если Вы, допустим, уволитесь в апреле 2018 года, то с 1 июля 2018 года органами ПФР будет вынесено решение о выплате Вам страховой пенсии с учетом индексов роста за 2016-2018 годы.</w:t>
      </w:r>
    </w:p>
    <w:p w:rsidR="000238C6" w:rsidRDefault="000238C6" w:rsidP="000238C6">
      <w:pPr>
        <w:pStyle w:val="a3"/>
      </w:pPr>
      <w:r>
        <w:t>Если же Вы после этого вновь устроитесь на работу, то размер Вашей страховой пенсии уменьшен не будет, но он не увеличится на индекс следующего повышения.</w:t>
      </w:r>
    </w:p>
    <w:p w:rsidR="00726CD5" w:rsidRDefault="00726CD5"/>
    <w:sectPr w:rsidR="00726C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CD2"/>
    <w:rsid w:val="000238C6"/>
    <w:rsid w:val="00726CD5"/>
    <w:rsid w:val="00CC2CD2"/>
    <w:rsid w:val="00FB6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3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238C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238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238C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566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24353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779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674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8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4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6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37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159</Words>
  <Characters>912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3</cp:revision>
  <dcterms:created xsi:type="dcterms:W3CDTF">2018-06-06T08:58:00Z</dcterms:created>
  <dcterms:modified xsi:type="dcterms:W3CDTF">2018-06-06T09:00:00Z</dcterms:modified>
</cp:coreProperties>
</file>