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BF5" w:rsidRPr="00233BF5" w:rsidRDefault="00233BF5" w:rsidP="00233B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33BF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Получение неработающими пенсионерами – «северянами» компенсации расходов, связанных с переездом к новому месту жительства</w:t>
      </w:r>
    </w:p>
    <w:bookmarkStart w:id="0" w:name="_GoBack"/>
    <w:bookmarkEnd w:id="0"/>
    <w:p w:rsidR="00233BF5" w:rsidRPr="00233BF5" w:rsidRDefault="00233BF5" w:rsidP="00233BF5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3B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233B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"http://www.pfrf.ru/online_consult/north_pensioners/%7E3478" </w:instrText>
      </w:r>
      <w:r w:rsidRPr="00233B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233BF5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Кто имеет право на компенсацию?</w:t>
      </w:r>
      <w:r w:rsidRPr="00233B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233BF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3BF5" w:rsidRPr="00233BF5" w:rsidRDefault="00233BF5" w:rsidP="00233BF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B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получение компенсации имеют лица, постоянно проживавшие в районах Крайнего Севера и приравненных к ним местностях, и осуществившие переезд из районов Крайнего Севера и приравненных к ним местностей, начиная с 16 мая 2013 года:</w:t>
      </w:r>
    </w:p>
    <w:p w:rsidR="00233BF5" w:rsidRPr="00233BF5" w:rsidRDefault="00233BF5" w:rsidP="00233BF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3BF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пенсионеры, не работающие по трудовым договорам, не получающие выплат и иных вознаграждений по гражданско-правовым договорам, предметом которых являются выполнение работ, оказание услуг, по договорам авторского заказа,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произведений науки, литературы, искусства и не осуществляющие иной деятельности, в период которой они подлежат</w:t>
      </w:r>
      <w:proofErr w:type="gramEnd"/>
      <w:r w:rsidRPr="00233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обязательному пенсионному страхованию.</w:t>
      </w:r>
    </w:p>
    <w:p w:rsidR="00233BF5" w:rsidRPr="00233BF5" w:rsidRDefault="00233BF5" w:rsidP="00233BF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BF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члены семей указанных в подпункте «а» пенсионеров, находящиеся на их иждивении.</w:t>
      </w:r>
    </w:p>
    <w:p w:rsidR="00E72C5E" w:rsidRDefault="00E72C5E"/>
    <w:sectPr w:rsidR="00E72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07187"/>
    <w:multiLevelType w:val="multilevel"/>
    <w:tmpl w:val="13FAD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A18"/>
    <w:rsid w:val="00233BF5"/>
    <w:rsid w:val="00943A18"/>
    <w:rsid w:val="00E72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3B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3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3B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3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3B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3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3B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3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3B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3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3BF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3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76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33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19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2018-03-27T07:48:00Z</dcterms:created>
  <dcterms:modified xsi:type="dcterms:W3CDTF">2018-03-27T07:48:00Z</dcterms:modified>
</cp:coreProperties>
</file>