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99F" w:rsidRPr="0077399F" w:rsidRDefault="0077399F" w:rsidP="007739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77399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739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77399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Может ли гражданин получить денежные средства, перечисленные им в Программу государственного </w:t>
        </w:r>
        <w:proofErr w:type="spellStart"/>
        <w:r w:rsidRPr="0077399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77399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пенсии, до выхода на пенсию?</w:t>
        </w:r>
      </w:hyperlink>
      <w:r w:rsidRPr="007739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gramEnd"/>
    </w:p>
    <w:p w:rsidR="0077399F" w:rsidRPr="0077399F" w:rsidRDefault="0077399F" w:rsidP="007739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99F">
        <w:rPr>
          <w:rFonts w:ascii="Arial" w:eastAsia="Times New Roman" w:hAnsi="Arial" w:cs="Arial"/>
          <w:color w:val="000000"/>
          <w:lang w:eastAsia="ru-RU"/>
        </w:rPr>
        <w:t>Нет, не может за исключением случая, когда гражданин достиг общеустановленного пенсионного возраста, получил право на пенсию, но не обратился за ее назначением.</w:t>
      </w:r>
    </w:p>
    <w:p w:rsidR="00853D65" w:rsidRDefault="00853D65">
      <w:bookmarkStart w:id="0" w:name="_GoBack"/>
      <w:bookmarkEnd w:id="0"/>
    </w:p>
    <w:sectPr w:rsidR="00853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6C6"/>
    <w:rsid w:val="006B06C6"/>
    <w:rsid w:val="0077399F"/>
    <w:rsid w:val="0085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739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739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7399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3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739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739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7399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3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7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2018-03-27T07:38:00Z</dcterms:created>
  <dcterms:modified xsi:type="dcterms:W3CDTF">2018-03-27T07:38:00Z</dcterms:modified>
</cp:coreProperties>
</file>