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1F9" w:rsidRPr="00D101F9" w:rsidRDefault="00D101F9" w:rsidP="00D101F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101F9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101F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D101F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Каким образом осуществляется перечисление денежных средств в рамках Программы </w:t>
        </w:r>
        <w:proofErr w:type="gramStart"/>
        <w:r w:rsidRPr="00D101F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государственного</w:t>
        </w:r>
        <w:proofErr w:type="gramEnd"/>
        <w:r w:rsidRPr="00D101F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D101F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D101F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пенсии?</w:t>
        </w:r>
      </w:hyperlink>
      <w:r w:rsidRPr="00D101F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D101F9" w:rsidRPr="00D101F9" w:rsidRDefault="00D101F9" w:rsidP="00D101F9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101F9">
        <w:rPr>
          <w:rFonts w:ascii="Arial" w:eastAsia="Times New Roman" w:hAnsi="Arial" w:cs="Arial"/>
          <w:color w:val="000000"/>
          <w:lang w:eastAsia="ru-RU"/>
        </w:rPr>
        <w:t xml:space="preserve">Уплату добровольных дополнительных страховых взносов на накопительную пенсию в рамках Программы </w:t>
      </w:r>
      <w:proofErr w:type="spellStart"/>
      <w:r w:rsidRPr="00D101F9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D101F9">
        <w:rPr>
          <w:rFonts w:ascii="Arial" w:eastAsia="Times New Roman" w:hAnsi="Arial" w:cs="Arial"/>
          <w:color w:val="000000"/>
          <w:lang w:eastAsia="ru-RU"/>
        </w:rPr>
        <w:t xml:space="preserve"> вы можете осуществить сами, перечислив средства в Пенсионный фонд Российской Федерации через банк или через своего работодателя. Реквизиты, по которым перечислять средства, вам дадут в территориальном управлении Пенсионного фонда.  Их также можно скачать на сайте ПФР в разделе «Электронные сервисы/Формирование платежных документов».</w:t>
      </w:r>
    </w:p>
    <w:p w:rsidR="00D101F9" w:rsidRPr="00D101F9" w:rsidRDefault="00D101F9" w:rsidP="00D101F9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101F9">
        <w:rPr>
          <w:rFonts w:ascii="Arial" w:eastAsia="Times New Roman" w:hAnsi="Arial" w:cs="Arial"/>
          <w:color w:val="000000"/>
          <w:lang w:eastAsia="ru-RU"/>
        </w:rPr>
        <w:t>Проще всего делать отчисления в рамках Программы через работодателя. Бухгалтерские службы всех организаций-работодателей находятся в тесном рабочем взаимодействии с Пенсионным фондом Российской Федерации. Нужно написать заявление в свою бухгалтерию с поручением отчислять взносы из вашей заработной платы.</w:t>
      </w:r>
    </w:p>
    <w:p w:rsidR="00D101F9" w:rsidRPr="00D101F9" w:rsidRDefault="00D101F9" w:rsidP="00D101F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101F9">
        <w:rPr>
          <w:rFonts w:ascii="Arial" w:eastAsia="Times New Roman" w:hAnsi="Arial" w:cs="Arial"/>
          <w:color w:val="000000"/>
          <w:lang w:eastAsia="ru-RU"/>
        </w:rPr>
        <w:t xml:space="preserve">Если вы делаете взносы самостоятельно, то можно перечислять их разовыми платежами. Например, в апреле перечислить 2 000 рублей и еще 10 000 рублей в декабре. Либо платить равными платежами в течение года. Если средства из вашей зарплаты перечисляет работодатель, то платежи будут осуществляться равными долями помесячно. </w:t>
      </w:r>
      <w:r w:rsidRPr="00D101F9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 xml:space="preserve">При самостоятельной уплате взносов: </w:t>
      </w:r>
      <w:r w:rsidRPr="00D101F9">
        <w:rPr>
          <w:rFonts w:ascii="Arial" w:eastAsia="Times New Roman" w:hAnsi="Arial" w:cs="Arial"/>
          <w:color w:val="000000"/>
          <w:lang w:eastAsia="ru-RU"/>
        </w:rPr>
        <w:t xml:space="preserve">Не забудьте в течение 20 дней со дня окончания квартала, в котором Вы делали платеж, представить в свое управление Пенсионного фонда Российской Федерации копии платежных документов с отметками банка. Внимательно проверьте, правильно ли написаны в платежных документах ваши имя, отчество и фамилия, а также номер свидетельства обязательного пенсионного страхования («зеленой карточки»). </w:t>
      </w:r>
      <w:proofErr w:type="spellStart"/>
      <w:r w:rsidRPr="00D101F9">
        <w:rPr>
          <w:rFonts w:ascii="Arial" w:eastAsia="Times New Roman" w:hAnsi="Arial" w:cs="Arial"/>
          <w:color w:val="000000"/>
          <w:lang w:eastAsia="ru-RU"/>
        </w:rPr>
        <w:t>Софинансирование</w:t>
      </w:r>
      <w:proofErr w:type="spellEnd"/>
      <w:r w:rsidRPr="00D101F9">
        <w:rPr>
          <w:rFonts w:ascii="Arial" w:eastAsia="Times New Roman" w:hAnsi="Arial" w:cs="Arial"/>
          <w:color w:val="000000"/>
          <w:lang w:eastAsia="ru-RU"/>
        </w:rPr>
        <w:t xml:space="preserve"> накопительной пенсии государством будет только в том случае, если первый взнос был сделан до 31 января 2015 года.</w:t>
      </w:r>
    </w:p>
    <w:p w:rsidR="002B1D26" w:rsidRDefault="002B1D26">
      <w:bookmarkStart w:id="0" w:name="_GoBack"/>
      <w:bookmarkEnd w:id="0"/>
    </w:p>
    <w:sectPr w:rsidR="002B1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A88"/>
    <w:rsid w:val="002B1D26"/>
    <w:rsid w:val="00D101F9"/>
    <w:rsid w:val="00EE3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101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101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101F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101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101F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101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101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101F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101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101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9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9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transfer_of_funds/%7E373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2018-03-26T10:00:00Z</dcterms:created>
  <dcterms:modified xsi:type="dcterms:W3CDTF">2018-03-26T10:00:00Z</dcterms:modified>
</cp:coreProperties>
</file>