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7A35" w:rsidRDefault="00177A35" w:rsidP="00177A35">
      <w:r>
        <w:rPr>
          <w:rFonts w:ascii="Times New Roman" w:hAnsi="Times New Roman" w:cs="Times New Roman"/>
        </w:rPr>
        <w:t xml:space="preserve">Состояние лицевого счета в ПФР можно проверить через Портал </w:t>
      </w:r>
      <w:proofErr w:type="spellStart"/>
      <w:r>
        <w:rPr>
          <w:rFonts w:ascii="Times New Roman" w:hAnsi="Times New Roman" w:cs="Times New Roman"/>
        </w:rPr>
        <w:t>госуслуг</w:t>
      </w:r>
      <w:proofErr w:type="spellEnd"/>
    </w:p>
    <w:p w:rsidR="00177A35" w:rsidRDefault="00177A35" w:rsidP="00177A35">
      <w:pPr>
        <w:pStyle w:val="a3"/>
      </w:pPr>
      <w:r>
        <w:t xml:space="preserve">На Портале государственных услуг реализован сервис, в рамках которого в Личном кабинете можно запросить сведения о состоянии индивидуального лицевого счета в </w:t>
      </w:r>
      <w:r>
        <w:rPr>
          <w:b/>
        </w:rPr>
        <w:t>ПФР</w:t>
      </w:r>
      <w:r>
        <w:t>.</w:t>
      </w:r>
    </w:p>
    <w:p w:rsidR="00177A35" w:rsidRDefault="00177A35" w:rsidP="00177A35">
      <w:pPr>
        <w:pStyle w:val="a3"/>
      </w:pPr>
      <w:r>
        <w:t xml:space="preserve"> Граждане могут с помощью средств Портала </w:t>
      </w:r>
      <w:proofErr w:type="spellStart"/>
      <w:r>
        <w:t>госуслуг</w:t>
      </w:r>
      <w:proofErr w:type="spellEnd"/>
      <w:r>
        <w:t xml:space="preserve"> отправить полученные сведения о состоянии индивидуального лицевого счета в кредитную организацию. В результате кредитная организация получает от гражданина сведения, достоверность которых подтверждается электронной подписью </w:t>
      </w:r>
      <w:r>
        <w:rPr>
          <w:b/>
        </w:rPr>
        <w:t>ПФР</w:t>
      </w:r>
      <w:r>
        <w:t>, и может их использовать для оценки финансового положения заемщика.</w:t>
      </w:r>
    </w:p>
    <w:p w:rsidR="00177A35" w:rsidRDefault="00177A35" w:rsidP="00177A35">
      <w:pPr>
        <w:pStyle w:val="a3"/>
      </w:pPr>
      <w:r>
        <w:t xml:space="preserve"> В настоящее время узнать о состоянии своего индивидуального лицевого счета в </w:t>
      </w:r>
      <w:r>
        <w:rPr>
          <w:b/>
        </w:rPr>
        <w:t>ПФР</w:t>
      </w:r>
      <w:r>
        <w:t xml:space="preserve">, а также получить другие услуги </w:t>
      </w:r>
      <w:r>
        <w:rPr>
          <w:b/>
        </w:rPr>
        <w:t>Пенсионного фонда</w:t>
      </w:r>
      <w:r>
        <w:t xml:space="preserve"> в электронном виде можно в Личном кабинете на сайте </w:t>
      </w:r>
      <w:r>
        <w:rPr>
          <w:b/>
        </w:rPr>
        <w:t>ПФР</w:t>
      </w:r>
      <w:r>
        <w:t xml:space="preserve">, на Портале </w:t>
      </w:r>
      <w:proofErr w:type="spellStart"/>
      <w:r>
        <w:t>госуслуг</w:t>
      </w:r>
      <w:proofErr w:type="spellEnd"/>
      <w:r>
        <w:t xml:space="preserve">, а также через бесплатное приложение </w:t>
      </w:r>
      <w:r>
        <w:rPr>
          <w:b/>
        </w:rPr>
        <w:t>ПФР</w:t>
      </w:r>
      <w:r>
        <w:t xml:space="preserve"> для смартфонов, доступное для платформ </w:t>
      </w:r>
      <w:proofErr w:type="spellStart"/>
      <w:r>
        <w:t>iOS</w:t>
      </w:r>
      <w:proofErr w:type="spellEnd"/>
      <w:r>
        <w:t xml:space="preserve"> и </w:t>
      </w:r>
      <w:proofErr w:type="spellStart"/>
      <w:r>
        <w:t>Android</w:t>
      </w:r>
      <w:proofErr w:type="spellEnd"/>
      <w:r>
        <w:t xml:space="preserve">. </w:t>
      </w:r>
    </w:p>
    <w:p w:rsidR="00D63C1C" w:rsidRDefault="00D63C1C">
      <w:bookmarkStart w:id="0" w:name="_GoBack"/>
      <w:bookmarkEnd w:id="0"/>
    </w:p>
    <w:sectPr w:rsidR="00D63C1C" w:rsidSect="00CE0B85">
      <w:pgSz w:w="11906" w:h="16838"/>
      <w:pgMar w:top="1134" w:right="1134" w:bottom="1134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ЛОМе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75"/>
    <w:rsid w:val="00177A35"/>
    <w:rsid w:val="00670675"/>
    <w:rsid w:val="00D63C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A35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177A3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7A35"/>
    <w:pPr>
      <w:suppressAutoHyphens/>
      <w:spacing w:after="0" w:line="240" w:lineRule="auto"/>
    </w:pPr>
    <w:rPr>
      <w:rFonts w:ascii="Liberation Serif" w:eastAsia="SimSun" w:hAnsi="Liberation Serif" w:cs="Mangal"/>
      <w:kern w:val="1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новости"/>
    <w:rsid w:val="00177A35"/>
    <w:pPr>
      <w:suppressAutoHyphens/>
      <w:spacing w:after="120" w:line="240" w:lineRule="auto"/>
      <w:jc w:val="both"/>
    </w:pPr>
    <w:rPr>
      <w:rFonts w:ascii="Times New Roman" w:eastAsia="Times New Roman" w:hAnsi="Times New Roman" w:cs="Times New Roman"/>
      <w:kern w:val="1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132</Words>
  <Characters>753</Characters>
  <Application>Microsoft Office Word</Application>
  <DocSecurity>0</DocSecurity>
  <Lines>6</Lines>
  <Paragraphs>1</Paragraphs>
  <ScaleCrop>false</ScaleCrop>
  <Company/>
  <LinksUpToDate>false</LinksUpToDate>
  <CharactersWithSpaces>884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2018-03-26T13:53:00Z</dcterms:created>
  <dcterms:modified xsi:type="dcterms:W3CDTF">2018-03-26T13:53:00Z</dcterms:modified>
</cp:coreProperties>
</file>