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F1" w:rsidRPr="006F40F1" w:rsidRDefault="006F40F1" w:rsidP="006F40F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40F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F40F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6F40F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На сайте ПФР размещен пенсионный калькулятор. Для кого подходит данный пенсионный калькулятор? И для кого он не предназначен?</w:t>
        </w:r>
      </w:hyperlink>
      <w:r w:rsidRPr="006F40F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F40F1" w:rsidRPr="006F40F1" w:rsidRDefault="006F40F1" w:rsidP="006F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калькулятор, прежде всего, это навигатор по пенсионной формуле, инструмент, позволяющий гражданам понять суть порядка расчета пенсий и определить факторы, влияющие на размер собственной будущей пенсии. Калькулятор позволяет оценить динамику потенциального размера пенсии при изменении тех или иных условий – стажа, размера зарплаты, возможности продолжать трудовую деятельность без обращения за назначением пенсии по достижении пенсионного возраста, а также влияние </w:t>
      </w:r>
      <w:proofErr w:type="spellStart"/>
      <w:r w:rsidRPr="006F40F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нестраховых</w:t>
      </w:r>
      <w:proofErr w:type="spellEnd"/>
      <w:r w:rsidRPr="006F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периодов.</w:t>
      </w:r>
    </w:p>
    <w:p w:rsidR="006F40F1" w:rsidRPr="006F40F1" w:rsidRDefault="006F40F1" w:rsidP="006F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Калькулятор наиболее эффективен для граждан, которые начали работать в 2015 году и далее – т. е. для тех, чья будущая пенсия будет полностью </w:t>
      </w:r>
      <w:proofErr w:type="gramStart"/>
      <w:r w:rsidRPr="006F40F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формироваться</w:t>
      </w:r>
      <w:proofErr w:type="gramEnd"/>
      <w:r w:rsidRPr="006F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рассчитываться в соответствии с введенными с 1 января 2015 года правилами.</w:t>
      </w:r>
    </w:p>
    <w:p w:rsidR="006F40F1" w:rsidRPr="006F40F1" w:rsidRDefault="006F40F1" w:rsidP="006F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0F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уже имеющие на сегодняшний день трудовой стаж, пользуясь калькулятором, должны принимать во внимание, что часть их пенсионного капитала формировалась по прежним правилам. И при реальном расчете их страховой пенсии предстоит конвертация их пенсионных прав в пенсионные баллы.</w:t>
      </w:r>
    </w:p>
    <w:p w:rsidR="006F40F1" w:rsidRPr="006F40F1" w:rsidRDefault="006F40F1" w:rsidP="006F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F40F1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дольше гражданин работал до 2015 года, тем больший объем пенсионных прав у него уже сформирован и тем в большей степени, при прочих равных условиях, размер его страховой пенсии будет зависеть от уже сформированных до 2015 года пенсионных прав.</w:t>
      </w:r>
      <w:proofErr w:type="gramEnd"/>
      <w:r w:rsidRPr="006F40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И, соответственно, тем меньше будет влияние новой пенсионной формулы на размер его будущей страховой пенсии.</w:t>
      </w:r>
    </w:p>
    <w:p w:rsidR="006F40F1" w:rsidRPr="006F40F1" w:rsidRDefault="006F40F1" w:rsidP="006F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0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применение данного пенсионного калькулятора не рекомендуется гражданам, которым:</w:t>
      </w:r>
    </w:p>
    <w:p w:rsidR="006F40F1" w:rsidRPr="006F40F1" w:rsidRDefault="006F40F1" w:rsidP="006F40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0F1">
        <w:rPr>
          <w:rFonts w:ascii="Times New Roman" w:eastAsia="Times New Roman" w:hAnsi="Times New Roman" w:cs="Times New Roman"/>
          <w:sz w:val="24"/>
          <w:szCs w:val="24"/>
          <w:lang w:eastAsia="ru-RU"/>
        </w:rPr>
        <w:t>уже назначена пенсия, так как при переходе на новую формулу им полностью сохранен размер ранее назначенной пенсии;</w:t>
      </w:r>
    </w:p>
    <w:p w:rsidR="006F40F1" w:rsidRPr="006F40F1" w:rsidRDefault="006F40F1" w:rsidP="006F40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0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наступления пенсионного возраста осталось менее 3-5 лет, так как размер их будущей пенсии в значительной мере будет определяться сформированными до 2015 года пенсионными правами.</w:t>
      </w:r>
    </w:p>
    <w:p w:rsidR="006F40F1" w:rsidRPr="006F40F1" w:rsidRDefault="006F40F1" w:rsidP="006F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0F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пенсионный калькулятор не применим для военнослужащих и сотрудников силовых ведомств.</w:t>
      </w:r>
    </w:p>
    <w:p w:rsidR="006F40F1" w:rsidRPr="006F40F1" w:rsidRDefault="006F40F1" w:rsidP="006F40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0F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граждан: инвалидов I группы, граждан, достигших 80-летнего возраста, граждан работавших или проживающих в районах Крайнего Севера и приравненных к ним местностях, страховая пенсия будет назначаться в повышенном размере за счёт увеличенного размера фиксированной выплаты, либо применения "северных" коэффициентов.</w:t>
      </w:r>
    </w:p>
    <w:p w:rsidR="00E9468C" w:rsidRDefault="00E9468C">
      <w:bookmarkStart w:id="0" w:name="_GoBack"/>
      <w:bookmarkEnd w:id="0"/>
    </w:p>
    <w:sectPr w:rsidR="00E946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37A96"/>
    <w:multiLevelType w:val="multilevel"/>
    <w:tmpl w:val="197AD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A4E"/>
    <w:rsid w:val="006F40F1"/>
    <w:rsid w:val="00D62A4E"/>
    <w:rsid w:val="00E9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F40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F40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F40F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F4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F40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F40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F40F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F4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5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formation_of_pension_rights/%7E350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2018-03-26T06:45:00Z</dcterms:created>
  <dcterms:modified xsi:type="dcterms:W3CDTF">2018-03-26T06:45:00Z</dcterms:modified>
</cp:coreProperties>
</file>