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C99" w:rsidRDefault="00735C99" w:rsidP="00735C99">
      <w:r>
        <w:t>Вопрос-ответ</w:t>
      </w:r>
    </w:p>
    <w:p w:rsidR="00735C99" w:rsidRDefault="00735C99" w:rsidP="00735C99">
      <w:bookmarkStart w:id="0" w:name="_GoBack"/>
      <w:bookmarkEnd w:id="0"/>
      <w:r>
        <w:t>Если я прекратил работать, положена ли мне индексация пенсии?</w:t>
      </w:r>
    </w:p>
    <w:p w:rsidR="00735C99" w:rsidRDefault="00735C99" w:rsidP="00735C99"/>
    <w:p w:rsidR="00735C99" w:rsidRDefault="00735C99" w:rsidP="00735C99">
      <w:r>
        <w:t>Да, если вы перестали осуществлять трудовую деятельность, то ПФР произведёт перерасчёт вашей пенсии с учётом всех пропущенных индексаций.</w:t>
      </w:r>
    </w:p>
    <w:p w:rsidR="00735C99" w:rsidRDefault="00735C99" w:rsidP="00735C99">
      <w:r>
        <w:t>Будет ли уменьшен размер моей пенсии, если я снова устроюсь на работу?</w:t>
      </w:r>
    </w:p>
    <w:p w:rsidR="00735C99" w:rsidRDefault="00735C99" w:rsidP="00735C99"/>
    <w:p w:rsidR="008F1AAC" w:rsidRDefault="00735C99" w:rsidP="00735C99">
      <w:r>
        <w:t>Нет, если вы после проведения перерасчёта пенсии с учётом всех пропущенных индексаций вновь устроитесь на работу, размер вашей страховой пенсии уменьшен не будет.</w:t>
      </w:r>
    </w:p>
    <w:sectPr w:rsidR="008F1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14"/>
    <w:rsid w:val="00735C99"/>
    <w:rsid w:val="008F1AAC"/>
    <w:rsid w:val="00FA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2018-02-16T09:44:00Z</dcterms:created>
  <dcterms:modified xsi:type="dcterms:W3CDTF">2018-02-16T09:44:00Z</dcterms:modified>
</cp:coreProperties>
</file>