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60A" w:rsidRDefault="00AB5873">
      <w:r>
        <w:t>Вопрос-ответ</w:t>
      </w:r>
    </w:p>
    <w:p w:rsidR="00AB5873" w:rsidRDefault="00AB5873"/>
    <w:p w:rsidR="00AB5873" w:rsidRDefault="00AB5873" w:rsidP="00AB5873">
      <w:r>
        <w:t>- В «Личном кабинете гражданина» на сайте Пенсионного фонда не отображен стаж работы по двум последним местам работы в 2017 году. Хотелось бы выяснить причину.</w:t>
      </w:r>
    </w:p>
    <w:p w:rsidR="00AB5873" w:rsidRDefault="00AB5873" w:rsidP="00AB5873"/>
    <w:p w:rsidR="00AB5873" w:rsidRDefault="00AB5873" w:rsidP="00AB5873">
      <w:r>
        <w:t>- Сведения о страховом стаже застрахованных лиц территориальный орган Пенсионного фонда принимает от работодателя ежегодно не позднее 1 марта года, следующего за отчетным годом, и вносит их на лицевые счета застрахованных лиц.</w:t>
      </w:r>
    </w:p>
    <w:p w:rsidR="00AB5873" w:rsidRDefault="00AB5873" w:rsidP="00AB5873"/>
    <w:p w:rsidR="00AB5873" w:rsidRDefault="00AB5873" w:rsidP="00AB5873">
      <w:r>
        <w:t>В настоящее время ведется прием отчетности за 2017 год. По окончанию данных работ сведения о страховом стаже за данный период будут отражены на Вашем индивидуальном лицевом счете.</w:t>
      </w:r>
      <w:bookmarkStart w:id="0" w:name="_GoBack"/>
      <w:bookmarkEnd w:id="0"/>
    </w:p>
    <w:sectPr w:rsidR="00AB5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48B"/>
    <w:rsid w:val="0045648B"/>
    <w:rsid w:val="00AB5873"/>
    <w:rsid w:val="00C9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2018-02-16T09:28:00Z</dcterms:created>
  <dcterms:modified xsi:type="dcterms:W3CDTF">2018-02-16T09:28:00Z</dcterms:modified>
</cp:coreProperties>
</file>