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A3" w:rsidRDefault="00E933A3" w:rsidP="00E933A3">
      <w:r>
        <w:t>На какой срок выдается страховое свидетельство?</w:t>
      </w:r>
    </w:p>
    <w:p w:rsidR="00E933A3" w:rsidRDefault="00E933A3" w:rsidP="00E933A3">
      <w:r>
        <w:t>Страховое свидетельство выдается бессрочно.</w:t>
      </w:r>
    </w:p>
    <w:p w:rsidR="00E933A3" w:rsidRDefault="00E933A3" w:rsidP="00E933A3">
      <w:r>
        <w:t>Что делать при утрате страхового свидетельства?</w:t>
      </w:r>
    </w:p>
    <w:p w:rsidR="00E933A3" w:rsidRDefault="00E933A3" w:rsidP="00E933A3">
      <w:r>
        <w:t>Необходимо получить дубликат. При утрате страхового свидетельства Вы можете обратиться к страхователю (работодателю) с заявлением о восстановлении свидетельства. Так же вы можете подать заявление о восстановлении страхового свидетельства в территориальный орган Пенсионного фонда по месту жительства (фактического проживания), который в течение не более трех недель со дня обращения застрахованного лица на основании индивидуального лицевого счета выдает дубликат страхового свидетельства.</w:t>
      </w:r>
    </w:p>
    <w:p w:rsidR="00E933A3" w:rsidRDefault="00E933A3" w:rsidP="00E933A3">
      <w:bookmarkStart w:id="0" w:name="_GoBack"/>
      <w:bookmarkEnd w:id="0"/>
      <w:r>
        <w:t>Что делать в случае изменения анкетных данных?</w:t>
      </w:r>
    </w:p>
    <w:p w:rsidR="00E933A3" w:rsidRDefault="00E933A3" w:rsidP="00E933A3">
      <w:r>
        <w:t>При изменении анкетных данных (например, фамилии) Вы можете, как самостоятельно обратиться в ПФР, так и к своему работодателю. Работодатель может, (но не обязан) поменять страховое свидетельство обязательного пенсионного страхования (карточку СНИЛС) в связи со сменой анкетных данных. Территориальный орган ПФР отражает все изменения в индивидуальном лицевом счете застрахованного лица и выдает последнему новое страховое свидетельство с тем же страховым номером индивидуального лицевого счета.</w:t>
      </w:r>
    </w:p>
    <w:p w:rsidR="00E933A3" w:rsidRDefault="00E933A3" w:rsidP="00E933A3"/>
    <w:p w:rsidR="00387717" w:rsidRDefault="00E933A3" w:rsidP="00E933A3">
      <w:r>
        <w:t>Неработающие застрахованные лица должны сами подать заявление в орган Пенсионного фонда по месту регистрации, жительства (фактического проживания).</w:t>
      </w:r>
    </w:p>
    <w:sectPr w:rsidR="00387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49"/>
    <w:rsid w:val="00340449"/>
    <w:rsid w:val="00387717"/>
    <w:rsid w:val="00E93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2018-02-16T09:57:00Z</dcterms:created>
  <dcterms:modified xsi:type="dcterms:W3CDTF">2018-02-16T09:57:00Z</dcterms:modified>
</cp:coreProperties>
</file>