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C34" w:rsidRDefault="00FE6C34" w:rsidP="00FE6C34">
      <w:pPr>
        <w:rPr>
          <w:rFonts w:ascii="Times New Roman" w:hAnsi="Times New Roman" w:cs="Times New Roman"/>
          <w:b/>
          <w:caps/>
        </w:rPr>
      </w:pPr>
    </w:p>
    <w:p w:rsidR="00FE6C34" w:rsidRDefault="00FE6C34" w:rsidP="00FE6C34">
      <w:pPr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>РеспубликА Мордовия</w:t>
      </w:r>
    </w:p>
    <w:p w:rsidR="00FE6C34" w:rsidRDefault="00FE6C34" w:rsidP="00FE6C34">
      <w:pPr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Совет депутатов </w:t>
      </w:r>
    </w:p>
    <w:p w:rsidR="00FE6C34" w:rsidRDefault="002E6BAD" w:rsidP="00FE6C34">
      <w:pPr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>АНАЕВСКОГО</w:t>
      </w:r>
      <w:r w:rsidR="00FE6C34">
        <w:rPr>
          <w:rFonts w:ascii="Times New Roman" w:hAnsi="Times New Roman" w:cs="Times New Roman"/>
          <w:b/>
          <w:caps/>
        </w:rPr>
        <w:t xml:space="preserve"> СЕЛЬСКОГО ПОСЕЛЕНИЯ</w:t>
      </w:r>
    </w:p>
    <w:p w:rsidR="00FE6C34" w:rsidRDefault="00FE6C34" w:rsidP="00FE6C34">
      <w:pPr>
        <w:jc w:val="center"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Зубово – Полянского муниципального района </w:t>
      </w:r>
    </w:p>
    <w:p w:rsidR="00FE6C34" w:rsidRDefault="00FE6C34" w:rsidP="00FE6C3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</w:t>
      </w:r>
    </w:p>
    <w:p w:rsidR="00FE6C34" w:rsidRDefault="00FE6C34" w:rsidP="00FE6C3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18 мая  2017  г.  № 1</w:t>
      </w:r>
    </w:p>
    <w:p w:rsidR="00FE6C34" w:rsidRDefault="00FE6C34" w:rsidP="00FE6C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Об утверждении Порядка владения, пользования и распоряжения имуществом,   </w:t>
      </w:r>
    </w:p>
    <w:p w:rsidR="00FE6C34" w:rsidRDefault="00FE6C34" w:rsidP="00FE6C34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находящимся</w:t>
      </w:r>
      <w:proofErr w:type="gramEnd"/>
      <w:r>
        <w:rPr>
          <w:rFonts w:ascii="Times New Roman" w:hAnsi="Times New Roman" w:cs="Times New Roman"/>
          <w:b/>
        </w:rPr>
        <w:t xml:space="preserve"> в муниципальной собственности </w:t>
      </w:r>
      <w:r w:rsidR="002E6BAD">
        <w:rPr>
          <w:rFonts w:ascii="Times New Roman" w:hAnsi="Times New Roman" w:cs="Times New Roman"/>
          <w:b/>
        </w:rPr>
        <w:t>Анаевского</w:t>
      </w:r>
      <w:r>
        <w:rPr>
          <w:rFonts w:ascii="Times New Roman" w:hAnsi="Times New Roman" w:cs="Times New Roman"/>
          <w:b/>
        </w:rPr>
        <w:t xml:space="preserve"> сельского поселения</w:t>
      </w:r>
    </w:p>
    <w:p w:rsidR="00FE6C34" w:rsidRDefault="00FE6C34" w:rsidP="00FE6C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В соответствии с </w:t>
      </w:r>
      <w:hyperlink r:id="rId4" w:history="1">
        <w:r>
          <w:rPr>
            <w:rStyle w:val="a6"/>
          </w:rPr>
          <w:t>пунктом 3 части 1, частью 3 статьи 14</w:t>
        </w:r>
      </w:hyperlink>
      <w:r>
        <w:rPr>
          <w:rFonts w:ascii="Times New Roman" w:hAnsi="Times New Roman" w:cs="Times New Roman"/>
        </w:rPr>
        <w:t xml:space="preserve">,  </w:t>
      </w:r>
      <w:hyperlink r:id="rId5" w:history="1">
        <w:r>
          <w:rPr>
            <w:rStyle w:val="a6"/>
          </w:rPr>
          <w:t>пунктом 3 части 1 статьи 17</w:t>
        </w:r>
      </w:hyperlink>
      <w:r>
        <w:rPr>
          <w:rFonts w:ascii="Times New Roman" w:hAnsi="Times New Roman" w:cs="Times New Roman"/>
        </w:rPr>
        <w:t xml:space="preserve">, </w:t>
      </w:r>
      <w:hyperlink r:id="rId6" w:history="1">
        <w:r>
          <w:rPr>
            <w:rStyle w:val="a6"/>
          </w:rPr>
          <w:t>статьями 49 - 51</w:t>
        </w:r>
      </w:hyperlink>
      <w:r>
        <w:rPr>
          <w:rFonts w:ascii="Times New Roman" w:hAnsi="Times New Roman" w:cs="Times New Roman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руководствуясь  Уставом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Совет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решил: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0" w:name="sub_1"/>
    </w:p>
    <w:p w:rsidR="00FE6C34" w:rsidRDefault="00FE6C34" w:rsidP="00FE6C34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Утвердить Порядок владения, пользования и распоряжения имуществом, находящимся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согласно </w:t>
      </w:r>
      <w:hyperlink r:id="rId7" w:anchor="sub_1000" w:history="1">
        <w:r>
          <w:rPr>
            <w:rStyle w:val="a6"/>
          </w:rPr>
          <w:t>приложению № 1</w:t>
        </w:r>
      </w:hyperlink>
      <w:r>
        <w:rPr>
          <w:rFonts w:ascii="Times New Roman" w:hAnsi="Times New Roman" w:cs="Times New Roman"/>
        </w:rPr>
        <w:t>.</w:t>
      </w:r>
    </w:p>
    <w:p w:rsidR="00FE6C34" w:rsidRDefault="00FE6C34" w:rsidP="00FE6C34">
      <w:pPr>
        <w:ind w:firstLine="426"/>
        <w:rPr>
          <w:rFonts w:ascii="Times New Roman" w:hAnsi="Times New Roman" w:cs="Times New Roman"/>
        </w:rPr>
      </w:pPr>
      <w:bookmarkStart w:id="1" w:name="sub_2"/>
      <w:bookmarkEnd w:id="0"/>
      <w:r>
        <w:rPr>
          <w:rFonts w:ascii="Times New Roman" w:hAnsi="Times New Roman" w:cs="Times New Roman"/>
        </w:rPr>
        <w:t xml:space="preserve">2. Решение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от 06.06.2008 г № 18 «Об утверждении Положения об управлении и распоряжении муниципальным имуществом</w:t>
      </w:r>
    </w:p>
    <w:p w:rsidR="00FE6C34" w:rsidRDefault="002E6BAD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Анаевского</w:t>
      </w:r>
      <w:r w:rsidR="00FE6C34">
        <w:rPr>
          <w:rFonts w:ascii="Times New Roman" w:hAnsi="Times New Roman" w:cs="Times New Roman"/>
        </w:rPr>
        <w:t xml:space="preserve"> сельского поселения» признать утратившими силу.</w:t>
      </w:r>
    </w:p>
    <w:p w:rsidR="00FE6C34" w:rsidRDefault="00FE6C34" w:rsidP="00FE6C34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Решение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от 06.06.2008 г № 20 «Об утверждении Положения о порядке и условиях приватизации муниципального имущества</w:t>
      </w:r>
    </w:p>
    <w:p w:rsidR="00FE6C34" w:rsidRDefault="002E6BAD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Анаевского</w:t>
      </w:r>
      <w:r w:rsidR="00FE6C34">
        <w:rPr>
          <w:rFonts w:ascii="Times New Roman" w:hAnsi="Times New Roman" w:cs="Times New Roman"/>
        </w:rPr>
        <w:t xml:space="preserve"> сельского поселения» признать утратившими силу.</w:t>
      </w:r>
    </w:p>
    <w:p w:rsidR="00FE6C34" w:rsidRDefault="00FE6C34" w:rsidP="00FE6C34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4.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Решение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от 06.06.2008 г № 22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«Об утверждении порядка предоставления в аренду,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безвозмездное пользование, согласования передачи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в субаренду имущества, находящегося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поселения»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с изменениями от 06.07.2009г. №50 «О внесении изменений в Решение Совета депутатов № 22 от 6 июня 2008 года «Об утверждении порядка предоставления в аренду, безвозмездное пользование, согласования передачи в</w:t>
      </w:r>
      <w:proofErr w:type="gramEnd"/>
      <w:r>
        <w:rPr>
          <w:rFonts w:ascii="Times New Roman" w:hAnsi="Times New Roman" w:cs="Times New Roman"/>
        </w:rPr>
        <w:t xml:space="preserve"> субаренду имущества, находящегося в муниципальной собственности </w:t>
      </w:r>
      <w:r w:rsidR="002E6BAD">
        <w:rPr>
          <w:rFonts w:ascii="Times New Roman" w:hAnsi="Times New Roman" w:cs="Times New Roman"/>
          <w:color w:val="000000"/>
        </w:rPr>
        <w:t>Анаевского</w:t>
      </w:r>
      <w:r>
        <w:rPr>
          <w:rFonts w:ascii="Times New Roman" w:hAnsi="Times New Roman" w:cs="Times New Roman"/>
          <w:color w:val="000000"/>
        </w:rPr>
        <w:t xml:space="preserve"> сельского поселении  Зубово-Полянского </w:t>
      </w:r>
    </w:p>
    <w:p w:rsidR="00FE6C34" w:rsidRDefault="00FE6C34" w:rsidP="00FE6C34">
      <w:pPr>
        <w:pStyle w:val="ConsPlusTitle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муниципального района Республики Мордовия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признать утратившими силу.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" w:name="sub_3"/>
      <w:bookmarkEnd w:id="1"/>
      <w:r>
        <w:rPr>
          <w:rFonts w:ascii="Times New Roman" w:hAnsi="Times New Roman" w:cs="Times New Roman"/>
        </w:rPr>
        <w:t xml:space="preserve">     5. Настоящее решение вступает в силу с момента его подписания и подлежит </w:t>
      </w:r>
      <w:hyperlink r:id="rId8" w:history="1">
        <w:r>
          <w:rPr>
            <w:rStyle w:val="a6"/>
          </w:rPr>
          <w:t xml:space="preserve">официальному </w:t>
        </w:r>
        <w:proofErr w:type="gramStart"/>
        <w:r>
          <w:rPr>
            <w:rStyle w:val="a6"/>
          </w:rPr>
          <w:t>опубликовани</w:t>
        </w:r>
      </w:hyperlink>
      <w:r>
        <w:rPr>
          <w:rFonts w:ascii="Times New Roman" w:hAnsi="Times New Roman" w:cs="Times New Roman"/>
        </w:rPr>
        <w:t>ю</w:t>
      </w:r>
      <w:proofErr w:type="gramEnd"/>
      <w:r>
        <w:rPr>
          <w:rFonts w:ascii="Times New Roman" w:hAnsi="Times New Roman" w:cs="Times New Roman"/>
        </w:rPr>
        <w:t>.</w:t>
      </w:r>
    </w:p>
    <w:p w:rsidR="00FE6C34" w:rsidRDefault="00FE6C34" w:rsidP="00FE6C34">
      <w:pPr>
        <w:tabs>
          <w:tab w:val="left" w:pos="6924"/>
        </w:tabs>
        <w:rPr>
          <w:rStyle w:val="a5"/>
          <w:b w:val="0"/>
          <w:color w:val="auto"/>
        </w:rPr>
      </w:pPr>
      <w:bookmarkStart w:id="3" w:name="sub_1000"/>
      <w:bookmarkEnd w:id="2"/>
      <w:r>
        <w:rPr>
          <w:rFonts w:ascii="Times New Roman" w:hAnsi="Times New Roman" w:cs="Times New Roman"/>
        </w:rPr>
        <w:t xml:space="preserve">  </w:t>
      </w:r>
    </w:p>
    <w:p w:rsidR="00FE6C34" w:rsidRDefault="002E6BAD" w:rsidP="00FE6C34">
      <w:pPr>
        <w:pStyle w:val="a4"/>
        <w:ind w:hanging="282"/>
        <w:jc w:val="left"/>
      </w:pPr>
      <w:r>
        <w:rPr>
          <w:rFonts w:ascii="Times New Roman" w:hAnsi="Times New Roman" w:cs="Times New Roman"/>
        </w:rPr>
        <w:t xml:space="preserve"> Глава</w:t>
      </w:r>
      <w:r w:rsidR="00FE6C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Анаевского</w:t>
      </w:r>
      <w:r w:rsidR="00FE6C34">
        <w:rPr>
          <w:rFonts w:ascii="Times New Roman" w:hAnsi="Times New Roman" w:cs="Times New Roman"/>
        </w:rPr>
        <w:t xml:space="preserve"> </w:t>
      </w:r>
    </w:p>
    <w:p w:rsidR="00FE6C34" w:rsidRDefault="00FE6C34" w:rsidP="00FE6C34">
      <w:pPr>
        <w:pStyle w:val="a4"/>
        <w:ind w:hanging="28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сельского поселения Зубово-Полянского</w:t>
      </w:r>
    </w:p>
    <w:p w:rsidR="00FE6C34" w:rsidRDefault="00FE6C34" w:rsidP="00FE6C34">
      <w:pPr>
        <w:pStyle w:val="a4"/>
        <w:ind w:hanging="28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FE6C34" w:rsidRPr="002E6BAD" w:rsidRDefault="002E6BAD" w:rsidP="002E6BAD">
      <w:pPr>
        <w:pStyle w:val="a4"/>
        <w:ind w:hanging="282"/>
        <w:jc w:val="left"/>
        <w:rPr>
          <w:rStyle w:val="a5"/>
          <w:b w:val="0"/>
          <w:color w:val="auto"/>
        </w:rPr>
      </w:pPr>
      <w:r>
        <w:rPr>
          <w:rFonts w:ascii="Times New Roman" w:hAnsi="Times New Roman" w:cs="Times New Roman"/>
        </w:rPr>
        <w:t xml:space="preserve"> Мордовии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FE6C34">
        <w:rPr>
          <w:rFonts w:ascii="Times New Roman" w:hAnsi="Times New Roman" w:cs="Times New Roman"/>
        </w:rPr>
        <w:t xml:space="preserve"> :</w:t>
      </w:r>
      <w:proofErr w:type="gramEnd"/>
      <w:r w:rsidR="00FE6C34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 xml:space="preserve">                              В.П. Медведев</w:t>
      </w:r>
    </w:p>
    <w:p w:rsidR="00FE6C34" w:rsidRDefault="00FE6C34" w:rsidP="00FE6C34">
      <w:pPr>
        <w:ind w:firstLine="698"/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FE6C34" w:rsidRDefault="00FE6C34" w:rsidP="00FE6C34">
      <w:pPr>
        <w:jc w:val="right"/>
        <w:rPr>
          <w:rStyle w:val="a5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bCs/>
        </w:rPr>
        <w:t>Приложение N 1</w:t>
      </w:r>
      <w:r>
        <w:rPr>
          <w:rStyle w:val="a5"/>
          <w:rFonts w:ascii="Times New Roman" w:hAnsi="Times New Roman" w:cs="Times New Roman"/>
          <w:b w:val="0"/>
          <w:bCs/>
        </w:rPr>
        <w:br/>
        <w:t xml:space="preserve">к </w:t>
      </w:r>
      <w:hyperlink r:id="rId9" w:anchor="sub_0" w:history="1">
        <w:r>
          <w:rPr>
            <w:rStyle w:val="a6"/>
          </w:rPr>
          <w:t>решению</w:t>
        </w:r>
      </w:hyperlink>
      <w:r>
        <w:rPr>
          <w:rStyle w:val="a5"/>
          <w:rFonts w:ascii="Times New Roman" w:hAnsi="Times New Roman" w:cs="Times New Roman"/>
          <w:b w:val="0"/>
          <w:bCs/>
        </w:rPr>
        <w:t xml:space="preserve"> Совета депутатов</w:t>
      </w:r>
    </w:p>
    <w:p w:rsidR="00FE6C34" w:rsidRDefault="002E6BAD" w:rsidP="00FE6C34">
      <w:pPr>
        <w:jc w:val="right"/>
      </w:pPr>
      <w:r>
        <w:rPr>
          <w:rStyle w:val="a5"/>
          <w:rFonts w:ascii="Times New Roman" w:hAnsi="Times New Roman" w:cs="Times New Roman"/>
          <w:b w:val="0"/>
          <w:bCs/>
        </w:rPr>
        <w:t>Анаевского</w:t>
      </w:r>
      <w:r w:rsidR="00FE6C34">
        <w:rPr>
          <w:rStyle w:val="a5"/>
          <w:rFonts w:ascii="Times New Roman" w:hAnsi="Times New Roman" w:cs="Times New Roman"/>
          <w:b w:val="0"/>
          <w:bCs/>
        </w:rPr>
        <w:t xml:space="preserve"> сельского поселения</w:t>
      </w:r>
      <w:r w:rsidR="00FE6C34">
        <w:rPr>
          <w:rStyle w:val="a5"/>
          <w:rFonts w:ascii="Times New Roman" w:hAnsi="Times New Roman" w:cs="Times New Roman"/>
          <w:b w:val="0"/>
          <w:bCs/>
        </w:rPr>
        <w:br/>
      </w:r>
      <w:r w:rsidR="00FE6C34">
        <w:rPr>
          <w:rFonts w:ascii="Times New Roman" w:hAnsi="Times New Roman" w:cs="Times New Roman"/>
        </w:rPr>
        <w:t>Зубово-Полянского муниципального</w:t>
      </w:r>
    </w:p>
    <w:p w:rsidR="00FE6C34" w:rsidRDefault="00FE6C34" w:rsidP="00FE6C3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района Республики Мордовия</w:t>
      </w:r>
    </w:p>
    <w:p w:rsidR="00FE6C34" w:rsidRDefault="00FE6C34" w:rsidP="00FE6C34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  <w:b w:val="0"/>
          <w:bCs/>
        </w:rPr>
        <w:t>от ______.2017 г. N __</w:t>
      </w:r>
    </w:p>
    <w:bookmarkEnd w:id="3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r>
        <w:rPr>
          <w:rFonts w:ascii="Times New Roman" w:eastAsiaTheme="minorEastAsia" w:hAnsi="Times New Roman" w:cs="Times New Roman"/>
          <w:color w:val="auto"/>
        </w:rPr>
        <w:t>Порядок</w:t>
      </w:r>
      <w:r>
        <w:rPr>
          <w:rFonts w:ascii="Times New Roman" w:eastAsiaTheme="minorEastAsia" w:hAnsi="Times New Roman" w:cs="Times New Roman"/>
          <w:color w:val="auto"/>
        </w:rPr>
        <w:br/>
        <w:t xml:space="preserve">владения, пользования и распоряжения имуществом, находящимся в муниципальной собственности </w:t>
      </w:r>
      <w:bookmarkStart w:id="4" w:name="sub_1100"/>
      <w:r w:rsidR="002E6BAD">
        <w:rPr>
          <w:rFonts w:ascii="Times New Roman" w:eastAsiaTheme="minorEastAsia" w:hAnsi="Times New Roman" w:cs="Times New Roman"/>
          <w:color w:val="auto"/>
        </w:rPr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 </w:t>
      </w: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r>
        <w:rPr>
          <w:rFonts w:ascii="Times New Roman" w:eastAsiaTheme="minorEastAsia" w:hAnsi="Times New Roman" w:cs="Times New Roman"/>
          <w:color w:val="auto"/>
        </w:rPr>
        <w:t>1. Общие положения</w:t>
      </w:r>
    </w:p>
    <w:bookmarkEnd w:id="4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5" w:name="sub_1001"/>
      <w:r>
        <w:rPr>
          <w:rFonts w:ascii="Times New Roman" w:hAnsi="Times New Roman" w:cs="Times New Roman"/>
        </w:rPr>
        <w:t xml:space="preserve">1. Настоящий Порядок регулирует отношения, возникающие в процессе владения, пользования и распоряжения органами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имуществом, находящимся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(далее - муниципальное имущество).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" w:name="sub_1002"/>
      <w:bookmarkEnd w:id="5"/>
      <w:r>
        <w:rPr>
          <w:rFonts w:ascii="Times New Roman" w:hAnsi="Times New Roman" w:cs="Times New Roman"/>
        </w:rPr>
        <w:t xml:space="preserve">2. В состав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входят: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" w:name="sub_21"/>
      <w:bookmarkEnd w:id="6"/>
      <w:r>
        <w:rPr>
          <w:rFonts w:ascii="Times New Roman" w:hAnsi="Times New Roman" w:cs="Times New Roman"/>
        </w:rPr>
        <w:t xml:space="preserve">2.1. имущество, предназначенное для решения установленных </w:t>
      </w:r>
      <w:hyperlink r:id="rId10" w:history="1">
        <w:r>
          <w:rPr>
            <w:rStyle w:val="a6"/>
          </w:rPr>
          <w:t>Федеральным законом</w:t>
        </w:r>
      </w:hyperlink>
      <w:r>
        <w:rPr>
          <w:rFonts w:ascii="Times New Roman" w:hAnsi="Times New Roman" w:cs="Times New Roman"/>
        </w:rPr>
        <w:t xml:space="preserve"> от 6 октября 2003 года N 131-ФЗ "Об общих принципах организации местного самоуправления в Российской Федерации" вопросов местного значения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" w:name="sub_22"/>
      <w:bookmarkEnd w:id="7"/>
      <w:proofErr w:type="gramStart"/>
      <w:r>
        <w:rPr>
          <w:rFonts w:ascii="Times New Roman" w:hAnsi="Times New Roman" w:cs="Times New Roman"/>
        </w:rPr>
        <w:t xml:space="preserve">2.2. имущество, предназначенное для осуществления отдельных государственных полномочий, переданных органам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в случаях, установленных федеральными законами и законами Республики Мордовия, а также имущество, предназначенное для осуществления отдельных полномочий органов местного самоуправления, переданных им в порядке, предусмотренном </w:t>
      </w:r>
      <w:hyperlink r:id="rId11" w:history="1">
        <w:r>
          <w:rPr>
            <w:rStyle w:val="a6"/>
          </w:rPr>
          <w:t>частью 4 статьи 15</w:t>
        </w:r>
      </w:hyperlink>
      <w:r>
        <w:rPr>
          <w:rFonts w:ascii="Times New Roman" w:hAnsi="Times New Roman" w:cs="Times New Roman"/>
        </w:rPr>
        <w:t xml:space="preserve"> Федерального закона "Об общих принципах организации местного самоуправления в Российской Федерации";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bookmarkStart w:id="9" w:name="sub_23"/>
      <w:bookmarkEnd w:id="8"/>
      <w:r>
        <w:rPr>
          <w:rFonts w:ascii="Times New Roman" w:hAnsi="Times New Roman" w:cs="Times New Roman"/>
        </w:rPr>
        <w:t xml:space="preserve">2.3. имущество, предназначенное для обеспечения деятельности органов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 должностных лиц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муниципальных служащих, работников муниципальных предприятий и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соответствии с нормативными правовыми актами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" w:name="sub_24"/>
      <w:bookmarkEnd w:id="9"/>
      <w:r>
        <w:rPr>
          <w:rFonts w:ascii="Times New Roman" w:hAnsi="Times New Roman" w:cs="Times New Roman"/>
        </w:rPr>
        <w:t xml:space="preserve">2.4. имущество, необходимое для решения вопросов, право решения, которых предоставлено органам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федеральными законами и которые не отнесены к вопросам местного значения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" w:name="sub_25"/>
      <w:bookmarkEnd w:id="10"/>
      <w:r>
        <w:rPr>
          <w:rFonts w:ascii="Times New Roman" w:hAnsi="Times New Roman" w:cs="Times New Roman"/>
        </w:rPr>
        <w:t xml:space="preserve">2.5. средства бюджета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" w:name="sub_26"/>
      <w:bookmarkEnd w:id="11"/>
      <w:r>
        <w:rPr>
          <w:rFonts w:ascii="Times New Roman" w:hAnsi="Times New Roman" w:cs="Times New Roman"/>
        </w:rPr>
        <w:t xml:space="preserve">2.6. имущественные права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2"/>
    <w:p w:rsidR="00FE6C34" w:rsidRDefault="002E6BAD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Анаевскому</w:t>
      </w:r>
      <w:r w:rsidR="00FE6C34">
        <w:rPr>
          <w:rFonts w:ascii="Times New Roman" w:hAnsi="Times New Roman" w:cs="Times New Roman"/>
        </w:rPr>
        <w:t xml:space="preserve"> сельскому поселению, как собственнику, принадлежат права владения, пользования и распоряжения муниципальным имуществом.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От имени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права собственника в пределах предоставленных им полномочий осуществляют: Совет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глава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управляет и распоряжается муниципальным имуществом в пределах своих полномочий, установленных настоящим Порядком, иными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" w:name="sub_1004"/>
      <w:r>
        <w:rPr>
          <w:rFonts w:ascii="Times New Roman" w:hAnsi="Times New Roman" w:cs="Times New Roman"/>
        </w:rPr>
        <w:t>4. Управление и распоряжение муниципальным имуществом включает в себя: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" w:name="sub_41"/>
      <w:bookmarkEnd w:id="13"/>
      <w:r>
        <w:rPr>
          <w:rFonts w:ascii="Times New Roman" w:hAnsi="Times New Roman" w:cs="Times New Roman"/>
        </w:rPr>
        <w:t>4.1. формирование и учет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" w:name="sub_42"/>
      <w:bookmarkEnd w:id="14"/>
      <w:r>
        <w:rPr>
          <w:rFonts w:ascii="Times New Roman" w:hAnsi="Times New Roman" w:cs="Times New Roman"/>
        </w:rPr>
        <w:t xml:space="preserve">4.2. управление и распоряжение имуществом, составляющим муниципальную казну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" w:name="sub_43"/>
      <w:bookmarkEnd w:id="15"/>
      <w:r>
        <w:rPr>
          <w:rFonts w:ascii="Times New Roman" w:hAnsi="Times New Roman" w:cs="Times New Roman"/>
        </w:rPr>
        <w:t>4.3. управление и распоряжение земельными участками;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" w:name="sub_44"/>
      <w:bookmarkEnd w:id="16"/>
      <w:r>
        <w:rPr>
          <w:rFonts w:ascii="Times New Roman" w:hAnsi="Times New Roman" w:cs="Times New Roman"/>
        </w:rPr>
        <w:t xml:space="preserve">4.4. управление пакетами акций (долями) в уставных капиталах хозяйственных обществ, находящимися в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" w:name="sub_45"/>
      <w:bookmarkEnd w:id="17"/>
      <w:r>
        <w:rPr>
          <w:rFonts w:ascii="Times New Roman" w:hAnsi="Times New Roman" w:cs="Times New Roman"/>
        </w:rPr>
        <w:t>4.5. управление и распоряжение движимым и недвижимым имуществом, в том числе: приватизация, передача в аренду, постоянное (бессрочное) пользование, безвозмездное пользование, залог, мена, приобретение и отчуждение муниципальной собственности, передача в доверительное управление и на хранение, внесение в качестве вклада в уставный капитал хозяйственных обществ, страхование объектов муниципальной собственности;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9" w:name="sub_46"/>
      <w:bookmarkEnd w:id="18"/>
      <w:r>
        <w:rPr>
          <w:rFonts w:ascii="Times New Roman" w:hAnsi="Times New Roman" w:cs="Times New Roman"/>
        </w:rPr>
        <w:t xml:space="preserve">4.6. управление муниципальными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порядке, установленном законодательством и настоящим Порядком;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0" w:name="sub_47"/>
      <w:bookmarkEnd w:id="19"/>
      <w:r>
        <w:rPr>
          <w:rFonts w:ascii="Times New Roman" w:hAnsi="Times New Roman" w:cs="Times New Roman"/>
        </w:rPr>
        <w:t xml:space="preserve">4.7.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использованием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1" w:name="sub_48"/>
      <w:bookmarkEnd w:id="20"/>
      <w:r>
        <w:rPr>
          <w:rFonts w:ascii="Times New Roman" w:hAnsi="Times New Roman" w:cs="Times New Roman"/>
        </w:rPr>
        <w:t>4.8. защиту права муниципальной собственности.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2" w:name="sub_1005"/>
      <w:bookmarkEnd w:id="21"/>
      <w:r>
        <w:rPr>
          <w:rFonts w:ascii="Times New Roman" w:hAnsi="Times New Roman" w:cs="Times New Roman"/>
        </w:rPr>
        <w:t>5. Основания приобретения и прекращения права муниципальной собственности устанавливаются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3" w:name="sub_1006"/>
      <w:bookmarkEnd w:id="22"/>
      <w:r>
        <w:rPr>
          <w:rFonts w:ascii="Times New Roman" w:hAnsi="Times New Roman" w:cs="Times New Roman"/>
        </w:rPr>
        <w:t xml:space="preserve">6. Доходы от использования муниципального имущества являются средствами бюджета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23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a3"/>
        <w:jc w:val="center"/>
        <w:rPr>
          <w:rFonts w:ascii="Times New Roman" w:hAnsi="Times New Roman" w:cs="Times New Roman"/>
          <w:b/>
        </w:rPr>
      </w:pPr>
      <w:bookmarkStart w:id="24" w:name="sub_1200"/>
      <w:r>
        <w:rPr>
          <w:rFonts w:ascii="Times New Roman" w:hAnsi="Times New Roman" w:cs="Times New Roman"/>
          <w:b/>
        </w:rPr>
        <w:t>2. Принципы управления муниципальным имуществом</w:t>
      </w:r>
    </w:p>
    <w:p w:rsidR="00FE6C34" w:rsidRDefault="002E6BAD" w:rsidP="00FE6C3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Анаевского</w:t>
      </w:r>
      <w:r w:rsidR="00FE6C34">
        <w:rPr>
          <w:rFonts w:ascii="Times New Roman" w:hAnsi="Times New Roman" w:cs="Times New Roman"/>
          <w:b/>
        </w:rPr>
        <w:t xml:space="preserve"> сельского поселения</w:t>
      </w:r>
    </w:p>
    <w:bookmarkEnd w:id="24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25" w:name="sub_1007"/>
      <w:r>
        <w:rPr>
          <w:rFonts w:ascii="Times New Roman" w:hAnsi="Times New Roman" w:cs="Times New Roman"/>
        </w:rPr>
        <w:t>7. Управление муниципальной собственностью осуществляется в соответствии с основными принципами: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6" w:name="sub_71"/>
      <w:bookmarkEnd w:id="25"/>
      <w:r>
        <w:rPr>
          <w:rFonts w:ascii="Times New Roman" w:hAnsi="Times New Roman" w:cs="Times New Roman"/>
        </w:rPr>
        <w:t>7.1. законности;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7" w:name="sub_72"/>
      <w:bookmarkEnd w:id="26"/>
      <w:r>
        <w:rPr>
          <w:rFonts w:ascii="Times New Roman" w:hAnsi="Times New Roman" w:cs="Times New Roman"/>
        </w:rPr>
        <w:t>7.2. подотчетности и подконтрольности;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8" w:name="sub_73"/>
      <w:bookmarkEnd w:id="27"/>
      <w:r>
        <w:rPr>
          <w:rFonts w:ascii="Times New Roman" w:hAnsi="Times New Roman" w:cs="Times New Roman"/>
        </w:rPr>
        <w:t>7.3. гласности;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29" w:name="sub_74"/>
      <w:bookmarkEnd w:id="28"/>
      <w:r>
        <w:rPr>
          <w:rFonts w:ascii="Times New Roman" w:hAnsi="Times New Roman" w:cs="Times New Roman"/>
        </w:rPr>
        <w:t>7.4. эффективности;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0" w:name="sub_75"/>
      <w:bookmarkEnd w:id="29"/>
      <w:r>
        <w:rPr>
          <w:rFonts w:ascii="Times New Roman" w:hAnsi="Times New Roman" w:cs="Times New Roman"/>
        </w:rPr>
        <w:lastRenderedPageBreak/>
        <w:t xml:space="preserve">7.5. целевого использования имущества, закрепленного за муниципальными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органами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за иными юридическими и физическими лицами;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1" w:name="sub_76"/>
      <w:bookmarkEnd w:id="30"/>
      <w:r>
        <w:rPr>
          <w:rFonts w:ascii="Times New Roman" w:hAnsi="Times New Roman" w:cs="Times New Roman"/>
        </w:rPr>
        <w:t>7.6. обеспечения условий для развития конкуренции.</w:t>
      </w:r>
    </w:p>
    <w:bookmarkEnd w:id="31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32" w:name="sub_1300"/>
      <w:r>
        <w:rPr>
          <w:rFonts w:ascii="Times New Roman" w:eastAsiaTheme="minorEastAsia" w:hAnsi="Times New Roman" w:cs="Times New Roman"/>
          <w:color w:val="auto"/>
        </w:rPr>
        <w:t xml:space="preserve">3. Полномочия органов местного самоуправления </w:t>
      </w:r>
      <w:r w:rsidR="002E6BAD">
        <w:rPr>
          <w:rFonts w:ascii="Times New Roman" w:eastAsiaTheme="minorEastAsia" w:hAnsi="Times New Roman" w:cs="Times New Roman"/>
        </w:rPr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 в сфере управления и распоряжения муниципальным имуществом</w:t>
      </w:r>
    </w:p>
    <w:bookmarkEnd w:id="32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33" w:name="sub_1008"/>
      <w:r>
        <w:rPr>
          <w:rFonts w:ascii="Times New Roman" w:hAnsi="Times New Roman" w:cs="Times New Roman"/>
        </w:rPr>
        <w:t xml:space="preserve">8. Совет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4" w:name="sub_81"/>
      <w:bookmarkEnd w:id="33"/>
      <w:r>
        <w:rPr>
          <w:rFonts w:ascii="Times New Roman" w:hAnsi="Times New Roman" w:cs="Times New Roman"/>
        </w:rPr>
        <w:t>8.1. принимает нормативные правовые акты, регулирующие вопросы управления и распоряжения муниципальным имуществом;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5" w:name="sub_82"/>
      <w:bookmarkEnd w:id="34"/>
      <w:r>
        <w:rPr>
          <w:rFonts w:ascii="Times New Roman" w:hAnsi="Times New Roman" w:cs="Times New Roman"/>
        </w:rPr>
        <w:t>8.2. определяет порядок управления и распоряжения муниципальным имуществом;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6" w:name="sub_83"/>
      <w:bookmarkEnd w:id="35"/>
      <w:r>
        <w:rPr>
          <w:rFonts w:ascii="Times New Roman" w:hAnsi="Times New Roman" w:cs="Times New Roman"/>
        </w:rPr>
        <w:t>8.3. определяет порядок и условия приватизации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7" w:name="sub_84"/>
      <w:bookmarkEnd w:id="36"/>
      <w:r>
        <w:rPr>
          <w:rFonts w:ascii="Times New Roman" w:hAnsi="Times New Roman" w:cs="Times New Roman"/>
        </w:rPr>
        <w:t>8.4. принимает решения по отчуждению недвижимого муниципального имущества и акций;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8" w:name="sub_85"/>
      <w:bookmarkEnd w:id="37"/>
      <w:r>
        <w:rPr>
          <w:rFonts w:ascii="Times New Roman" w:hAnsi="Times New Roman" w:cs="Times New Roman"/>
        </w:rPr>
        <w:t xml:space="preserve">8.5. принимает решения о приобретении недвижимого имущества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39" w:name="sub_86"/>
      <w:bookmarkEnd w:id="38"/>
      <w:r>
        <w:rPr>
          <w:rFonts w:ascii="Times New Roman" w:hAnsi="Times New Roman" w:cs="Times New Roman"/>
        </w:rPr>
        <w:t>8.6. определяет порядок сноса и списания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0" w:name="sub_87"/>
      <w:bookmarkEnd w:id="39"/>
      <w:r>
        <w:rPr>
          <w:rFonts w:ascii="Times New Roman" w:hAnsi="Times New Roman" w:cs="Times New Roman"/>
        </w:rPr>
        <w:t xml:space="preserve">8.7. определяет порядок принятия решений о создании, реорганизации и ликвидации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1" w:name="sub_88"/>
      <w:bookmarkEnd w:id="40"/>
      <w:r>
        <w:rPr>
          <w:rFonts w:ascii="Times New Roman" w:hAnsi="Times New Roman" w:cs="Times New Roman"/>
        </w:rPr>
        <w:t xml:space="preserve">8.8. определяет порядок принятия решений об установлении тарифов на услуги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2" w:name="sub_89"/>
      <w:bookmarkEnd w:id="41"/>
      <w:r>
        <w:rPr>
          <w:rFonts w:ascii="Times New Roman" w:hAnsi="Times New Roman" w:cs="Times New Roman"/>
        </w:rPr>
        <w:t>8.9. определяет порядок материально-технического и организационного обеспечения деятельности органов местного самоуправления;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3" w:name="sub_810"/>
      <w:bookmarkEnd w:id="42"/>
      <w:r>
        <w:rPr>
          <w:rFonts w:ascii="Times New Roman" w:hAnsi="Times New Roman" w:cs="Times New Roman"/>
        </w:rPr>
        <w:t xml:space="preserve">8.10. устанавливает в соответствии с законодательством порядок назначения на должность и освобождения от нее руководителей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4" w:name="sub_811"/>
      <w:bookmarkEnd w:id="43"/>
      <w:r>
        <w:rPr>
          <w:rFonts w:ascii="Times New Roman" w:hAnsi="Times New Roman" w:cs="Times New Roman"/>
        </w:rPr>
        <w:t>8.11. принимает решения о создании некоммерческих организаций (кроме автономных учреждений);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5" w:name="sub_812"/>
      <w:bookmarkEnd w:id="44"/>
      <w:r>
        <w:rPr>
          <w:rFonts w:ascii="Times New Roman" w:hAnsi="Times New Roman" w:cs="Times New Roman"/>
        </w:rPr>
        <w:t xml:space="preserve">8.12. принимает решение об участии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хозяйственных обществах;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6" w:name="sub_813"/>
      <w:bookmarkEnd w:id="45"/>
      <w:r>
        <w:rPr>
          <w:rFonts w:ascii="Times New Roman" w:hAnsi="Times New Roman" w:cs="Times New Roman"/>
        </w:rPr>
        <w:t xml:space="preserve">8.13. определяет в соответствии с законодательством порядок предоставления земельных участков, управления и распоряжения земельными участками, находящимися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а также земельными участками, государственная собственность на которые не разграничена;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7" w:name="sub_814"/>
      <w:bookmarkEnd w:id="46"/>
      <w:r>
        <w:rPr>
          <w:rFonts w:ascii="Times New Roman" w:hAnsi="Times New Roman" w:cs="Times New Roman"/>
        </w:rPr>
        <w:t xml:space="preserve">8.14. осуществляет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использованием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8.15. согласует безвозмездную передачу (дарения) объектов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не закрепленных за муниципальными учреждениями;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8" w:name="sub_815"/>
      <w:bookmarkEnd w:id="47"/>
      <w:r>
        <w:rPr>
          <w:rFonts w:ascii="Times New Roman" w:hAnsi="Times New Roman" w:cs="Times New Roman"/>
        </w:rPr>
        <w:lastRenderedPageBreak/>
        <w:t xml:space="preserve">8.16. осуществляет иные полномочия, предусмотренные законодательством, Уставом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49" w:name="sub_1009"/>
      <w:bookmarkEnd w:id="48"/>
      <w:r>
        <w:rPr>
          <w:rFonts w:ascii="Times New Roman" w:hAnsi="Times New Roman" w:cs="Times New Roman"/>
        </w:rPr>
        <w:t xml:space="preserve">9. Глава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пределах своих полномочий: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0" w:name="sub_91"/>
      <w:bookmarkEnd w:id="49"/>
      <w:r>
        <w:rPr>
          <w:rFonts w:ascii="Times New Roman" w:hAnsi="Times New Roman" w:cs="Times New Roman"/>
        </w:rPr>
        <w:t>9.1. издает правовые акты по вопросам управления и распоряжения муниципальным имуществом;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1" w:name="sub_92"/>
      <w:bookmarkEnd w:id="50"/>
      <w:r>
        <w:rPr>
          <w:rFonts w:ascii="Times New Roman" w:hAnsi="Times New Roman" w:cs="Times New Roman"/>
        </w:rPr>
        <w:t xml:space="preserve">9.2. осуществляет иные полномочия, отнесенные к его ведению законодательством, Уставом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и иными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2" w:name="sub_1010"/>
      <w:bookmarkEnd w:id="51"/>
      <w:r>
        <w:rPr>
          <w:rFonts w:ascii="Times New Roman" w:hAnsi="Times New Roman" w:cs="Times New Roman"/>
        </w:rPr>
        <w:t xml:space="preserve">10. 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пределах своих полномочий: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3" w:name="sub_101"/>
      <w:bookmarkEnd w:id="52"/>
      <w:r>
        <w:rPr>
          <w:rFonts w:ascii="Times New Roman" w:hAnsi="Times New Roman" w:cs="Times New Roman"/>
        </w:rPr>
        <w:t xml:space="preserve">10.1. В сфере управления муниципальной собственностью, взаимоотношений с учреждениями и организациями на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поселения:</w:t>
      </w:r>
    </w:p>
    <w:bookmarkEnd w:id="53"/>
    <w:p w:rsidR="00FE6C34" w:rsidRDefault="00FE6C34" w:rsidP="00FE6C3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10.1.1. управляет муниципальной собственностью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определяет порядок принятия решений о создании, реорганизации и ликвидации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решает вопросы создания, приобретения, использования, аренды, мены объектов муниципальной собственности, вносит предложения в Совет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об отчуждении недвижимого муниципального имущества, о приобретении имущества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10.1.2. в соответствии с законом создает муниципальные учреждения и организации, решает вопросы их реорганизации и ликвидации, организует и осуществляет мероприятия по мобилизационной подготовке муниципальных предприятий и учреждений, находящихся на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10.1.3. в соответствии с законодательством определяет порядок и осуществляет функции и полномочия учредителя автономных учреждений, создаваемых на базе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10.1.4. определяет порядок составления, утверждения и установления показателей планов (программ) финансово-хозяйственной деятельности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10.1.5. утверждает уставы муниципальных унитарных предприятий 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10.1.6.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осуществляет подбор кандидатур и назначение на должность руководителя муниципального унитарного предприятия и муниципального учреждения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10.1.7. согласовывает прием на работу главного бухгалтера муниципального унитарного предприятия, муниципального учреждения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10.1.8. утверждает бухгалтерскую отчетность и отчеты муниципального предприятия и муниципального учреждения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10.1.9. создает комиссии по рассмотрению вопросов эффективности деятельности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10.1.10. проводит анализ деятельности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готовит предложения по их реорганизации, включая преобразование в </w:t>
      </w:r>
      <w:r>
        <w:rPr>
          <w:rFonts w:ascii="Times New Roman" w:hAnsi="Times New Roman" w:cs="Times New Roman"/>
        </w:rPr>
        <w:lastRenderedPageBreak/>
        <w:t>акционерные общества, целесообразности сохранения в форме муниципальных унитарных предприятий или ликвидации;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10.1.11. обеспечивает представление отчетности руководителями муниципальных унитарных предприятий 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соответствии с утвержденным порядком, контролируют их деятельность;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10.1.12. </w:t>
      </w:r>
      <w:proofErr w:type="gramStart"/>
      <w:r>
        <w:rPr>
          <w:rFonts w:ascii="Times New Roman" w:hAnsi="Times New Roman" w:cs="Times New Roman"/>
        </w:rPr>
        <w:t>утверждает</w:t>
      </w:r>
      <w:proofErr w:type="gramEnd"/>
      <w:r>
        <w:rPr>
          <w:rFonts w:ascii="Times New Roman" w:hAnsi="Times New Roman" w:cs="Times New Roman"/>
        </w:rPr>
        <w:t xml:space="preserve"> показатели экономической эффективности деятельности муниципальных унитарных предприятий и контролирует их выполнение;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10.1.13. осуществляет проверку финансово-хозяйственной деятельности муниципальных унитарных предприятий,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а также проверку ведения учета муниципального имущества и эффективного его использования;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10.1.14. дает согласие в случаях, предусмотренных законодательством и уставами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на совершение ими крупных сделок, сделок, в совершении которых имеется заинтересованность, и иных сделок;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10.1.15. определяет порядок списания безнадежных долгов по арендной плате за землю и иные объекты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взыскание которых стало невозможным.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4" w:name="sub_102"/>
      <w:r>
        <w:rPr>
          <w:rFonts w:ascii="Times New Roman" w:hAnsi="Times New Roman" w:cs="Times New Roman"/>
        </w:rPr>
        <w:t>10.2. В сфере использования земли и других природных ресурсов:</w:t>
      </w:r>
    </w:p>
    <w:bookmarkEnd w:id="54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10.2.1. осуществляет управление и распоряжение земельными участками, находящимися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производит резервирование и изъятие земельных участков, в том числе и путем выкупа, для муниципальных нужд;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10.2.2.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предоставляет в постоянное (бессрочное) пользование и безвозмездное срочное пользование, передает в собственность и сдает в аренду земельные участки, находящиеся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за исключением случаев, предусмотренных законодательством;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10.2.3. осуществляет планирование застройки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территориальное зонирование земель;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10.2.4. организует разработку и осуществление земельно-хозяйственного устройства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10.2.5. осуществляет муниципальный земельный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использованием земель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ведение кадастра землеустроительной и градостроительной документации;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10.2.6. организует проведение работ по землеустройству, дает заключение по планам землеустроительных работ, проводимых на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10.2.7. определяет условия проведения изыскательских работ на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10.2.8. осуществляет в соответствии с законодательством использование, охрану, защиту и воспроизводство лесов, лесов особо охраняемых природных территорий, расположенных в границах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управление и охрану водных объектов, находящихся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10.2.9. предоставляет в пользование обособленные водные объекты, находящиеся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в порядке, установленном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10.2.10. предоставляет в соответствии с установленным порядком разрешения на разработку месторождений общераспространенных полезных ископаемых, расположенных в границах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а также на строительство подземных сооружений местного значения;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10.2.11. осуществляет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10.2.12. приостанавливает работы, связанные с пользованием недрами;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10.2.13. принимает участие в разработке и реализации муниципальных целевых программ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использования и охраны земель;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10.2.14. выполняет иные полномочия, установленные законодательством,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5" w:name="sub_1011"/>
      <w:r>
        <w:rPr>
          <w:rFonts w:ascii="Times New Roman" w:hAnsi="Times New Roman" w:cs="Times New Roman"/>
        </w:rPr>
        <w:t xml:space="preserve">11. 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пределах своих полномочий: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6" w:name="sub_111"/>
      <w:bookmarkEnd w:id="55"/>
      <w:r>
        <w:rPr>
          <w:rFonts w:ascii="Times New Roman" w:hAnsi="Times New Roman" w:cs="Times New Roman"/>
        </w:rPr>
        <w:t xml:space="preserve">11.1. осуществляет контроль за целевым и эффективным использованием муниципального имущества, в том числе осуществляет муниципальный земельный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использованием земель на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7" w:name="sub_112"/>
      <w:bookmarkEnd w:id="56"/>
      <w:r>
        <w:rPr>
          <w:rFonts w:ascii="Times New Roman" w:hAnsi="Times New Roman" w:cs="Times New Roman"/>
        </w:rPr>
        <w:t xml:space="preserve">11.2. передает муниципальное имущество в хозяйственное ведение и оперативное управление, в аренду, доверительное управление, залог, безвозмездное пользование, на хранение, с баланса на баланс без изменения формы собственности в порядке, установленном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8" w:name="sub_113"/>
      <w:bookmarkEnd w:id="57"/>
      <w:r>
        <w:rPr>
          <w:rFonts w:ascii="Times New Roman" w:hAnsi="Times New Roman" w:cs="Times New Roman"/>
        </w:rPr>
        <w:t>11.3. выступает продавцом и покупателем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59" w:name="sub_114"/>
      <w:bookmarkEnd w:id="58"/>
      <w:r>
        <w:rPr>
          <w:rFonts w:ascii="Times New Roman" w:hAnsi="Times New Roman" w:cs="Times New Roman"/>
        </w:rPr>
        <w:t xml:space="preserve">11.4. участвует в разработке проектов муниципальных правовых актов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по вопросам управления и распоряжения муниципальным имуществом;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0" w:name="sub_115"/>
      <w:bookmarkEnd w:id="59"/>
      <w:r>
        <w:rPr>
          <w:rFonts w:ascii="Times New Roman" w:hAnsi="Times New Roman" w:cs="Times New Roman"/>
        </w:rPr>
        <w:t xml:space="preserve">11.5. согласовывает уставы муниципальных унитарных предприятий 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 подписывает учредительные документы хозяйственных обществ;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1" w:name="sub_116"/>
      <w:bookmarkEnd w:id="60"/>
      <w:r>
        <w:rPr>
          <w:rFonts w:ascii="Times New Roman" w:hAnsi="Times New Roman" w:cs="Times New Roman"/>
        </w:rPr>
        <w:t xml:space="preserve">11.6.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дает согласие на распоряжение недвижимым имуществом, а в случаях, установленных законодательством, движимым имуществом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2" w:name="sub_117"/>
      <w:bookmarkEnd w:id="61"/>
      <w:r>
        <w:rPr>
          <w:rFonts w:ascii="Times New Roman" w:hAnsi="Times New Roman" w:cs="Times New Roman"/>
        </w:rPr>
        <w:t>11.7. дает согласие на сдачу в аренду муниципального имущества, принадлежащего муниципальному образованию на праве хозяйственного ведения;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3" w:name="sub_118"/>
      <w:bookmarkEnd w:id="62"/>
      <w:r>
        <w:rPr>
          <w:rFonts w:ascii="Times New Roman" w:hAnsi="Times New Roman" w:cs="Times New Roman"/>
        </w:rPr>
        <w:t>11.8. принимает решения о проведен</w:t>
      </w:r>
      <w:proofErr w:type="gramStart"/>
      <w:r>
        <w:rPr>
          <w:rFonts w:ascii="Times New Roman" w:hAnsi="Times New Roman" w:cs="Times New Roman"/>
        </w:rPr>
        <w:t>ии ау</w:t>
      </w:r>
      <w:proofErr w:type="gramEnd"/>
      <w:r>
        <w:rPr>
          <w:rFonts w:ascii="Times New Roman" w:hAnsi="Times New Roman" w:cs="Times New Roman"/>
        </w:rPr>
        <w:t xml:space="preserve">диторских проверок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утверждает аудиторов и определяет размер оплаты их услуг;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4" w:name="sub_119"/>
      <w:bookmarkEnd w:id="63"/>
      <w:r>
        <w:rPr>
          <w:rFonts w:ascii="Times New Roman" w:hAnsi="Times New Roman" w:cs="Times New Roman"/>
        </w:rPr>
        <w:lastRenderedPageBreak/>
        <w:t xml:space="preserve">11.9. изымает у муниципального казенного предприятия и муниципального учреждения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излишнее, неиспользуемое или используемое не по назначению имущество;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5" w:name="sub_1110"/>
      <w:bookmarkEnd w:id="64"/>
      <w:r>
        <w:rPr>
          <w:rFonts w:ascii="Times New Roman" w:hAnsi="Times New Roman" w:cs="Times New Roman"/>
        </w:rPr>
        <w:t xml:space="preserve">11.10. осуществляет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использованием по назначению и сохранностью принадлежащего муниципальным унитарным предприятиям и муниципальным учреждениям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6" w:name="sub_1111"/>
      <w:bookmarkEnd w:id="65"/>
      <w:r>
        <w:rPr>
          <w:rFonts w:ascii="Times New Roman" w:hAnsi="Times New Roman" w:cs="Times New Roman"/>
        </w:rPr>
        <w:t xml:space="preserve">11.11. управляет находящимися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акциями (долями) в уставных капиталах хозяйственных обществ в соответствии с законодательством 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7" w:name="sub_1112"/>
      <w:bookmarkEnd w:id="66"/>
      <w:r>
        <w:rPr>
          <w:rFonts w:ascii="Times New Roman" w:hAnsi="Times New Roman" w:cs="Times New Roman"/>
        </w:rPr>
        <w:t xml:space="preserve">11.12. осуществляет учет и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поступлением денежных средств от приватизации и аренды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8" w:name="sub_1113"/>
      <w:bookmarkEnd w:id="67"/>
      <w:r>
        <w:rPr>
          <w:rFonts w:ascii="Times New Roman" w:hAnsi="Times New Roman" w:cs="Times New Roman"/>
        </w:rPr>
        <w:t>11.13. осуществляет учет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69" w:name="sub_1114"/>
      <w:bookmarkEnd w:id="68"/>
      <w:r>
        <w:rPr>
          <w:rFonts w:ascii="Times New Roman" w:hAnsi="Times New Roman" w:cs="Times New Roman"/>
        </w:rPr>
        <w:t>11.14. в установленном порядке осуществляет списание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0" w:name="sub_1115"/>
      <w:bookmarkEnd w:id="69"/>
      <w:r>
        <w:rPr>
          <w:rFonts w:ascii="Times New Roman" w:hAnsi="Times New Roman" w:cs="Times New Roman"/>
        </w:rPr>
        <w:t xml:space="preserve">11.15. осуществляет иные полномочия, установленные настоящим Порядком, иными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 положением об уполномоченном органе администрации.</w:t>
      </w:r>
    </w:p>
    <w:bookmarkEnd w:id="70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71" w:name="sub_1400"/>
      <w:r>
        <w:rPr>
          <w:rFonts w:ascii="Times New Roman" w:eastAsiaTheme="minorEastAsia" w:hAnsi="Times New Roman" w:cs="Times New Roman"/>
          <w:color w:val="auto"/>
        </w:rPr>
        <w:t xml:space="preserve">4. Формирование и учет муниципального имущества </w:t>
      </w:r>
      <w:r w:rsidR="002E6BAD">
        <w:rPr>
          <w:rFonts w:ascii="Times New Roman" w:eastAsiaTheme="minorEastAsia" w:hAnsi="Times New Roman" w:cs="Times New Roman"/>
        </w:rPr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</w:t>
      </w:r>
    </w:p>
    <w:bookmarkEnd w:id="71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72" w:name="sub_1012"/>
      <w:r>
        <w:rPr>
          <w:rFonts w:ascii="Times New Roman" w:hAnsi="Times New Roman" w:cs="Times New Roman"/>
        </w:rPr>
        <w:t>12. Муниципальное имущество формируется путем: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3" w:name="sub_121"/>
      <w:bookmarkEnd w:id="72"/>
      <w:r>
        <w:rPr>
          <w:rFonts w:ascii="Times New Roman" w:hAnsi="Times New Roman" w:cs="Times New Roman"/>
        </w:rPr>
        <w:t xml:space="preserve">12.1. разграничения государственной собственности в Российской Федерации и передачи имущества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порядке, установленном федеральным законодательством;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4" w:name="sub_122"/>
      <w:bookmarkEnd w:id="73"/>
      <w:r>
        <w:rPr>
          <w:rFonts w:ascii="Times New Roman" w:hAnsi="Times New Roman" w:cs="Times New Roman"/>
        </w:rPr>
        <w:t>12.2. передачи имущества федеральными органами государственной власти, органами государственной власти субъектов Российской Федерации, иными муниципальными образованиями;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5" w:name="sub_123"/>
      <w:bookmarkEnd w:id="74"/>
      <w:r>
        <w:rPr>
          <w:rFonts w:ascii="Times New Roman" w:hAnsi="Times New Roman" w:cs="Times New Roman"/>
        </w:rPr>
        <w:t>12.3. получения доходов, плодов и продукции в результате использования муниципального имущества;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6" w:name="sub_124"/>
      <w:bookmarkEnd w:id="75"/>
      <w:r>
        <w:rPr>
          <w:rFonts w:ascii="Times New Roman" w:hAnsi="Times New Roman" w:cs="Times New Roman"/>
        </w:rPr>
        <w:t>12.4. приобретения имущества по основаниям, не противоречащим законодательству, в том числе по сделкам купли-продажи, дарения, мены, в результате инвестиционной деятельности, в порядке наследования и другим основаниям.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7" w:name="sub_1013"/>
      <w:bookmarkEnd w:id="76"/>
      <w:r>
        <w:rPr>
          <w:rFonts w:ascii="Times New Roman" w:hAnsi="Times New Roman" w:cs="Times New Roman"/>
        </w:rPr>
        <w:t xml:space="preserve">13. Имущество, находящееся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подлежит включению в реестр муниципального имущества.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78" w:name="sub_1014"/>
      <w:bookmarkEnd w:id="77"/>
      <w:r>
        <w:rPr>
          <w:rFonts w:ascii="Times New Roman" w:hAnsi="Times New Roman" w:cs="Times New Roman"/>
        </w:rPr>
        <w:t>14. Ведение реестра муниципального имущества осуществляется в порядке, установленном Министерством экономического развития Российской Федерации.</w:t>
      </w:r>
    </w:p>
    <w:bookmarkEnd w:id="78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79" w:name="sub_1500"/>
      <w:r>
        <w:rPr>
          <w:rFonts w:ascii="Times New Roman" w:eastAsiaTheme="minorEastAsia" w:hAnsi="Times New Roman" w:cs="Times New Roman"/>
          <w:color w:val="auto"/>
        </w:rPr>
        <w:t xml:space="preserve">5. Управление муниципальным имуществом, находящимся в муниципальной казне </w:t>
      </w:r>
      <w:r w:rsidR="002E6BAD">
        <w:rPr>
          <w:rFonts w:ascii="Times New Roman" w:eastAsiaTheme="minorEastAsia" w:hAnsi="Times New Roman" w:cs="Times New Roman"/>
        </w:rPr>
        <w:lastRenderedPageBreak/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</w:t>
      </w:r>
    </w:p>
    <w:bookmarkEnd w:id="79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80" w:name="sub_1015"/>
      <w:r>
        <w:rPr>
          <w:rFonts w:ascii="Times New Roman" w:hAnsi="Times New Roman" w:cs="Times New Roman"/>
        </w:rPr>
        <w:t xml:space="preserve">15. Средства бюджета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 иное муниципальное имущество, незакрепленное за муниципальными предприятиями 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составляют муниципальную казну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1" w:name="sub_1016"/>
      <w:bookmarkEnd w:id="80"/>
      <w:r>
        <w:rPr>
          <w:rFonts w:ascii="Times New Roman" w:hAnsi="Times New Roman" w:cs="Times New Roman"/>
        </w:rPr>
        <w:t xml:space="preserve">16. Муниципальное имущество поступает в муниципальную казну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2" w:name="sub_161"/>
      <w:bookmarkEnd w:id="81"/>
      <w:r>
        <w:rPr>
          <w:rFonts w:ascii="Times New Roman" w:hAnsi="Times New Roman" w:cs="Times New Roman"/>
        </w:rPr>
        <w:t xml:space="preserve">16.1. при передаче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порядке, предусмотренном </w:t>
      </w:r>
      <w:hyperlink r:id="rId12" w:history="1">
        <w:r>
          <w:rPr>
            <w:rStyle w:val="a6"/>
          </w:rPr>
          <w:t>законодательством</w:t>
        </w:r>
      </w:hyperlink>
      <w:r>
        <w:rPr>
          <w:rFonts w:ascii="Times New Roman" w:hAnsi="Times New Roman" w:cs="Times New Roman"/>
        </w:rPr>
        <w:t xml:space="preserve"> о разграничении государственной собственности на федеральную собственность, собственность субъектов Российской Федерации и муниципальную собственность;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3" w:name="sub_162"/>
      <w:bookmarkEnd w:id="82"/>
      <w:r>
        <w:rPr>
          <w:rFonts w:ascii="Times New Roman" w:hAnsi="Times New Roman" w:cs="Times New Roman"/>
        </w:rPr>
        <w:t xml:space="preserve">16.2. если имущество вновь создано или приобретено непосредственно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за счет средств бюджета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4" w:name="sub_163"/>
      <w:bookmarkEnd w:id="83"/>
      <w:r>
        <w:rPr>
          <w:rFonts w:ascii="Times New Roman" w:hAnsi="Times New Roman" w:cs="Times New Roman"/>
        </w:rPr>
        <w:t xml:space="preserve">16.3. при передаче безвозмездно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юридическими и физическими лицами;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5" w:name="sub_164"/>
      <w:bookmarkEnd w:id="84"/>
      <w:r>
        <w:rPr>
          <w:rFonts w:ascii="Times New Roman" w:hAnsi="Times New Roman" w:cs="Times New Roman"/>
        </w:rPr>
        <w:t xml:space="preserve">16.4. при исключении из хозяйственного ведения и оперативного управления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 изъятии из оперативного управления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на законных основаниях;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6" w:name="sub_165"/>
      <w:bookmarkEnd w:id="85"/>
      <w:r>
        <w:rPr>
          <w:rFonts w:ascii="Times New Roman" w:hAnsi="Times New Roman" w:cs="Times New Roman"/>
        </w:rPr>
        <w:t xml:space="preserve">16.5. если имущество осталось после ликвидации муниципальных унитарных предприятий 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7" w:name="sub_166"/>
      <w:bookmarkEnd w:id="86"/>
      <w:r>
        <w:rPr>
          <w:rFonts w:ascii="Times New Roman" w:hAnsi="Times New Roman" w:cs="Times New Roman"/>
        </w:rPr>
        <w:t xml:space="preserve">16.6. при поступлении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по другим, предусмотренным законодательством основаниям.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88" w:name="sub_1017"/>
      <w:bookmarkEnd w:id="87"/>
      <w:r>
        <w:rPr>
          <w:rFonts w:ascii="Times New Roman" w:hAnsi="Times New Roman" w:cs="Times New Roman"/>
        </w:rPr>
        <w:t xml:space="preserve">17. </w:t>
      </w:r>
      <w:proofErr w:type="gramStart"/>
      <w:r>
        <w:rPr>
          <w:rFonts w:ascii="Times New Roman" w:hAnsi="Times New Roman" w:cs="Times New Roman"/>
        </w:rPr>
        <w:t xml:space="preserve">Имущество, входящее в состав муниципальной казны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может быть в соответствии с действующим законодательством приватизировано, передано в аренду, безвозмездное пользование, залог, доверительное управление, на хранение, внесено в качестве вклада в уставный капитал хозяйственных обществ, обменено, передано в хозяйственное ведение (оперативное управление) муниципальным унитарным предприятиям и муниципальным учреждениям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отчуждено в иных случаях, предусмотренных действующим законодательством.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Имущество, входящее в состав муниципальной казны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может быть также отчуждено путем безвозмездной передачи имущества, предназначенного для осуществления отдельных полномочий органов местного самоуправления, переданного в порядке, предусмотренном частью 4 статьи 15 Федерального закона от 6 октября 2003 г. № 131-ФЗ «Об общих принципах организации местного самоуправления в Российской Федерации».</w:t>
      </w:r>
    </w:p>
    <w:p w:rsidR="00FE6C34" w:rsidRDefault="00FE6C34" w:rsidP="00FE6C34">
      <w:pPr>
        <w:rPr>
          <w:rFonts w:ascii="Times New Roman" w:hAnsi="Times New Roman" w:cs="Times New Roman"/>
        </w:rPr>
      </w:pPr>
    </w:p>
    <w:bookmarkEnd w:id="88"/>
    <w:p w:rsidR="00FE6C34" w:rsidRDefault="00FE6C34" w:rsidP="00FE6C3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Безвозмездная передача другому муниципальному образованию права собственности на муниципальное имущество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proofErr w:type="gramStart"/>
      <w:r>
        <w:rPr>
          <w:rFonts w:ascii="Times New Roman" w:hAnsi="Times New Roman" w:cs="Times New Roman"/>
        </w:rPr>
        <w:t xml:space="preserve">Безвозмездная передача другому муниципальному образованию права собственности на муниципальное имущество (в том числе на муниципальное предприятие как имущественный </w:t>
      </w:r>
      <w:r>
        <w:rPr>
          <w:rFonts w:ascii="Times New Roman" w:hAnsi="Times New Roman" w:cs="Times New Roman"/>
        </w:rPr>
        <w:lastRenderedPageBreak/>
        <w:t>комплекс, муниципальное учреждение), предназначенное для осуществления отдельных полномочий органов местного самоуправления,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порядке, предусмотренном частью 4 статьи 15 Федерального</w:t>
      </w:r>
      <w:proofErr w:type="gramEnd"/>
      <w:r>
        <w:rPr>
          <w:rFonts w:ascii="Times New Roman" w:hAnsi="Times New Roman" w:cs="Times New Roman"/>
        </w:rPr>
        <w:t xml:space="preserve"> закона от 6 октября 2003 г. № 131-ФЗ «Об общих принципах организации местного самоуправления в Российской Федерации». 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 </w:t>
      </w:r>
      <w:proofErr w:type="gramStart"/>
      <w:r>
        <w:rPr>
          <w:rFonts w:ascii="Times New Roman" w:hAnsi="Times New Roman" w:cs="Times New Roman"/>
        </w:rPr>
        <w:t xml:space="preserve">Перечни передаваемых муниципальных предприятий, муниципальных учреждений, а также иного муниципального имущества определяются соглашением о передаче полномочий, заключаемом в порядке, определенном Уставом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 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 Решение о безвозмездной передаче (дарении) объектов муниципальной собственности поселения, приобретенных муниципальными казенными учреждениями, принимается руководителем соответствующего учреждения с письменного согласия органа, осуществляющего функции и полномочия учредителя муниципального казенного учреждения.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21. Решение о безвозмездной передаче (дарении) объектов муниципальной собственности поселения, приобретенных муниципальными автономными и бюджетными учреждениями за счет средств, выделенных им собственником на приобретение такого имущества, принимается руководителем соответствующего учреждения с письменного согласия органа, осуществляющего функции и полномочия учредителя муниципального бюджетного, автономного учреждения.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22. Решение о безвозмездной передаче (дарении) объектов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не закрепленных за муниципальными учреждениями, принимается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с согласия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Зубово-Полянского муниципального района Республики Мордовия.</w:t>
      </w: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89" w:name="sub_1600"/>
      <w:r>
        <w:rPr>
          <w:rFonts w:ascii="Times New Roman" w:eastAsiaTheme="minorEastAsia" w:hAnsi="Times New Roman" w:cs="Times New Roman"/>
          <w:color w:val="auto"/>
        </w:rPr>
        <w:t>7. Управление и распоряжение земельными участками</w:t>
      </w:r>
    </w:p>
    <w:bookmarkEnd w:id="89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90" w:name="sub_1018"/>
      <w:r>
        <w:rPr>
          <w:rFonts w:ascii="Times New Roman" w:hAnsi="Times New Roman" w:cs="Times New Roman"/>
        </w:rPr>
        <w:t xml:space="preserve">23. Управление и распоряжение земельными участками осуществляется в соответствии с действующими нормативными правовыми актами Российской Федерации, Республики Мордовия 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1" w:name="sub_1019"/>
      <w:bookmarkEnd w:id="90"/>
      <w:r>
        <w:rPr>
          <w:rFonts w:ascii="Times New Roman" w:hAnsi="Times New Roman" w:cs="Times New Roman"/>
        </w:rPr>
        <w:t>24. Управление и распоряжение земельными участками включает в себя: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2" w:name="sub_191"/>
      <w:bookmarkEnd w:id="91"/>
      <w:r>
        <w:rPr>
          <w:rFonts w:ascii="Times New Roman" w:hAnsi="Times New Roman" w:cs="Times New Roman"/>
        </w:rPr>
        <w:t xml:space="preserve">24.1. установление с учетом </w:t>
      </w:r>
      <w:proofErr w:type="gramStart"/>
      <w:r>
        <w:rPr>
          <w:rFonts w:ascii="Times New Roman" w:hAnsi="Times New Roman" w:cs="Times New Roman"/>
        </w:rPr>
        <w:t>требований законодательства Российской Федерации правил землепользования</w:t>
      </w:r>
      <w:proofErr w:type="gramEnd"/>
      <w:r>
        <w:rPr>
          <w:rFonts w:ascii="Times New Roman" w:hAnsi="Times New Roman" w:cs="Times New Roman"/>
        </w:rPr>
        <w:t xml:space="preserve"> и застройки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3" w:name="sub_192"/>
      <w:bookmarkEnd w:id="92"/>
      <w:r>
        <w:rPr>
          <w:rFonts w:ascii="Times New Roman" w:hAnsi="Times New Roman" w:cs="Times New Roman"/>
        </w:rPr>
        <w:t>24.2. изъятие, в том числе путем выкупа, земельных участков для муниципальных нужд;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4" w:name="sub_193"/>
      <w:bookmarkEnd w:id="93"/>
      <w:r>
        <w:rPr>
          <w:rFonts w:ascii="Times New Roman" w:hAnsi="Times New Roman" w:cs="Times New Roman"/>
        </w:rPr>
        <w:t xml:space="preserve">24.3. распоряжение земельными участками, находящимися в муниципальной собственности и (или) в ведении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в том числе предоставление в собственность, аренду, постоянное (бессрочное) пользование, безвозмездное срочное пользование и иными способами, предусмотренными действующим законодательством;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5" w:name="sub_194"/>
      <w:bookmarkEnd w:id="94"/>
      <w:r>
        <w:rPr>
          <w:rFonts w:ascii="Times New Roman" w:hAnsi="Times New Roman" w:cs="Times New Roman"/>
        </w:rPr>
        <w:t xml:space="preserve">24.4. разработку и реализацию муниципальных целевых программ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использования и охраны земель;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6" w:name="sub_195"/>
      <w:bookmarkEnd w:id="95"/>
      <w:r>
        <w:rPr>
          <w:rFonts w:ascii="Times New Roman" w:hAnsi="Times New Roman" w:cs="Times New Roman"/>
        </w:rPr>
        <w:t>24.5. планирование использования муниципальных земель;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7" w:name="sub_196"/>
      <w:bookmarkEnd w:id="96"/>
      <w:r>
        <w:rPr>
          <w:rFonts w:ascii="Times New Roman" w:hAnsi="Times New Roman" w:cs="Times New Roman"/>
        </w:rPr>
        <w:lastRenderedPageBreak/>
        <w:t xml:space="preserve">24.6. организацию разработки и осуществления планов земельно-хозяйственного устройства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8" w:name="sub_197"/>
      <w:bookmarkEnd w:id="97"/>
      <w:r>
        <w:rPr>
          <w:rFonts w:ascii="Times New Roman" w:hAnsi="Times New Roman" w:cs="Times New Roman"/>
        </w:rPr>
        <w:t xml:space="preserve">24.7. осуществление муниципального земельного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использованием земель на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99" w:name="sub_198"/>
      <w:bookmarkEnd w:id="98"/>
      <w:r>
        <w:rPr>
          <w:rFonts w:ascii="Times New Roman" w:hAnsi="Times New Roman" w:cs="Times New Roman"/>
        </w:rPr>
        <w:t>24.8. организацию работ по проведению землеустройства;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0" w:name="sub_199"/>
      <w:bookmarkEnd w:id="99"/>
      <w:r>
        <w:rPr>
          <w:rFonts w:ascii="Times New Roman" w:hAnsi="Times New Roman" w:cs="Times New Roman"/>
        </w:rPr>
        <w:t xml:space="preserve">24.9. определение условий проведения изыскательских работ на территории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1" w:name="sub_1910"/>
      <w:bookmarkEnd w:id="100"/>
      <w:r>
        <w:rPr>
          <w:rFonts w:ascii="Times New Roman" w:hAnsi="Times New Roman" w:cs="Times New Roman"/>
        </w:rPr>
        <w:t xml:space="preserve">24.10. выполнение иных полномочий по решению вопросов местного значения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области использования и охраны земель, установленных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2" w:name="sub_1020"/>
      <w:bookmarkEnd w:id="101"/>
      <w:r>
        <w:rPr>
          <w:rFonts w:ascii="Times New Roman" w:hAnsi="Times New Roman" w:cs="Times New Roman"/>
        </w:rPr>
        <w:t xml:space="preserve">25. Арендодателем и продавцом земельных участков, находящихся в муниципальной собственности и (или) в ведении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является 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02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103" w:name="sub_1700"/>
      <w:r>
        <w:rPr>
          <w:rFonts w:ascii="Times New Roman" w:eastAsiaTheme="minorEastAsia" w:hAnsi="Times New Roman" w:cs="Times New Roman"/>
          <w:color w:val="auto"/>
        </w:rPr>
        <w:t xml:space="preserve">8. Управление и распоряжение пакетами акций (долями) в уставных капиталах хозяйственных обществ, находящимися в собственности </w:t>
      </w:r>
      <w:r w:rsidR="002E6BAD">
        <w:rPr>
          <w:rFonts w:ascii="Times New Roman" w:eastAsiaTheme="minorEastAsia" w:hAnsi="Times New Roman" w:cs="Times New Roman"/>
        </w:rPr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</w:t>
      </w:r>
    </w:p>
    <w:bookmarkEnd w:id="103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104" w:name="sub_1021"/>
      <w:r>
        <w:rPr>
          <w:rFonts w:ascii="Times New Roman" w:hAnsi="Times New Roman" w:cs="Times New Roman"/>
        </w:rPr>
        <w:t xml:space="preserve">26. Право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на акции (доли) в уставных капиталах хозяйственных обществ может возникнуть по следующим основаниям: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5" w:name="sub_211"/>
      <w:bookmarkEnd w:id="104"/>
      <w:r>
        <w:rPr>
          <w:rFonts w:ascii="Times New Roman" w:hAnsi="Times New Roman" w:cs="Times New Roman"/>
        </w:rPr>
        <w:t>26.1. в процессе приватизации предприятий;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6" w:name="sub_212"/>
      <w:bookmarkEnd w:id="105"/>
      <w:r>
        <w:rPr>
          <w:rFonts w:ascii="Times New Roman" w:hAnsi="Times New Roman" w:cs="Times New Roman"/>
        </w:rPr>
        <w:t xml:space="preserve">26.2. при учреждении хозяйственных обществ с участием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соответствии с действующим законодательством;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7" w:name="sub_213"/>
      <w:bookmarkEnd w:id="106"/>
      <w:r>
        <w:rPr>
          <w:rFonts w:ascii="Times New Roman" w:hAnsi="Times New Roman" w:cs="Times New Roman"/>
        </w:rPr>
        <w:t>26.3. при приобретении акций (долей) на вторичном рынке;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8" w:name="sub_214"/>
      <w:bookmarkEnd w:id="107"/>
      <w:r>
        <w:rPr>
          <w:rFonts w:ascii="Times New Roman" w:hAnsi="Times New Roman" w:cs="Times New Roman"/>
        </w:rPr>
        <w:t>26.4. в результате дарения (пожертвования) акций (долей) их владельцами;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09" w:name="sub_215"/>
      <w:bookmarkEnd w:id="108"/>
      <w:r>
        <w:rPr>
          <w:rFonts w:ascii="Times New Roman" w:hAnsi="Times New Roman" w:cs="Times New Roman"/>
        </w:rPr>
        <w:t>26.5. в иных случаях, предусмотренных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0" w:name="sub_1022"/>
      <w:bookmarkEnd w:id="109"/>
      <w:r>
        <w:rPr>
          <w:rFonts w:ascii="Times New Roman" w:hAnsi="Times New Roman" w:cs="Times New Roman"/>
        </w:rPr>
        <w:t xml:space="preserve">27. Управление и распоряжение находящимися 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акциями (долями) в уставных капиталах хозяйственных обществ, включает в себя: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1" w:name="sub_221"/>
      <w:bookmarkEnd w:id="110"/>
      <w:r>
        <w:rPr>
          <w:rFonts w:ascii="Times New Roman" w:hAnsi="Times New Roman" w:cs="Times New Roman"/>
        </w:rPr>
        <w:t xml:space="preserve">27.1. приобретение (прием) акций (долей)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2" w:name="sub_222"/>
      <w:bookmarkEnd w:id="111"/>
      <w:r>
        <w:rPr>
          <w:rFonts w:ascii="Times New Roman" w:hAnsi="Times New Roman" w:cs="Times New Roman"/>
        </w:rPr>
        <w:t>27.2. отчуждение акций (долей);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3" w:name="sub_223"/>
      <w:bookmarkEnd w:id="112"/>
      <w:r>
        <w:rPr>
          <w:rFonts w:ascii="Times New Roman" w:hAnsi="Times New Roman" w:cs="Times New Roman"/>
        </w:rPr>
        <w:t xml:space="preserve">27.3. мену акций на акции, находящиеся в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4" w:name="sub_224"/>
      <w:bookmarkEnd w:id="113"/>
      <w:r>
        <w:rPr>
          <w:rFonts w:ascii="Times New Roman" w:hAnsi="Times New Roman" w:cs="Times New Roman"/>
        </w:rPr>
        <w:t>27.4. передачу акций в залог;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5" w:name="sub_225"/>
      <w:bookmarkEnd w:id="114"/>
      <w:r>
        <w:rPr>
          <w:rFonts w:ascii="Times New Roman" w:hAnsi="Times New Roman" w:cs="Times New Roman"/>
        </w:rPr>
        <w:t>27.5. передачу акций в доверительное управление.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16" w:name="sub_1023"/>
      <w:bookmarkEnd w:id="115"/>
      <w:r>
        <w:rPr>
          <w:rFonts w:ascii="Times New Roman" w:hAnsi="Times New Roman" w:cs="Times New Roman"/>
        </w:rPr>
        <w:lastRenderedPageBreak/>
        <w:t xml:space="preserve">28. Решения о приобретении (приеме) акций (долей) в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отчуждение акций (долей), мену акций (долей), передаче акций в залог принимаются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соответствии с действующим законодательством.</w:t>
      </w:r>
    </w:p>
    <w:p w:rsidR="00FE6C34" w:rsidRDefault="002E6BAD" w:rsidP="00FE6C34">
      <w:pPr>
        <w:rPr>
          <w:rFonts w:ascii="Times New Roman" w:hAnsi="Times New Roman" w:cs="Times New Roman"/>
        </w:rPr>
      </w:pPr>
      <w:bookmarkStart w:id="117" w:name="sub_1024"/>
      <w:bookmarkEnd w:id="116"/>
      <w:r>
        <w:rPr>
          <w:rFonts w:ascii="Times New Roman" w:hAnsi="Times New Roman" w:cs="Times New Roman"/>
        </w:rPr>
        <w:t>29. Анаевское</w:t>
      </w:r>
      <w:r w:rsidR="00FE6C34">
        <w:rPr>
          <w:rFonts w:ascii="Times New Roman" w:hAnsi="Times New Roman" w:cs="Times New Roman"/>
        </w:rPr>
        <w:t xml:space="preserve"> сельское поселение осуществляет права акционера (участника) в хозяйственных обществах, акции (доли) в уставных капиталах которых находятся в муниципальной собственности </w:t>
      </w:r>
      <w:r>
        <w:rPr>
          <w:rFonts w:ascii="Times New Roman" w:hAnsi="Times New Roman" w:cs="Times New Roman"/>
        </w:rPr>
        <w:t>Анаевского</w:t>
      </w:r>
      <w:r w:rsidR="00FE6C34">
        <w:rPr>
          <w:rFonts w:ascii="Times New Roman" w:hAnsi="Times New Roman" w:cs="Times New Roman"/>
        </w:rPr>
        <w:t xml:space="preserve"> сельского поселения, посредством участия представителей </w:t>
      </w:r>
      <w:r>
        <w:rPr>
          <w:rFonts w:ascii="Times New Roman" w:hAnsi="Times New Roman" w:cs="Times New Roman"/>
        </w:rPr>
        <w:t>Анаевского</w:t>
      </w:r>
      <w:r w:rsidR="00FE6C34">
        <w:rPr>
          <w:rFonts w:ascii="Times New Roman" w:hAnsi="Times New Roman" w:cs="Times New Roman"/>
        </w:rPr>
        <w:t xml:space="preserve"> сельского поселения в органах управления и ревизионных комиссиях указанных обществ.</w:t>
      </w:r>
    </w:p>
    <w:bookmarkEnd w:id="117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Представители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назначаются и осуществляют свои полномочия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118" w:name="sub_1800"/>
      <w:r>
        <w:rPr>
          <w:rFonts w:ascii="Times New Roman" w:eastAsiaTheme="minorEastAsia" w:hAnsi="Times New Roman" w:cs="Times New Roman"/>
          <w:color w:val="auto"/>
        </w:rPr>
        <w:t xml:space="preserve">9. Управление и распоряжение движимым и недвижимым муниципальным имуществом </w:t>
      </w:r>
      <w:r w:rsidR="002E6BAD">
        <w:rPr>
          <w:rFonts w:ascii="Times New Roman" w:eastAsiaTheme="minorEastAsia" w:hAnsi="Times New Roman" w:cs="Times New Roman"/>
        </w:rPr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</w:t>
      </w:r>
    </w:p>
    <w:bookmarkEnd w:id="118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119" w:name="sub_1025"/>
      <w:r>
        <w:rPr>
          <w:rFonts w:ascii="Times New Roman" w:hAnsi="Times New Roman" w:cs="Times New Roman"/>
        </w:rPr>
        <w:t>30. Муниципальное имущество может быть приватизировано, передано в хозяйственное ведение, оперативное управление, аренду, безвозмездное пользование, залог, обменено на другое имущество, отчуждено в федеральную собственность, собственность субъекта Российской Федерации, иного муниципального образования, передано в доверительное управление и на хранение в порядке, предусмотренном действующим законодательством и (или) муниципальными правовыми актами муниципального образования.</w:t>
      </w:r>
    </w:p>
    <w:bookmarkEnd w:id="119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Передача муниципального имущества в хозяйственное ведение и оперативное управление регулируется </w:t>
      </w:r>
      <w:hyperlink r:id="rId13" w:anchor="sub_1900" w:history="1">
        <w:r>
          <w:rPr>
            <w:rStyle w:val="a6"/>
          </w:rPr>
          <w:t xml:space="preserve">разделами </w:t>
        </w:r>
      </w:hyperlink>
      <w:r>
        <w:rPr>
          <w:rFonts w:ascii="Times New Roman" w:hAnsi="Times New Roman" w:cs="Times New Roman"/>
        </w:rPr>
        <w:t xml:space="preserve">10, </w:t>
      </w:r>
      <w:hyperlink r:id="rId14" w:anchor="sub_10000" w:history="1">
        <w:r>
          <w:rPr>
            <w:rStyle w:val="a6"/>
          </w:rPr>
          <w:t>11</w:t>
        </w:r>
      </w:hyperlink>
      <w:r>
        <w:rPr>
          <w:rFonts w:ascii="Times New Roman" w:hAnsi="Times New Roman" w:cs="Times New Roman"/>
        </w:rPr>
        <w:t xml:space="preserve"> настоящего Порядка.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0" w:name="sub_1026"/>
      <w:r>
        <w:rPr>
          <w:rFonts w:ascii="Times New Roman" w:hAnsi="Times New Roman" w:cs="Times New Roman"/>
        </w:rPr>
        <w:t>31. Приватизация муниципального имущества: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1" w:name="sub_261"/>
      <w:bookmarkEnd w:id="120"/>
      <w:r>
        <w:rPr>
          <w:rFonts w:ascii="Times New Roman" w:hAnsi="Times New Roman" w:cs="Times New Roman"/>
        </w:rPr>
        <w:t xml:space="preserve">31.1. Приватизация муниципального имущества осуществляется в соответствии с законодательством Российской Федерации и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2" w:name="sub_1027"/>
      <w:bookmarkEnd w:id="121"/>
      <w:r>
        <w:rPr>
          <w:rFonts w:ascii="Times New Roman" w:hAnsi="Times New Roman" w:cs="Times New Roman"/>
        </w:rPr>
        <w:t>32. Передача муниципального имущества в аренду и безвозмездное пользование: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3" w:name="sub_271"/>
      <w:bookmarkEnd w:id="122"/>
      <w:r>
        <w:rPr>
          <w:rFonts w:ascii="Times New Roman" w:hAnsi="Times New Roman" w:cs="Times New Roman"/>
        </w:rPr>
        <w:t>32.1. В аренду может быть передано: движимое, недвижимое муниципальное имущество, предприятие как имущественный комплекс.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4" w:name="sub_272"/>
      <w:bookmarkEnd w:id="123"/>
      <w:r>
        <w:rPr>
          <w:rFonts w:ascii="Times New Roman" w:hAnsi="Times New Roman" w:cs="Times New Roman"/>
        </w:rPr>
        <w:t>32.2. Арендодателем муниципального имущества является уполномоченный орган администрации.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5" w:name="sub_273"/>
      <w:bookmarkEnd w:id="124"/>
      <w:r>
        <w:rPr>
          <w:rFonts w:ascii="Times New Roman" w:hAnsi="Times New Roman" w:cs="Times New Roman"/>
        </w:rPr>
        <w:t xml:space="preserve">32.3. Недвижимое и движимое муниципальное имущество, предприятие как имущественный комплекс передается в аренду и безвозмездное пользование в соответствии с законодательством Российской Федерации и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6" w:name="sub_274"/>
      <w:bookmarkEnd w:id="125"/>
      <w:r>
        <w:rPr>
          <w:rFonts w:ascii="Times New Roman" w:hAnsi="Times New Roman" w:cs="Times New Roman"/>
        </w:rPr>
        <w:t>32.4. Передаваемое в аренду муниципальное имущество подлежит страхованию в соответствии с федеральным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7" w:name="sub_1028"/>
      <w:bookmarkEnd w:id="126"/>
      <w:r>
        <w:rPr>
          <w:rFonts w:ascii="Times New Roman" w:hAnsi="Times New Roman" w:cs="Times New Roman"/>
        </w:rPr>
        <w:t>35. Передача муниципального имущества в залог: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8" w:name="sub_281"/>
      <w:bookmarkEnd w:id="127"/>
      <w:r>
        <w:rPr>
          <w:rFonts w:ascii="Times New Roman" w:hAnsi="Times New Roman" w:cs="Times New Roman"/>
        </w:rPr>
        <w:lastRenderedPageBreak/>
        <w:t>35.1. Залог муниципального имущества осуществляется в соответствии с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29" w:name="sub_282"/>
      <w:bookmarkEnd w:id="128"/>
      <w:r>
        <w:rPr>
          <w:rFonts w:ascii="Times New Roman" w:hAnsi="Times New Roman" w:cs="Times New Roman"/>
        </w:rPr>
        <w:t xml:space="preserve">35.2. Объекты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могут быть переданы в залог с целью обеспечения исполнения обязательств Дубительском сельском поселении либо с целью обеспечения исполнения обязатель</w:t>
      </w:r>
      <w:proofErr w:type="gramStart"/>
      <w:r>
        <w:rPr>
          <w:rFonts w:ascii="Times New Roman" w:hAnsi="Times New Roman" w:cs="Times New Roman"/>
        </w:rPr>
        <w:t>ств тр</w:t>
      </w:r>
      <w:proofErr w:type="gramEnd"/>
      <w:r>
        <w:rPr>
          <w:rFonts w:ascii="Times New Roman" w:hAnsi="Times New Roman" w:cs="Times New Roman"/>
        </w:rPr>
        <w:t>етьих лиц в соответствии с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0" w:name="sub_283"/>
      <w:bookmarkEnd w:id="129"/>
      <w:r>
        <w:rPr>
          <w:rFonts w:ascii="Times New Roman" w:hAnsi="Times New Roman" w:cs="Times New Roman"/>
        </w:rPr>
        <w:t>35.3. Не передаются в залог следующие объекты муниципального имущества:</w:t>
      </w:r>
    </w:p>
    <w:bookmarkEnd w:id="130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35.3.1. </w:t>
      </w:r>
      <w:proofErr w:type="gramStart"/>
      <w:r>
        <w:rPr>
          <w:rFonts w:ascii="Times New Roman" w:hAnsi="Times New Roman" w:cs="Times New Roman"/>
        </w:rPr>
        <w:t>изъятые</w:t>
      </w:r>
      <w:proofErr w:type="gramEnd"/>
      <w:r>
        <w:rPr>
          <w:rFonts w:ascii="Times New Roman" w:hAnsi="Times New Roman" w:cs="Times New Roman"/>
        </w:rPr>
        <w:t xml:space="preserve"> из оборота в соответствии с действующим законодательством;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35.3.2. приватизация </w:t>
      </w:r>
      <w:proofErr w:type="gramStart"/>
      <w:r>
        <w:rPr>
          <w:rFonts w:ascii="Times New Roman" w:hAnsi="Times New Roman" w:cs="Times New Roman"/>
        </w:rPr>
        <w:t>которых</w:t>
      </w:r>
      <w:proofErr w:type="gramEnd"/>
      <w:r>
        <w:rPr>
          <w:rFonts w:ascii="Times New Roman" w:hAnsi="Times New Roman" w:cs="Times New Roman"/>
        </w:rPr>
        <w:t xml:space="preserve"> запрещена;</w:t>
      </w:r>
    </w:p>
    <w:p w:rsidR="00FE6C34" w:rsidRDefault="00FE6C34" w:rsidP="00FE6C3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35.3.3. составляющие культурное наследие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поселения: муниципальные музеи, архивы, библиотеки, картинные галереи, зоопарки, выставки, дома и дворцы культуры, стадионы, спортивные клубы, дома технического и научного творчества.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bookmarkStart w:id="131" w:name="sub_284"/>
      <w:r>
        <w:rPr>
          <w:rFonts w:ascii="Times New Roman" w:hAnsi="Times New Roman" w:cs="Times New Roman"/>
        </w:rPr>
        <w:t xml:space="preserve">35.4. Передача муниципального движимого имущества в залог осуществляется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самостоятельно, недвижимого муниципального имущества - по решению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31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качестве залогодателя по договорам о залоге муниципального имущества выступает уполномоченный орган администрации.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2" w:name="sub_285"/>
      <w:r>
        <w:rPr>
          <w:rFonts w:ascii="Times New Roman" w:hAnsi="Times New Roman" w:cs="Times New Roman"/>
        </w:rPr>
        <w:t>35.5. Договор залога муниципального имущества оформляется в соответствии с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3" w:name="sub_286"/>
      <w:bookmarkEnd w:id="132"/>
      <w:r>
        <w:rPr>
          <w:rFonts w:ascii="Times New Roman" w:hAnsi="Times New Roman" w:cs="Times New Roman"/>
        </w:rPr>
        <w:t xml:space="preserve">35.6. Залог объектов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закрепленных за органами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 муниципальными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автономными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не допускается.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4" w:name="sub_1029"/>
      <w:bookmarkEnd w:id="133"/>
      <w:r>
        <w:rPr>
          <w:rFonts w:ascii="Times New Roman" w:hAnsi="Times New Roman" w:cs="Times New Roman"/>
        </w:rPr>
        <w:t>36. Мена муниципального имущества: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5" w:name="sub_291"/>
      <w:bookmarkEnd w:id="134"/>
      <w:r>
        <w:rPr>
          <w:rFonts w:ascii="Times New Roman" w:hAnsi="Times New Roman" w:cs="Times New Roman"/>
        </w:rPr>
        <w:t>36.1. Муниципальное имущество может быть обменено на имущество, находящееся в федеральной собственности, собственности Республики Мордовия, собственности иного муниципального образования, а также находящееся в собственности иных лиц в случаях, предусмотренных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6" w:name="sub_292"/>
      <w:bookmarkEnd w:id="135"/>
      <w:r>
        <w:rPr>
          <w:rFonts w:ascii="Times New Roman" w:hAnsi="Times New Roman" w:cs="Times New Roman"/>
        </w:rPr>
        <w:t xml:space="preserve">36.2. Решение о мене движимого муниципального имущества принимается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недвижимого муниципального имущества -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7" w:name="sub_293"/>
      <w:bookmarkEnd w:id="136"/>
      <w:r>
        <w:rPr>
          <w:rFonts w:ascii="Times New Roman" w:hAnsi="Times New Roman" w:cs="Times New Roman"/>
        </w:rPr>
        <w:t xml:space="preserve">36.3. Договор мены муниципального имущества заключает 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 сельского поселения в соответствии с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8" w:name="sub_1030"/>
      <w:bookmarkEnd w:id="137"/>
      <w:r>
        <w:rPr>
          <w:rFonts w:ascii="Times New Roman" w:hAnsi="Times New Roman" w:cs="Times New Roman"/>
        </w:rPr>
        <w:t xml:space="preserve">37. Приобретение имущества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39" w:name="sub_301"/>
      <w:bookmarkEnd w:id="138"/>
      <w:r>
        <w:rPr>
          <w:rFonts w:ascii="Times New Roman" w:hAnsi="Times New Roman" w:cs="Times New Roman"/>
        </w:rPr>
        <w:t xml:space="preserve">37.1. </w:t>
      </w:r>
      <w:proofErr w:type="gramStart"/>
      <w:r>
        <w:rPr>
          <w:rFonts w:ascii="Times New Roman" w:hAnsi="Times New Roman" w:cs="Times New Roman"/>
        </w:rPr>
        <w:t xml:space="preserve">Недвижимое имущество, находящееся в федеральной собственности, собственности субъектов Российской Федерации, иных муниципальных образований, частной и иной форме собственности, может быть принято в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на возмездной или безвозмездной основе в соответствии с действующим законодательством по решению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движимое имущество - по решению </w:t>
      </w:r>
      <w:r>
        <w:rPr>
          <w:rFonts w:ascii="Times New Roman" w:hAnsi="Times New Roman" w:cs="Times New Roman"/>
        </w:rPr>
        <w:lastRenderedPageBreak/>
        <w:t xml:space="preserve">администрации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если законом не установлено иное.</w:t>
      </w:r>
      <w:proofErr w:type="gramEnd"/>
      <w:r>
        <w:rPr>
          <w:rFonts w:ascii="Times New Roman" w:hAnsi="Times New Roman" w:cs="Times New Roman"/>
        </w:rPr>
        <w:t xml:space="preserve"> Недвижимое имущество, передаваемое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вследствие конкурсного производства по процедуре банкротства по решению суда, принимается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без решения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0" w:name="sub_302"/>
      <w:bookmarkEnd w:id="139"/>
      <w:r>
        <w:rPr>
          <w:rFonts w:ascii="Times New Roman" w:hAnsi="Times New Roman" w:cs="Times New Roman"/>
        </w:rPr>
        <w:t xml:space="preserve">37.2. Обращение заинтересованных лиц с предложением о приобретении имущества в муниципальную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с обоснованием необходимости приобретения данного имущества направляется в администрацию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1" w:name="sub_303"/>
      <w:bookmarkEnd w:id="140"/>
      <w:r>
        <w:rPr>
          <w:rFonts w:ascii="Times New Roman" w:hAnsi="Times New Roman" w:cs="Times New Roman"/>
        </w:rPr>
        <w:t xml:space="preserve">37.3. В качестве приобретателя (покупателя) имущества выступает уполномоченный орган администрации, который осуществляет все необходимые действия, связанные с приемом имущества, определяет правовой режим приобретенного имущества путем закрепления его за муниципальными унитарными предприятиями и муниципальными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или передачи в муниципальную казну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установленном порядке, ведет его учет.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2" w:name="sub_1031"/>
      <w:bookmarkEnd w:id="141"/>
      <w:r>
        <w:rPr>
          <w:rFonts w:ascii="Times New Roman" w:hAnsi="Times New Roman" w:cs="Times New Roman"/>
        </w:rPr>
        <w:t xml:space="preserve">38. Отчуждение имущества, относящегося к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3" w:name="sub_311"/>
      <w:bookmarkEnd w:id="142"/>
      <w:r>
        <w:rPr>
          <w:rFonts w:ascii="Times New Roman" w:hAnsi="Times New Roman" w:cs="Times New Roman"/>
        </w:rPr>
        <w:t xml:space="preserve">38.1. Муниципальное недвижимое имущество может быть передано в федеральную собственность, в собственность Республики Мордовия, иного муниципального образования, а также иным лицам на возмездной или безвозмездной основе в соответствии с действующим законодательством по решению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сельского, движимое имущество - по решению администрации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если законом не установлено иное.</w:t>
      </w:r>
    </w:p>
    <w:bookmarkEnd w:id="143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качестве передающей стороны выступает уполномоченный орган администрации, который осуществляет все необходимые действия, связанные с передачей имущества.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4" w:name="sub_312"/>
      <w:r>
        <w:rPr>
          <w:rFonts w:ascii="Times New Roman" w:hAnsi="Times New Roman" w:cs="Times New Roman"/>
        </w:rPr>
        <w:t xml:space="preserve">38.2. </w:t>
      </w:r>
      <w:proofErr w:type="gramStart"/>
      <w:r>
        <w:rPr>
          <w:rFonts w:ascii="Times New Roman" w:hAnsi="Times New Roman" w:cs="Times New Roman"/>
        </w:rPr>
        <w:t xml:space="preserve">Сделки, связанные с отчуждением муниципального имущества, находящегося в хозяйственном ведении, оперативном управлении муниципальных унитарных предприятий или в оперативном управлении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совершаются в соответствии с действующим законодательством 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bookmarkStart w:id="145" w:name="sub_1032"/>
      <w:bookmarkEnd w:id="144"/>
      <w:r>
        <w:rPr>
          <w:rFonts w:ascii="Times New Roman" w:hAnsi="Times New Roman" w:cs="Times New Roman"/>
        </w:rPr>
        <w:t>39. Передача муниципального имущества в доверительное управление.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6" w:name="sub_321"/>
      <w:bookmarkEnd w:id="145"/>
      <w:r>
        <w:rPr>
          <w:rFonts w:ascii="Times New Roman" w:hAnsi="Times New Roman" w:cs="Times New Roman"/>
        </w:rPr>
        <w:t xml:space="preserve">39.1. Муниципальное имущество может быть передано в доверительное управление в интересах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7" w:name="sub_322"/>
      <w:bookmarkEnd w:id="146"/>
      <w:r>
        <w:rPr>
          <w:rFonts w:ascii="Times New Roman" w:hAnsi="Times New Roman" w:cs="Times New Roman"/>
        </w:rPr>
        <w:t xml:space="preserve">39.2. </w:t>
      </w:r>
      <w:proofErr w:type="gramStart"/>
      <w:r>
        <w:rPr>
          <w:rFonts w:ascii="Times New Roman" w:hAnsi="Times New Roman" w:cs="Times New Roman"/>
        </w:rPr>
        <w:t xml:space="preserve">В доверительное управление могут передаваться относящиеся к муниципальной казне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ценные бумаги; права, удостоверенные бездокументарными ценными бумагами; исключительные права; предприятия и другие имущественные комплексы, отдельные объекты, относящиеся к недвижимому имуществу; другое имущество.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bookmarkStart w:id="148" w:name="sub_323"/>
      <w:bookmarkEnd w:id="147"/>
      <w:r>
        <w:rPr>
          <w:rFonts w:ascii="Times New Roman" w:hAnsi="Times New Roman" w:cs="Times New Roman"/>
        </w:rPr>
        <w:t xml:space="preserve">39.3. Решение о передаче в доверительное управление муниципального имущества принимается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48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Учредителем доверительного управления муниципальным имуществом является уполномоченный орган администрации.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49" w:name="sub_324"/>
      <w:r>
        <w:rPr>
          <w:rFonts w:ascii="Times New Roman" w:hAnsi="Times New Roman" w:cs="Times New Roman"/>
        </w:rPr>
        <w:lastRenderedPageBreak/>
        <w:t xml:space="preserve">39.4. Доверительным управляющим объектами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может быть индивидуальный предприниматель или коммерческая организация, за исключением унитарных предприятий.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0" w:name="sub_325"/>
      <w:bookmarkEnd w:id="149"/>
      <w:r>
        <w:rPr>
          <w:rFonts w:ascii="Times New Roman" w:hAnsi="Times New Roman" w:cs="Times New Roman"/>
        </w:rPr>
        <w:t xml:space="preserve">39.5. Выгодоприобретателем по договорам доверительного управления муниципальным имуществом является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сельское поселение.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1" w:name="sub_326"/>
      <w:bookmarkEnd w:id="150"/>
      <w:r>
        <w:rPr>
          <w:rFonts w:ascii="Times New Roman" w:hAnsi="Times New Roman" w:cs="Times New Roman"/>
        </w:rPr>
        <w:t>39.6. Основным документом, регламентирующим отношения между доверительным управляющим, учредителем доверительного управления и выгодоприобретателем, является договор доверительного управления муниципальным имуществом.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2" w:name="sub_327"/>
      <w:bookmarkEnd w:id="151"/>
      <w:r>
        <w:rPr>
          <w:rFonts w:ascii="Times New Roman" w:hAnsi="Times New Roman" w:cs="Times New Roman"/>
        </w:rPr>
        <w:t>39.7. Передача муниципального имущества в доверительное управление не влечет перехода права собственности на них к доверительному управляющему.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3" w:name="sub_328"/>
      <w:bookmarkEnd w:id="152"/>
      <w:r>
        <w:rPr>
          <w:rFonts w:ascii="Times New Roman" w:hAnsi="Times New Roman" w:cs="Times New Roman"/>
        </w:rPr>
        <w:t xml:space="preserve">39.8. Договором доверительного управления муниципальным имуществом могут быть предусмотрены ограничения в отношении действий доверительного управляющего по управлению и распоряжению объектами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4" w:name="sub_329"/>
      <w:bookmarkEnd w:id="153"/>
      <w:r>
        <w:rPr>
          <w:rFonts w:ascii="Times New Roman" w:hAnsi="Times New Roman" w:cs="Times New Roman"/>
        </w:rPr>
        <w:t>39.9. Договор доверительного управления муниципальным имуществом должен быть заключен в письменной форме.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5" w:name="sub_3210"/>
      <w:bookmarkEnd w:id="154"/>
      <w:r>
        <w:rPr>
          <w:rFonts w:ascii="Times New Roman" w:hAnsi="Times New Roman" w:cs="Times New Roman"/>
        </w:rPr>
        <w:t>39.10. Договор доверительного управления муниципальным имуществом подлежит государственной регистрации в соответствии с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6" w:name="sub_3211"/>
      <w:bookmarkEnd w:id="155"/>
      <w:r>
        <w:rPr>
          <w:rFonts w:ascii="Times New Roman" w:hAnsi="Times New Roman" w:cs="Times New Roman"/>
        </w:rPr>
        <w:t>39.11. Договор доверительного управления муниципальным имуществом должен содержать:</w:t>
      </w:r>
    </w:p>
    <w:bookmarkEnd w:id="156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39.11.1. состав имущества, передаваемого в доверительное управление;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39.11.2. объем полномочий доверительного управляющего по управлению объектами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39.11.3. условия содержания и обеспечения сохранности переданных в доверительное управление объектов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39.11.4. размер и форма вознаграждения управляющему, если выплата вознаграждения предусмотрена договором;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39.11.5. условия имущественной ответственности сторон;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39.11.6. срок действия договора;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39.11.7. основания досрочного расторжения договора;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39.11.8. иные условия, предусмотренные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7" w:name="sub_3212"/>
      <w:r>
        <w:rPr>
          <w:rFonts w:ascii="Times New Roman" w:hAnsi="Times New Roman" w:cs="Times New Roman"/>
        </w:rPr>
        <w:t>39.12. Договор доверительного управления муниципальным имуществом заключается на срок, не превышающий пяти лет, если иное не установлено законом.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8" w:name="sub_3213"/>
      <w:bookmarkEnd w:id="157"/>
      <w:r>
        <w:rPr>
          <w:rFonts w:ascii="Times New Roman" w:hAnsi="Times New Roman" w:cs="Times New Roman"/>
        </w:rPr>
        <w:t xml:space="preserve">39.13. Передача в доверительное управление объектов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закрепленных за органами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муниципальными унитарными предприятиями, муниципальными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автономными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не допускается.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59" w:name="sub_1033"/>
      <w:bookmarkEnd w:id="158"/>
      <w:r>
        <w:rPr>
          <w:rFonts w:ascii="Times New Roman" w:hAnsi="Times New Roman" w:cs="Times New Roman"/>
        </w:rPr>
        <w:t xml:space="preserve">40. Передача имущества муниципальной казны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на хранение: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0" w:name="sub_331"/>
      <w:bookmarkEnd w:id="159"/>
      <w:r>
        <w:rPr>
          <w:rFonts w:ascii="Times New Roman" w:hAnsi="Times New Roman" w:cs="Times New Roman"/>
        </w:rPr>
        <w:lastRenderedPageBreak/>
        <w:t xml:space="preserve">40.1. Имущество муниципальной казны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может быть передано на хранение муниципальным унитарным предприятиям, муниципальным учреждениям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другим лицам на основании договора хранения. При этом по договору хранения одна сторона (хранитель) обязуется хранить вещь, переданную ей другой стороной (поклажедателем), и возвратить эту вещь в сохранности.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1" w:name="sub_332"/>
      <w:bookmarkEnd w:id="160"/>
      <w:r>
        <w:rPr>
          <w:rFonts w:ascii="Times New Roman" w:hAnsi="Times New Roman" w:cs="Times New Roman"/>
        </w:rPr>
        <w:t>40.2. Поклажедателем по договору хранения является уполномоченный орган администрации.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2" w:name="sub_333"/>
      <w:bookmarkEnd w:id="161"/>
      <w:r>
        <w:rPr>
          <w:rFonts w:ascii="Times New Roman" w:hAnsi="Times New Roman" w:cs="Times New Roman"/>
        </w:rPr>
        <w:t>40.3. При необходимости изменения условий хранения вещи, предусмотренных договором хранения, хранитель обязан незамедлительно уведомить об этом поклажедателя и дождаться его ответа.</w:t>
      </w:r>
    </w:p>
    <w:bookmarkEnd w:id="162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изменение условий хранения необходимо для устранения опасности утраты, недостачи или повреждения вещи, хранитель вправе изменить способ, место и иные условия хранения, не дожидаясь ответа поклажедателя.</w:t>
      </w:r>
    </w:p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a3"/>
        <w:jc w:val="center"/>
        <w:rPr>
          <w:rFonts w:ascii="Times New Roman" w:hAnsi="Times New Roman" w:cs="Times New Roman"/>
          <w:b/>
        </w:rPr>
      </w:pPr>
      <w:bookmarkStart w:id="163" w:name="sub_1900"/>
      <w:r>
        <w:rPr>
          <w:rFonts w:ascii="Times New Roman" w:hAnsi="Times New Roman" w:cs="Times New Roman"/>
          <w:b/>
        </w:rPr>
        <w:t>10. Управление муниципальными унитарными предприятиями</w:t>
      </w:r>
    </w:p>
    <w:p w:rsidR="00FE6C34" w:rsidRDefault="002E6BAD" w:rsidP="00FE6C3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Анаевского</w:t>
      </w:r>
      <w:r w:rsidR="00FE6C34">
        <w:rPr>
          <w:rFonts w:ascii="Times New Roman" w:hAnsi="Times New Roman" w:cs="Times New Roman"/>
          <w:b/>
        </w:rPr>
        <w:t xml:space="preserve"> сельского поселения</w:t>
      </w:r>
    </w:p>
    <w:bookmarkEnd w:id="163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164" w:name="sub_1034"/>
      <w:r>
        <w:rPr>
          <w:rFonts w:ascii="Times New Roman" w:hAnsi="Times New Roman" w:cs="Times New Roman"/>
        </w:rPr>
        <w:t xml:space="preserve">44. Порядок принятия решений о создании, реорганизации и ликвидации муниципальных унитарных предприятий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(далее - унитарное предприятие) определяется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5" w:name="sub_1035"/>
      <w:bookmarkEnd w:id="164"/>
      <w:r>
        <w:rPr>
          <w:rFonts w:ascii="Times New Roman" w:hAnsi="Times New Roman" w:cs="Times New Roman"/>
        </w:rPr>
        <w:t xml:space="preserve">45. От имени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права собственника имущества унитарного предприятия осуществляют органы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рамках их компетенции, установленной настоящим Порядком, иными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65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46. Учредителем унитарного предприятия выступает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 Решение об учреждении унитарного предприятия принимается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 Данное решение должно определять цели и предмет деятельности унитарного предприятия.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6" w:name="sub_1040"/>
      <w:r>
        <w:rPr>
          <w:rFonts w:ascii="Times New Roman" w:hAnsi="Times New Roman" w:cs="Times New Roman"/>
        </w:rPr>
        <w:t xml:space="preserve">47. Устав унитарного предприятия утверждается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7" w:name="sub_1041"/>
      <w:bookmarkEnd w:id="166"/>
      <w:r>
        <w:rPr>
          <w:rFonts w:ascii="Times New Roman" w:hAnsi="Times New Roman" w:cs="Times New Roman"/>
        </w:rPr>
        <w:t xml:space="preserve">48. Руководители унитарных предприятий могут быть уполномочены выступать заявителем в федеральном органе исполнительной власти, осуществляющем государственную регистрацию юридических лиц при их создании, реорганизации и ликвидации, при внесении изменений в учредительные документы, от имени администрации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8" w:name="sub_1042"/>
      <w:bookmarkEnd w:id="167"/>
      <w:r>
        <w:rPr>
          <w:rFonts w:ascii="Times New Roman" w:hAnsi="Times New Roman" w:cs="Times New Roman"/>
        </w:rPr>
        <w:t xml:space="preserve">49. Уставный фонд унитарного предприятия формируется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по решению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за счет средств бюджета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а также ценных бумаг, другого муниципального имущества, имущественных прав и иных прав, имеющих денежную оценку.</w:t>
      </w:r>
    </w:p>
    <w:bookmarkEnd w:id="168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муниципальном казенном предприятии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уставный фонд не формируется.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69" w:name="sub_1043"/>
      <w:r>
        <w:rPr>
          <w:rFonts w:ascii="Times New Roman" w:hAnsi="Times New Roman" w:cs="Times New Roman"/>
        </w:rPr>
        <w:t xml:space="preserve">50.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сельское поселение имеет право на получение части прибыли унитарных предприятий, основанных на праве хозяйственного ведения.</w:t>
      </w:r>
    </w:p>
    <w:bookmarkEnd w:id="169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Порядок, размеры и сроки перечисления в бюджет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унитарными предприятиями части прибыли определяются решением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0" w:name="sub_1044"/>
      <w:r>
        <w:rPr>
          <w:rFonts w:ascii="Times New Roman" w:hAnsi="Times New Roman" w:cs="Times New Roman"/>
        </w:rPr>
        <w:t xml:space="preserve">51. Унитарное предприятие распоряжается принадлежащим ему на праве хозяйственного ведения или на праве оперативного управления имуществом в соответствии с федеральными законами, настоящим Порядком и иными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70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 хозяйственного ведения возникает у унитарного предприятия с момента передачи имущества, если иное не установлено законом и иными правовыми актами или решением собственника.</w:t>
      </w:r>
    </w:p>
    <w:p w:rsidR="00FE6C34" w:rsidRDefault="00FE6C34" w:rsidP="00FE6C3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Унитарное предприятие не вправе без согласия Совета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продавать, отдавать в залог, вносить в качестве вклада в уставный (складочный) капитал хозяйственных обществ и товариществ принадлежащее ему на праве хозяйственного ведения недвижимое муниципальное имущество, без согласия администрации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сдавать имущество в аренду или иным способом распоряжаться этим имуществом.</w:t>
      </w:r>
      <w:proofErr w:type="gramEnd"/>
    </w:p>
    <w:p w:rsidR="00FE6C34" w:rsidRDefault="00FE6C34" w:rsidP="00FE6C34">
      <w:pPr>
        <w:rPr>
          <w:rFonts w:ascii="Times New Roman" w:hAnsi="Times New Roman" w:cs="Times New Roman"/>
        </w:rPr>
      </w:pPr>
      <w:bookmarkStart w:id="171" w:name="sub_1045"/>
      <w:r>
        <w:rPr>
          <w:rFonts w:ascii="Times New Roman" w:hAnsi="Times New Roman" w:cs="Times New Roman"/>
        </w:rPr>
        <w:t>52. Руководитель унитарного предприятия несет в установленном законом порядке ответственность за убытки, причиненные унитарному предприятию его виновными действиями (бездействиями), в том числе в случае утраты имущества унитарного предприятия.</w:t>
      </w:r>
    </w:p>
    <w:bookmarkEnd w:id="171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вправе предъявить иск о возмещении убытков, причиненных унитарному предприятию, к руководителю унитарного предприятия.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2" w:name="sub_1046"/>
      <w:r>
        <w:rPr>
          <w:rFonts w:ascii="Times New Roman" w:hAnsi="Times New Roman" w:cs="Times New Roman"/>
        </w:rPr>
        <w:t xml:space="preserve">53.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деятельностью унитарных предприятий осуществляется в порядке, определенном федеральным законодательством, настоящим Порядком и иными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72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173" w:name="sub_10000"/>
      <w:r>
        <w:rPr>
          <w:rFonts w:ascii="Times New Roman" w:eastAsiaTheme="minorEastAsia" w:hAnsi="Times New Roman" w:cs="Times New Roman"/>
          <w:color w:val="auto"/>
        </w:rPr>
        <w:t xml:space="preserve">11. Управление муниципальными учреждениями </w:t>
      </w:r>
      <w:r w:rsidR="002E6BAD">
        <w:rPr>
          <w:rFonts w:ascii="Times New Roman" w:eastAsiaTheme="minorEastAsia" w:hAnsi="Times New Roman" w:cs="Times New Roman"/>
        </w:rPr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</w:t>
      </w:r>
    </w:p>
    <w:bookmarkEnd w:id="173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174" w:name="sub_1047"/>
      <w:r>
        <w:rPr>
          <w:rFonts w:ascii="Times New Roman" w:hAnsi="Times New Roman" w:cs="Times New Roman"/>
        </w:rPr>
        <w:t xml:space="preserve">54. Управление автономными учреждениями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создаваемыми на базе муниципального имущества, осуществляется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соответствии с законом.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5" w:name="sub_1048"/>
      <w:bookmarkEnd w:id="174"/>
      <w:r>
        <w:rPr>
          <w:rFonts w:ascii="Times New Roman" w:hAnsi="Times New Roman" w:cs="Times New Roman"/>
        </w:rPr>
        <w:t xml:space="preserve">55. Порядок принятия решений о создании, реорганизации и ликвидации муниципальных учреждений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определяется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75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56. Учреждение (кроме автономного учреждения) создается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6" w:name="sub_1051"/>
      <w:r>
        <w:rPr>
          <w:rFonts w:ascii="Times New Roman" w:hAnsi="Times New Roman" w:cs="Times New Roman"/>
        </w:rPr>
        <w:t xml:space="preserve">57. Учредителем учреждения выступает администрация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7" w:name="sub_1052"/>
      <w:bookmarkEnd w:id="176"/>
      <w:r>
        <w:rPr>
          <w:rFonts w:ascii="Times New Roman" w:hAnsi="Times New Roman" w:cs="Times New Roman"/>
        </w:rPr>
        <w:t xml:space="preserve">58. Учредительным документом учреждения является устав, утверждаемый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77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Учреждение считается созданным с момента его государственной регистрации.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8" w:name="sub_1053"/>
      <w:r>
        <w:rPr>
          <w:rFonts w:ascii="Times New Roman" w:hAnsi="Times New Roman" w:cs="Times New Roman"/>
        </w:rPr>
        <w:lastRenderedPageBreak/>
        <w:t xml:space="preserve">59. Руководители учреждений могут быть уполномочены выступать заявителем в федеральном органе исполнительной власти, осуществляющем государственную регистрацию юридических лиц при их создании, реорганизации и ликвидации, при внесении изменений в учредительные документы, от имени администрации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79" w:name="sub_1054"/>
      <w:bookmarkEnd w:id="178"/>
      <w:r>
        <w:rPr>
          <w:rFonts w:ascii="Times New Roman" w:hAnsi="Times New Roman" w:cs="Times New Roman"/>
        </w:rPr>
        <w:t xml:space="preserve">60. Имущество учреждения является муниципальной собственностью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и закрепляется за учреждением на праве оперативного управления.</w:t>
      </w:r>
    </w:p>
    <w:bookmarkEnd w:id="179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осуществлении права оперативного управления учреждение обеспечивает сохранность муниципального имущества и использование его по целевому назначению.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Учреждение в пределах, установленных законом, в соответствии с целями своей деятельности, заданиями собственника и назначением имущества осуществляет права владения, пользования и распоряжения им.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 оперативного управления имуществом возникает у учреждения с момента передачи имущества, если иное не установлено законом и иными правовыми актами или решением собственника.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Учреждение не вправе отчуждать или иным способом распоряжаться закрепленным за ним имуществом и имуществом, приобретенным за счет средств, выделенных ему по смете.</w:t>
      </w:r>
    </w:p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Собственник в лице администрации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вправе изъять у учреждения излишнее, неиспользуемое либо используемое не по назначению имущество и распорядиться им в пределах своих полномочий.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0" w:name="sub_1055"/>
      <w:r>
        <w:rPr>
          <w:rFonts w:ascii="Times New Roman" w:hAnsi="Times New Roman" w:cs="Times New Roman"/>
        </w:rPr>
        <w:t xml:space="preserve">61. Доходы учреждения, полученные от разрешенной учреждению предпринимательской деятельности, поступают в распоряжение учреждения и в полном объеме учитываются на отдельном балансе и в смете доходов и расходов учреждения. Приобретенное за счет этих доходов имущество является муниципальной собственностью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1" w:name="sub_1056"/>
      <w:bookmarkEnd w:id="180"/>
      <w:r>
        <w:rPr>
          <w:rFonts w:ascii="Times New Roman" w:hAnsi="Times New Roman" w:cs="Times New Roman"/>
        </w:rPr>
        <w:t xml:space="preserve">62. Руководство учреждением осуществляет руководитель учреждения, назначаемый на должность и освобождаемый от нее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bookmarkEnd w:id="181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Трудовой договор с руководителем учреждения заключается администрацией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в порядке, определенном Советом депутатов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2" w:name="sub_1057"/>
      <w:r>
        <w:rPr>
          <w:rFonts w:ascii="Times New Roman" w:hAnsi="Times New Roman" w:cs="Times New Roman"/>
        </w:rPr>
        <w:t>63. Руководитель учреждения в пределах своих полномочий осуществляет следующие функции: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3" w:name="sub_571"/>
      <w:bookmarkEnd w:id="182"/>
      <w:r>
        <w:rPr>
          <w:rFonts w:ascii="Times New Roman" w:hAnsi="Times New Roman" w:cs="Times New Roman"/>
        </w:rPr>
        <w:t>64.1. вносит предложения по созданию, реорганизации и ликвидации учреждений;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4" w:name="sub_572"/>
      <w:bookmarkEnd w:id="183"/>
      <w:r>
        <w:rPr>
          <w:rFonts w:ascii="Times New Roman" w:hAnsi="Times New Roman" w:cs="Times New Roman"/>
        </w:rPr>
        <w:t>64.2. согласовывает устав учреждения;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5" w:name="sub_573"/>
      <w:bookmarkEnd w:id="184"/>
      <w:r>
        <w:rPr>
          <w:rFonts w:ascii="Times New Roman" w:hAnsi="Times New Roman" w:cs="Times New Roman"/>
        </w:rPr>
        <w:t xml:space="preserve">64.3. осуществляет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деятельностью учреждений;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6" w:name="sub_574"/>
      <w:bookmarkEnd w:id="185"/>
      <w:r>
        <w:rPr>
          <w:rFonts w:ascii="Times New Roman" w:hAnsi="Times New Roman" w:cs="Times New Roman"/>
        </w:rPr>
        <w:t>64.4. вносит предложения о применении мер ответственности к руководителям учреждений;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7" w:name="sub_575"/>
      <w:bookmarkEnd w:id="186"/>
      <w:r>
        <w:rPr>
          <w:rFonts w:ascii="Times New Roman" w:hAnsi="Times New Roman" w:cs="Times New Roman"/>
        </w:rPr>
        <w:t>64.5. создает и организует деятельность балансовых и аттестационных комиссий;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8" w:name="sub_576"/>
      <w:bookmarkEnd w:id="187"/>
      <w:r>
        <w:rPr>
          <w:rFonts w:ascii="Times New Roman" w:hAnsi="Times New Roman" w:cs="Times New Roman"/>
        </w:rPr>
        <w:t xml:space="preserve">64.6. выполняет другие функции, предусмотренные настоящим Порядком, иными муниципальными правовыми актами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89" w:name="sub_1058"/>
      <w:bookmarkEnd w:id="188"/>
      <w:r>
        <w:rPr>
          <w:rFonts w:ascii="Times New Roman" w:hAnsi="Times New Roman" w:cs="Times New Roman"/>
        </w:rPr>
        <w:lastRenderedPageBreak/>
        <w:t>65. Учреждение считается прекратившим существование после внесения записи об этом в единый государственный реестр юридических лиц.</w:t>
      </w:r>
    </w:p>
    <w:bookmarkEnd w:id="189"/>
    <w:p w:rsidR="00FE6C34" w:rsidRDefault="00FE6C34" w:rsidP="00FE6C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Имущество ликвидированного учреждения после расчетов с кредиторами передается в муниципальную казну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поселения.</w:t>
      </w:r>
    </w:p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pStyle w:val="1"/>
        <w:rPr>
          <w:rFonts w:ascii="Times New Roman" w:eastAsiaTheme="minorEastAsia" w:hAnsi="Times New Roman" w:cs="Times New Roman"/>
          <w:color w:val="auto"/>
        </w:rPr>
      </w:pPr>
      <w:bookmarkStart w:id="190" w:name="sub_11000"/>
      <w:r>
        <w:rPr>
          <w:rFonts w:ascii="Times New Roman" w:eastAsiaTheme="minorEastAsia" w:hAnsi="Times New Roman" w:cs="Times New Roman"/>
          <w:color w:val="auto"/>
        </w:rPr>
        <w:t xml:space="preserve">12. Защита права муниципальной собственности </w:t>
      </w:r>
      <w:r w:rsidR="002E6BAD">
        <w:rPr>
          <w:rFonts w:ascii="Times New Roman" w:eastAsiaTheme="minorEastAsia" w:hAnsi="Times New Roman" w:cs="Times New Roman"/>
        </w:rPr>
        <w:t>Анаевского</w:t>
      </w:r>
      <w:r>
        <w:rPr>
          <w:rFonts w:ascii="Times New Roman" w:eastAsiaTheme="minorEastAsia" w:hAnsi="Times New Roman" w:cs="Times New Roman"/>
          <w:color w:val="auto"/>
        </w:rPr>
        <w:t xml:space="preserve"> сельского поселения</w:t>
      </w:r>
    </w:p>
    <w:bookmarkEnd w:id="190"/>
    <w:p w:rsidR="00FE6C34" w:rsidRDefault="00FE6C34" w:rsidP="00FE6C34">
      <w:pPr>
        <w:rPr>
          <w:rFonts w:ascii="Times New Roman" w:hAnsi="Times New Roman" w:cs="Times New Roman"/>
        </w:rPr>
      </w:pPr>
    </w:p>
    <w:p w:rsidR="00FE6C34" w:rsidRDefault="00FE6C34" w:rsidP="00FE6C34">
      <w:pPr>
        <w:rPr>
          <w:rFonts w:ascii="Times New Roman" w:hAnsi="Times New Roman" w:cs="Times New Roman"/>
        </w:rPr>
      </w:pPr>
      <w:bookmarkStart w:id="191" w:name="sub_1059"/>
      <w:r>
        <w:rPr>
          <w:rFonts w:ascii="Times New Roman" w:hAnsi="Times New Roman" w:cs="Times New Roman"/>
        </w:rPr>
        <w:t xml:space="preserve">66. Защита права муниципальной собственности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осуществляется в соответствии с действующим законодательством.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92" w:name="sub_1060"/>
      <w:bookmarkEnd w:id="191"/>
      <w:r>
        <w:rPr>
          <w:rFonts w:ascii="Times New Roman" w:hAnsi="Times New Roman" w:cs="Times New Roman"/>
        </w:rPr>
        <w:t xml:space="preserve">67. Муниципальная собственность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 может быть истребована из чужого незаконного владения в соответствии с </w:t>
      </w:r>
      <w:hyperlink r:id="rId15" w:history="1">
        <w:r>
          <w:rPr>
            <w:rStyle w:val="a6"/>
          </w:rPr>
          <w:t>Гражданским кодексом</w:t>
        </w:r>
      </w:hyperlink>
      <w:r>
        <w:rPr>
          <w:rFonts w:ascii="Times New Roman" w:hAnsi="Times New Roman" w:cs="Times New Roman"/>
        </w:rPr>
        <w:t xml:space="preserve"> Российской Федерации.</w:t>
      </w:r>
    </w:p>
    <w:p w:rsidR="00FE6C34" w:rsidRDefault="00FE6C34" w:rsidP="00FE6C34">
      <w:pPr>
        <w:rPr>
          <w:rFonts w:ascii="Times New Roman" w:hAnsi="Times New Roman" w:cs="Times New Roman"/>
        </w:rPr>
      </w:pPr>
      <w:bookmarkStart w:id="193" w:name="sub_1061"/>
      <w:bookmarkEnd w:id="192"/>
      <w:r>
        <w:rPr>
          <w:rFonts w:ascii="Times New Roman" w:hAnsi="Times New Roman" w:cs="Times New Roman"/>
        </w:rPr>
        <w:t xml:space="preserve">68. Органы местного самоуправления </w:t>
      </w:r>
      <w:r w:rsidR="002E6BAD">
        <w:rPr>
          <w:rFonts w:ascii="Times New Roman" w:hAnsi="Times New Roman" w:cs="Times New Roman"/>
        </w:rPr>
        <w:t>Анаевского</w:t>
      </w:r>
      <w:r>
        <w:rPr>
          <w:rFonts w:ascii="Times New Roman" w:hAnsi="Times New Roman" w:cs="Times New Roman"/>
        </w:rPr>
        <w:t xml:space="preserve"> сельского поселения, осуществляющие права собственника, вправе требовать устранения всяких нарушений их прав, хотя бы эти нарушения не были соединены с лишением владения.</w:t>
      </w:r>
      <w:bookmarkEnd w:id="193"/>
    </w:p>
    <w:p w:rsidR="00FE6C34" w:rsidRDefault="00FE6C34" w:rsidP="00FE6C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FE6C34" w:rsidRDefault="00FE6C34" w:rsidP="00FE6C34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FE6C34" w:rsidRDefault="00FE6C34" w:rsidP="00FE6C34">
      <w:pPr>
        <w:rPr>
          <w:sz w:val="144"/>
          <w:szCs w:val="144"/>
        </w:rPr>
      </w:pPr>
      <w:r>
        <w:rPr>
          <w:sz w:val="96"/>
          <w:szCs w:val="96"/>
        </w:rPr>
        <w:t xml:space="preserve">                 </w:t>
      </w:r>
    </w:p>
    <w:p w:rsidR="00FE6C34" w:rsidRDefault="00FE6C34" w:rsidP="00FE6C34">
      <w:pPr>
        <w:rPr>
          <w:b/>
          <w:sz w:val="96"/>
          <w:szCs w:val="96"/>
        </w:rPr>
      </w:pPr>
      <w:r>
        <w:rPr>
          <w:sz w:val="96"/>
          <w:szCs w:val="96"/>
        </w:rPr>
        <w:t xml:space="preserve">    </w:t>
      </w:r>
    </w:p>
    <w:p w:rsidR="005021EA" w:rsidRDefault="005021EA"/>
    <w:sectPr w:rsidR="005021EA" w:rsidSect="00432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FE6C34"/>
    <w:rsid w:val="002E6BAD"/>
    <w:rsid w:val="0043204A"/>
    <w:rsid w:val="004631E1"/>
    <w:rsid w:val="005021EA"/>
    <w:rsid w:val="00E56859"/>
    <w:rsid w:val="00FE6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04A"/>
  </w:style>
  <w:style w:type="paragraph" w:styleId="1">
    <w:name w:val="heading 1"/>
    <w:basedOn w:val="a"/>
    <w:next w:val="a"/>
    <w:link w:val="10"/>
    <w:uiPriority w:val="99"/>
    <w:qFormat/>
    <w:rsid w:val="00FE6C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E6C34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uiPriority w:val="1"/>
    <w:qFormat/>
    <w:rsid w:val="00FE6C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FE6C34"/>
    <w:pPr>
      <w:widowControl w:val="0"/>
      <w:autoSpaceDE w:val="0"/>
      <w:autoSpaceDN w:val="0"/>
      <w:adjustRightInd w:val="0"/>
      <w:spacing w:after="0" w:line="240" w:lineRule="auto"/>
      <w:ind w:left="708" w:firstLine="720"/>
      <w:jc w:val="both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FE6C3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a5">
    <w:name w:val="Цветовое выделение"/>
    <w:uiPriority w:val="99"/>
    <w:rsid w:val="00FE6C34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FE6C34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6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8301.0/" TargetMode="External"/><Relationship Id="rId13" Type="http://schemas.openxmlformats.org/officeDocument/2006/relationships/hyperlink" Target="file:///C:\Users\Doom\Downloads\&#1087;&#1088;&#1086;&#1077;&#1082;&#1090;-%20&#1087;&#1086;%20&#1091;&#1087;&#1088;&#1072;&#1074;&#1083;.&#1084;&#1091;&#1085;&#1080;&#1094;.%20&#1080;&#1084;&#1091;&#1097;&#1077;.%20(7)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Doom\Downloads\&#1087;&#1088;&#1086;&#1077;&#1082;&#1090;-%20&#1087;&#1086;%20&#1091;&#1087;&#1088;&#1072;&#1074;&#1083;.&#1084;&#1091;&#1085;&#1080;&#1094;.%20&#1080;&#1084;&#1091;&#1097;&#1077;.%20(7).rtf" TargetMode="External"/><Relationship Id="rId12" Type="http://schemas.openxmlformats.org/officeDocument/2006/relationships/hyperlink" Target="garantf1://12023624.0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6367.49/" TargetMode="External"/><Relationship Id="rId11" Type="http://schemas.openxmlformats.org/officeDocument/2006/relationships/hyperlink" Target="garantf1://86367.1504/" TargetMode="External"/><Relationship Id="rId5" Type="http://schemas.openxmlformats.org/officeDocument/2006/relationships/hyperlink" Target="garantf1://86367.170103/" TargetMode="External"/><Relationship Id="rId15" Type="http://schemas.openxmlformats.org/officeDocument/2006/relationships/hyperlink" Target="garantf1://10064072.0/" TargetMode="External"/><Relationship Id="rId10" Type="http://schemas.openxmlformats.org/officeDocument/2006/relationships/hyperlink" Target="garantf1://86367.0/" TargetMode="External"/><Relationship Id="rId4" Type="http://schemas.openxmlformats.org/officeDocument/2006/relationships/hyperlink" Target="garantf1://86367.140103/" TargetMode="External"/><Relationship Id="rId9" Type="http://schemas.openxmlformats.org/officeDocument/2006/relationships/hyperlink" Target="file:///C:\Users\Doom\Downloads\&#1087;&#1088;&#1086;&#1077;&#1082;&#1090;-%20&#1087;&#1086;%20&#1091;&#1087;&#1088;&#1072;&#1074;&#1083;.&#1084;&#1091;&#1085;&#1080;&#1094;.%20&#1080;&#1084;&#1091;&#1097;&#1077;.%20(7).rtf" TargetMode="External"/><Relationship Id="rId14" Type="http://schemas.openxmlformats.org/officeDocument/2006/relationships/hyperlink" Target="file:///C:\Users\Doom\Downloads\&#1087;&#1088;&#1086;&#1077;&#1082;&#1090;-%20&#1087;&#1086;%20&#1091;&#1087;&#1088;&#1072;&#1074;&#1083;.&#1084;&#1091;&#1085;&#1080;&#1094;.%20&#1080;&#1084;&#1091;&#1097;&#1077;.%20(7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7124</Words>
  <Characters>40607</Characters>
  <Application>Microsoft Office Word</Application>
  <DocSecurity>0</DocSecurity>
  <Lines>338</Lines>
  <Paragraphs>95</Paragraphs>
  <ScaleCrop>false</ScaleCrop>
  <Company>Microsoft</Company>
  <LinksUpToDate>false</LinksUpToDate>
  <CharactersWithSpaces>47636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2017-12-13T13:33:00Z</dcterms:created>
  <dcterms:modified xsi:type="dcterms:W3CDTF">2017-12-13T13:33:00Z</dcterms:modified>
</cp:coreProperties>
</file>