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FE" w:rsidRDefault="001C38FE" w:rsidP="001C38FE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pacing w:val="-5"/>
          <w:w w:val="102"/>
        </w:rPr>
        <w:t xml:space="preserve">                              </w:t>
      </w:r>
      <w:r w:rsidR="0037239F">
        <w:rPr>
          <w:color w:val="000000"/>
          <w:spacing w:val="-5"/>
          <w:w w:val="102"/>
        </w:rPr>
        <w:t xml:space="preserve">                     </w:t>
      </w:r>
      <w:r>
        <w:rPr>
          <w:color w:val="000000"/>
          <w:spacing w:val="-5"/>
          <w:w w:val="102"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1C38FE" w:rsidRDefault="001C38FE" w:rsidP="001C38F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1C38FE" w:rsidRDefault="001C38FE" w:rsidP="001C38F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1C38FE" w:rsidRDefault="0037239F" w:rsidP="001C38F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АНАЕВСКОГО</w:t>
      </w:r>
      <w:r w:rsidR="001C38F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1C38FE" w:rsidRDefault="001C38FE" w:rsidP="001C38F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1C38FE" w:rsidRDefault="001C38FE" w:rsidP="001C38F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1C38FE" w:rsidRDefault="001C38FE" w:rsidP="001C38F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1C38FE" w:rsidRDefault="001C38FE" w:rsidP="001C38F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1C38FE" w:rsidRDefault="001C38FE" w:rsidP="001C38FE">
      <w:pPr>
        <w:shd w:val="clear" w:color="auto" w:fill="FFFFFF"/>
        <w:tabs>
          <w:tab w:val="left" w:pos="6219"/>
        </w:tabs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b/>
          <w:color w:val="000000"/>
        </w:rPr>
        <w:t xml:space="preserve">                     </w:t>
      </w:r>
      <w:r>
        <w:rPr>
          <w:b/>
          <w:color w:val="000000"/>
          <w:sz w:val="28"/>
          <w:szCs w:val="28"/>
        </w:rPr>
        <w:t xml:space="preserve">                         от 30 августа 2017 года №1</w:t>
      </w:r>
    </w:p>
    <w:p w:rsidR="001C38FE" w:rsidRDefault="001C38FE" w:rsidP="001C38FE">
      <w:pPr>
        <w:shd w:val="clear" w:color="auto" w:fill="FFFFFF"/>
        <w:spacing w:line="200" w:lineRule="atLeast"/>
        <w:jc w:val="center"/>
        <w:rPr>
          <w:bCs/>
          <w:color w:val="000000"/>
          <w:w w:val="102"/>
          <w:sz w:val="24"/>
          <w:szCs w:val="24"/>
        </w:rPr>
      </w:pPr>
    </w:p>
    <w:p w:rsidR="001C38FE" w:rsidRDefault="001C38FE" w:rsidP="001C38FE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1C38FE" w:rsidRDefault="001C38FE" w:rsidP="001C38F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О внесении изменений в решение Совета депутатов </w:t>
      </w:r>
      <w:proofErr w:type="spellStart"/>
      <w:r w:rsidR="0037239F">
        <w:rPr>
          <w:b/>
          <w:bCs/>
        </w:rPr>
        <w:t>Анаевского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от 25.04.2012 г. №6  </w:t>
      </w:r>
    </w:p>
    <w:p w:rsidR="001C38FE" w:rsidRDefault="001C38FE" w:rsidP="001C38F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«Об утверждении П</w:t>
      </w:r>
      <w:r>
        <w:rPr>
          <w:b/>
        </w:rPr>
        <w:t>орядка «Р</w:t>
      </w:r>
      <w:r>
        <w:rPr>
          <w:b/>
          <w:bCs/>
        </w:rPr>
        <w:t xml:space="preserve">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37239F">
        <w:rPr>
          <w:b/>
          <w:bCs/>
        </w:rPr>
        <w:t>Анаевского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</w:t>
      </w:r>
      <w:proofErr w:type="spellEnd"/>
      <w:r>
        <w:rPr>
          <w:b/>
          <w:bCs/>
        </w:rPr>
        <w:t xml:space="preserve"> – Полянского </w:t>
      </w:r>
    </w:p>
    <w:p w:rsidR="001C38FE" w:rsidRDefault="001C38FE" w:rsidP="001C38F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муниципального района Республики Мордовия и членов их семей на </w:t>
      </w:r>
      <w:proofErr w:type="gramStart"/>
      <w:r>
        <w:rPr>
          <w:b/>
          <w:bCs/>
        </w:rPr>
        <w:t>официальном</w:t>
      </w:r>
      <w:proofErr w:type="gramEnd"/>
      <w:r>
        <w:rPr>
          <w:b/>
          <w:bCs/>
        </w:rPr>
        <w:t xml:space="preserve"> </w:t>
      </w:r>
    </w:p>
    <w:p w:rsidR="001C38FE" w:rsidRDefault="001C38FE" w:rsidP="001C38F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proofErr w:type="gramStart"/>
      <w:r>
        <w:rPr>
          <w:b/>
          <w:bCs/>
        </w:rPr>
        <w:t>сайте</w:t>
      </w:r>
      <w:proofErr w:type="gramEnd"/>
      <w:r>
        <w:rPr>
          <w:b/>
          <w:bCs/>
        </w:rPr>
        <w:t xml:space="preserve"> органов местного самоуправления и предоставления этих сведений </w:t>
      </w:r>
    </w:p>
    <w:p w:rsidR="001C38FE" w:rsidRDefault="001C38FE" w:rsidP="001C38F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средствам массовой информации для опубликования» </w:t>
      </w:r>
    </w:p>
    <w:p w:rsidR="001C38FE" w:rsidRDefault="001C38FE" w:rsidP="001C38FE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</w:p>
    <w:p w:rsidR="001C38FE" w:rsidRDefault="001C38FE" w:rsidP="001C38FE">
      <w:pPr>
        <w:ind w:firstLine="708"/>
        <w:jc w:val="both"/>
        <w:rPr>
          <w:rFonts w:eastAsia="Times New Roman"/>
          <w:w w:val="102"/>
        </w:rPr>
      </w:pPr>
      <w:r>
        <w:rPr>
          <w:rFonts w:eastAsia="Calibri"/>
          <w:lang w:eastAsia="en-US"/>
        </w:rPr>
        <w:t xml:space="preserve">В соответствии с Указом Президента РФ от 08.07.2013 г. № 613 "Вопросы противодействия коррупции",  Федеральным законом от  06.10.2003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="0037239F">
        <w:rPr>
          <w:rFonts w:eastAsia="Calibri"/>
          <w:lang w:eastAsia="en-US"/>
        </w:rPr>
        <w:t>Анаевского</w:t>
      </w:r>
      <w:proofErr w:type="spellEnd"/>
      <w:r>
        <w:rPr>
          <w:rFonts w:eastAsia="Calibri"/>
          <w:lang w:eastAsia="en-US"/>
        </w:rPr>
        <w:t xml:space="preserve"> сельского поселения </w:t>
      </w:r>
      <w:proofErr w:type="spellStart"/>
      <w:r>
        <w:rPr>
          <w:spacing w:val="-1"/>
          <w:w w:val="102"/>
        </w:rPr>
        <w:t>Зубово</w:t>
      </w:r>
      <w:proofErr w:type="spellEnd"/>
      <w:r>
        <w:rPr>
          <w:spacing w:val="-1"/>
          <w:w w:val="102"/>
        </w:rPr>
        <w:t xml:space="preserve"> – Полянского муниципального района Республики Мордовия</w:t>
      </w:r>
      <w:r>
        <w:rPr>
          <w:rFonts w:eastAsia="Calibri"/>
          <w:lang w:eastAsia="en-US"/>
        </w:rPr>
        <w:t xml:space="preserve">, </w:t>
      </w:r>
      <w:r>
        <w:rPr>
          <w:w w:val="102"/>
        </w:rPr>
        <w:t xml:space="preserve">Совет депутатов </w:t>
      </w:r>
      <w:proofErr w:type="spellStart"/>
      <w:r w:rsidR="0037239F">
        <w:rPr>
          <w:w w:val="102"/>
        </w:rPr>
        <w:t>Анаевского</w:t>
      </w:r>
      <w:proofErr w:type="spellEnd"/>
      <w:r>
        <w:rPr>
          <w:w w:val="102"/>
        </w:rPr>
        <w:t xml:space="preserve"> сельского поселения </w:t>
      </w:r>
      <w:proofErr w:type="spellStart"/>
      <w:r>
        <w:rPr>
          <w:w w:val="102"/>
        </w:rPr>
        <w:t>Зубово-Полянского</w:t>
      </w:r>
      <w:proofErr w:type="spellEnd"/>
      <w:r>
        <w:rPr>
          <w:w w:val="102"/>
        </w:rPr>
        <w:t xml:space="preserve"> муниципального района </w:t>
      </w:r>
      <w:r>
        <w:rPr>
          <w:spacing w:val="-1"/>
          <w:w w:val="102"/>
        </w:rPr>
        <w:t>Республики Мордовия</w:t>
      </w:r>
      <w:r>
        <w:rPr>
          <w:w w:val="102"/>
        </w:rPr>
        <w:t xml:space="preserve">  решил:</w:t>
      </w:r>
    </w:p>
    <w:p w:rsidR="001C38FE" w:rsidRDefault="001C38FE" w:rsidP="001C38FE">
      <w:pPr>
        <w:ind w:firstLine="708"/>
        <w:jc w:val="both"/>
        <w:rPr>
          <w:rFonts w:eastAsia="Calibri"/>
          <w:lang w:eastAsia="en-US"/>
        </w:rPr>
      </w:pPr>
    </w:p>
    <w:p w:rsidR="001C38FE" w:rsidRDefault="001C38FE" w:rsidP="001C38FE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20C22"/>
          <w:lang w:eastAsia="en-US"/>
        </w:rPr>
      </w:pPr>
      <w:r>
        <w:rPr>
          <w:rFonts w:eastAsia="Calibri"/>
          <w:color w:val="020C22"/>
          <w:lang w:eastAsia="en-US"/>
        </w:rPr>
        <w:t xml:space="preserve">1. </w:t>
      </w:r>
      <w:bookmarkStart w:id="0" w:name="sub_3"/>
      <w:proofErr w:type="gramStart"/>
      <w:r>
        <w:rPr>
          <w:rFonts w:eastAsia="Calibri"/>
          <w:color w:val="020C22"/>
          <w:lang w:eastAsia="en-US"/>
        </w:rPr>
        <w:t xml:space="preserve">Внести в 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37239F">
        <w:rPr>
          <w:rFonts w:eastAsia="Calibri"/>
          <w:color w:val="020C22"/>
          <w:lang w:eastAsia="en-US"/>
        </w:rPr>
        <w:t>Анаевского</w:t>
      </w:r>
      <w:proofErr w:type="spellEnd"/>
      <w:r>
        <w:rPr>
          <w:rFonts w:eastAsia="Calibri"/>
          <w:color w:val="020C22"/>
          <w:lang w:eastAsia="en-US"/>
        </w:rPr>
        <w:t xml:space="preserve"> сельского поселения </w:t>
      </w:r>
      <w:proofErr w:type="spellStart"/>
      <w:r>
        <w:rPr>
          <w:rFonts w:eastAsia="Calibri"/>
          <w:color w:val="020C22"/>
          <w:lang w:eastAsia="en-US"/>
        </w:rPr>
        <w:t>Зубово</w:t>
      </w:r>
      <w:proofErr w:type="spellEnd"/>
      <w:r>
        <w:rPr>
          <w:rFonts w:eastAsia="Calibri"/>
          <w:color w:val="020C22"/>
          <w:lang w:eastAsia="en-US"/>
        </w:rPr>
        <w:t xml:space="preserve"> – Полянского муниципального 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proofErr w:type="spellStart"/>
      <w:r w:rsidR="0037239F">
        <w:rPr>
          <w:rFonts w:eastAsia="Calibri"/>
          <w:color w:val="020C22"/>
          <w:lang w:eastAsia="en-US"/>
        </w:rPr>
        <w:t>Анаевского</w:t>
      </w:r>
      <w:proofErr w:type="spellEnd"/>
      <w:proofErr w:type="gramEnd"/>
      <w:r>
        <w:rPr>
          <w:rFonts w:eastAsia="Calibri"/>
          <w:color w:val="020C22"/>
          <w:lang w:eastAsia="en-US"/>
        </w:rPr>
        <w:t xml:space="preserve"> </w:t>
      </w:r>
      <w:proofErr w:type="gramStart"/>
      <w:r>
        <w:rPr>
          <w:rFonts w:eastAsia="Calibri"/>
          <w:color w:val="020C22"/>
          <w:lang w:eastAsia="en-US"/>
        </w:rPr>
        <w:t xml:space="preserve">сельского поселения </w:t>
      </w:r>
      <w:proofErr w:type="spellStart"/>
      <w:r>
        <w:rPr>
          <w:rFonts w:eastAsia="Calibri"/>
          <w:color w:val="020C22"/>
          <w:lang w:eastAsia="en-US"/>
        </w:rPr>
        <w:t>Зубово-Полянского</w:t>
      </w:r>
      <w:proofErr w:type="spellEnd"/>
      <w:r>
        <w:rPr>
          <w:rFonts w:eastAsia="Calibri"/>
          <w:color w:val="020C22"/>
          <w:lang w:eastAsia="en-US"/>
        </w:rPr>
        <w:t xml:space="preserve"> муниципального района Республики Мордовия от 25.04.2012 г. №6 «Об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37239F">
        <w:rPr>
          <w:rFonts w:eastAsia="Calibri"/>
          <w:color w:val="020C22"/>
          <w:lang w:eastAsia="en-US"/>
        </w:rPr>
        <w:t>Анаевского</w:t>
      </w:r>
      <w:proofErr w:type="spellEnd"/>
      <w:r>
        <w:rPr>
          <w:rFonts w:eastAsia="Calibri"/>
          <w:color w:val="020C22"/>
          <w:lang w:eastAsia="en-US"/>
        </w:rPr>
        <w:t xml:space="preserve"> сельского поселения </w:t>
      </w:r>
      <w:proofErr w:type="spellStart"/>
      <w:r>
        <w:rPr>
          <w:rFonts w:eastAsia="Calibri"/>
          <w:color w:val="020C22"/>
          <w:lang w:eastAsia="en-US"/>
        </w:rPr>
        <w:t>Зубово</w:t>
      </w:r>
      <w:proofErr w:type="spellEnd"/>
      <w:r>
        <w:rPr>
          <w:rFonts w:eastAsia="Calibri"/>
          <w:color w:val="020C22"/>
          <w:lang w:eastAsia="en-US"/>
        </w:rPr>
        <w:t xml:space="preserve"> – Полянского муниципального района Республики Мордовия и членов их семей на официальном сайте органов местного </w:t>
      </w:r>
      <w:r>
        <w:rPr>
          <w:rFonts w:eastAsia="Calibri"/>
          <w:color w:val="020C22"/>
          <w:lang w:eastAsia="en-US"/>
        </w:rPr>
        <w:lastRenderedPageBreak/>
        <w:t>самоуправления и предоставления этих</w:t>
      </w:r>
      <w:proofErr w:type="gramEnd"/>
      <w:r>
        <w:rPr>
          <w:rFonts w:eastAsia="Calibri"/>
          <w:color w:val="020C22"/>
          <w:lang w:eastAsia="en-US"/>
        </w:rPr>
        <w:t xml:space="preserve"> сведений средствам массовой информации для опубликования» следующие изменения, дополнив пункт 2 подпунктом 4 следующего содержания:</w:t>
      </w:r>
    </w:p>
    <w:p w:rsidR="001C38FE" w:rsidRDefault="001C38FE" w:rsidP="001C38FE">
      <w:pPr>
        <w:tabs>
          <w:tab w:val="left" w:pos="567"/>
          <w:tab w:val="left" w:pos="993"/>
        </w:tabs>
        <w:ind w:firstLine="708"/>
        <w:jc w:val="both"/>
        <w:rPr>
          <w:rFonts w:eastAsia="Calibri"/>
          <w:color w:val="020C22"/>
          <w:lang w:eastAsia="en-US"/>
        </w:rPr>
      </w:pPr>
      <w:proofErr w:type="gramStart"/>
      <w:r>
        <w:rPr>
          <w:rFonts w:eastAsia="Calibri"/>
          <w:color w:val="020C22"/>
          <w:lang w:eastAsia="en-US"/>
        </w:rPr>
        <w:t>«4)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периоду».</w:t>
      </w:r>
      <w:proofErr w:type="gramEnd"/>
    </w:p>
    <w:p w:rsidR="001C38FE" w:rsidRDefault="001C38FE" w:rsidP="001C38FE">
      <w:pPr>
        <w:tabs>
          <w:tab w:val="left" w:pos="567"/>
          <w:tab w:val="left" w:pos="993"/>
        </w:tabs>
        <w:ind w:firstLine="708"/>
        <w:jc w:val="both"/>
        <w:rPr>
          <w:rFonts w:eastAsia="Calibri"/>
          <w:color w:val="020C22"/>
          <w:lang w:eastAsia="en-US"/>
        </w:rPr>
      </w:pPr>
      <w:r>
        <w:rPr>
          <w:rFonts w:eastAsia="Calibri"/>
          <w:color w:val="020C22"/>
          <w:lang w:eastAsia="en-US"/>
        </w:rPr>
        <w:t>2. Данный Порядок распространяется на лиц, замещающих муниципальные должности.</w:t>
      </w:r>
    </w:p>
    <w:p w:rsidR="001C38FE" w:rsidRDefault="001C38FE" w:rsidP="001C38FE">
      <w:pPr>
        <w:tabs>
          <w:tab w:val="left" w:pos="567"/>
          <w:tab w:val="left" w:pos="993"/>
        </w:tabs>
        <w:ind w:firstLine="708"/>
        <w:jc w:val="both"/>
        <w:rPr>
          <w:rFonts w:eastAsia="Times New Roman"/>
        </w:rPr>
      </w:pPr>
      <w:r>
        <w:rPr>
          <w:rFonts w:eastAsia="Calibri"/>
          <w:color w:val="020C22"/>
          <w:lang w:eastAsia="en-US"/>
        </w:rPr>
        <w:t>3</w:t>
      </w:r>
      <w:r>
        <w:rPr>
          <w:rFonts w:eastAsia="Calibri"/>
          <w:lang w:eastAsia="en-US"/>
        </w:rPr>
        <w:t xml:space="preserve">. </w:t>
      </w:r>
      <w:bookmarkEnd w:id="0"/>
      <w:r>
        <w:rPr>
          <w:rFonts w:eastAsia="Calibri"/>
          <w:lang w:eastAsia="en-US"/>
        </w:rPr>
        <w:t>Настоящее решение вступает в силу со дня его официального опубликования.</w:t>
      </w:r>
    </w:p>
    <w:p w:rsidR="001C38FE" w:rsidRDefault="001C38FE" w:rsidP="001C38FE">
      <w:pPr>
        <w:jc w:val="both"/>
        <w:rPr>
          <w:color w:val="000000"/>
          <w:sz w:val="28"/>
        </w:rPr>
      </w:pPr>
    </w:p>
    <w:p w:rsidR="001C38FE" w:rsidRDefault="001C38FE" w:rsidP="001C38FE">
      <w:pPr>
        <w:jc w:val="both"/>
        <w:rPr>
          <w:color w:val="000000"/>
          <w:sz w:val="28"/>
        </w:rPr>
      </w:pPr>
    </w:p>
    <w:p w:rsidR="001C38FE" w:rsidRDefault="0037239F" w:rsidP="001C38FE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Глава</w:t>
      </w:r>
      <w:r w:rsidR="001C38F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Анаевского</w:t>
      </w:r>
      <w:proofErr w:type="spellEnd"/>
      <w:r w:rsidR="001C38FE">
        <w:rPr>
          <w:rFonts w:ascii="Times New Roman" w:hAnsi="Times New Roman"/>
          <w:sz w:val="24"/>
          <w:szCs w:val="24"/>
        </w:rPr>
        <w:t xml:space="preserve">   </w:t>
      </w:r>
    </w:p>
    <w:p w:rsidR="001C38FE" w:rsidRDefault="001C38FE" w:rsidP="001C38FE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C38FE" w:rsidRDefault="001C38FE" w:rsidP="001C38FE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района Республики  Мордовия  </w:t>
      </w:r>
      <w:r w:rsidR="0037239F">
        <w:rPr>
          <w:rFonts w:ascii="Times New Roman" w:hAnsi="Times New Roman"/>
          <w:sz w:val="24"/>
          <w:szCs w:val="24"/>
        </w:rPr>
        <w:t xml:space="preserve">                          В.П. Медведев</w:t>
      </w:r>
    </w:p>
    <w:p w:rsidR="001C38FE" w:rsidRDefault="001C38FE" w:rsidP="001C38FE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37239F">
        <w:rPr>
          <w:rFonts w:ascii="Times New Roman" w:hAnsi="Times New Roman"/>
          <w:sz w:val="24"/>
          <w:szCs w:val="24"/>
        </w:rPr>
        <w:t xml:space="preserve">          </w:t>
      </w:r>
    </w:p>
    <w:p w:rsidR="001C38FE" w:rsidRDefault="001C38FE" w:rsidP="001C38FE">
      <w:pPr>
        <w:rPr>
          <w:rFonts w:ascii="Times New Roman" w:hAnsi="Times New Roman"/>
          <w:sz w:val="24"/>
          <w:szCs w:val="24"/>
        </w:rPr>
      </w:pPr>
    </w:p>
    <w:p w:rsidR="00B25CB3" w:rsidRPr="004D1396" w:rsidRDefault="00B25CB3" w:rsidP="004D1396"/>
    <w:sectPr w:rsidR="00B25CB3" w:rsidRPr="004D1396" w:rsidSect="00F30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BE74D2"/>
    <w:multiLevelType w:val="multilevel"/>
    <w:tmpl w:val="C9CAC0E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4D1396"/>
    <w:rsid w:val="00011F0D"/>
    <w:rsid w:val="001C38FE"/>
    <w:rsid w:val="0037239F"/>
    <w:rsid w:val="004D1396"/>
    <w:rsid w:val="00A65A21"/>
    <w:rsid w:val="00B25CB3"/>
    <w:rsid w:val="00C80A95"/>
    <w:rsid w:val="00F30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D8"/>
  </w:style>
  <w:style w:type="paragraph" w:styleId="1">
    <w:name w:val="heading 1"/>
    <w:basedOn w:val="a"/>
    <w:next w:val="a"/>
    <w:link w:val="10"/>
    <w:qFormat/>
    <w:rsid w:val="004D139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1396"/>
    <w:rPr>
      <w:rFonts w:ascii="Cambria" w:eastAsia="Times New Roman" w:hAnsi="Cambria" w:cs="Times New Roman"/>
      <w:b/>
      <w:bCs/>
      <w:kern w:val="32"/>
      <w:sz w:val="32"/>
      <w:szCs w:val="32"/>
      <w:lang w:eastAsia="ko-KR"/>
    </w:rPr>
  </w:style>
  <w:style w:type="paragraph" w:styleId="a3">
    <w:name w:val="header"/>
    <w:basedOn w:val="a"/>
    <w:link w:val="a4"/>
    <w:semiHidden/>
    <w:unhideWhenUsed/>
    <w:rsid w:val="004D139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D1396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1"/>
    <w:qFormat/>
    <w:rsid w:val="004D139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 (2)_"/>
    <w:link w:val="20"/>
    <w:locked/>
    <w:rsid w:val="004D1396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396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locked/>
    <w:rsid w:val="004D1396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D1396"/>
    <w:pPr>
      <w:widowControl w:val="0"/>
      <w:shd w:val="clear" w:color="auto" w:fill="FFFFFF"/>
      <w:spacing w:after="0" w:line="274" w:lineRule="exact"/>
    </w:pPr>
    <w:rPr>
      <w:b/>
      <w:bCs/>
    </w:rPr>
  </w:style>
  <w:style w:type="character" w:customStyle="1" w:styleId="7">
    <w:name w:val="Основной текст (7)_"/>
    <w:basedOn w:val="a0"/>
    <w:link w:val="70"/>
    <w:locked/>
    <w:rsid w:val="004D1396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D1396"/>
    <w:pPr>
      <w:widowControl w:val="0"/>
      <w:shd w:val="clear" w:color="auto" w:fill="FFFFFF"/>
      <w:spacing w:before="1620" w:after="0" w:line="317" w:lineRule="exact"/>
      <w:jc w:val="center"/>
    </w:pPr>
    <w:rPr>
      <w:b/>
      <w:bCs/>
      <w:sz w:val="28"/>
      <w:szCs w:val="28"/>
    </w:rPr>
  </w:style>
  <w:style w:type="character" w:customStyle="1" w:styleId="6">
    <w:name w:val="Основной текст (6)_"/>
    <w:basedOn w:val="a0"/>
    <w:link w:val="60"/>
    <w:locked/>
    <w:rsid w:val="004D1396"/>
    <w:rPr>
      <w:shd w:val="clear" w:color="auto" w:fill="FFFFFF"/>
    </w:rPr>
  </w:style>
  <w:style w:type="paragraph" w:customStyle="1" w:styleId="60">
    <w:name w:val="Основной текст (6)"/>
    <w:basedOn w:val="a"/>
    <w:link w:val="6"/>
    <w:rsid w:val="004D1396"/>
    <w:pPr>
      <w:widowControl w:val="0"/>
      <w:shd w:val="clear" w:color="auto" w:fill="FFFFFF"/>
      <w:spacing w:before="240" w:after="420" w:line="240" w:lineRule="atLeast"/>
      <w:jc w:val="center"/>
    </w:pPr>
  </w:style>
  <w:style w:type="paragraph" w:customStyle="1" w:styleId="11">
    <w:name w:val="Абзац списка1"/>
    <w:basedOn w:val="a"/>
    <w:rsid w:val="004D1396"/>
    <w:pPr>
      <w:widowControl w:val="0"/>
      <w:spacing w:after="0" w:line="240" w:lineRule="auto"/>
      <w:ind w:left="720"/>
      <w:contextualSpacing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ConsPlusNormal">
    <w:name w:val="ConsPlusNormal"/>
    <w:rsid w:val="004D13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a6">
    <w:name w:val="Основной текст + Полужирный"/>
    <w:rsid w:val="004D1396"/>
    <w:rPr>
      <w:b/>
      <w:bCs/>
      <w:sz w:val="27"/>
      <w:szCs w:val="27"/>
      <w:shd w:val="clear" w:color="auto" w:fill="FFFFFF"/>
      <w:lang w:bidi="ar-SA"/>
    </w:rPr>
  </w:style>
  <w:style w:type="character" w:customStyle="1" w:styleId="614pt">
    <w:name w:val="Основной текст (6) + 14 pt"/>
    <w:basedOn w:val="6"/>
    <w:rsid w:val="004D1396"/>
    <w:rPr>
      <w:color w:val="000000"/>
      <w:spacing w:val="0"/>
      <w:w w:val="100"/>
      <w:position w:val="0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2836</Characters>
  <Application>Microsoft Office Word</Application>
  <DocSecurity>0</DocSecurity>
  <Lines>23</Lines>
  <Paragraphs>6</Paragraphs>
  <ScaleCrop>false</ScaleCrop>
  <Company>Microsoft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2017-12-14T11:27:00Z</dcterms:created>
  <dcterms:modified xsi:type="dcterms:W3CDTF">2017-12-14T11:27:00Z</dcterms:modified>
</cp:coreProperties>
</file>