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4CA" w:rsidRDefault="005274CA" w:rsidP="005274CA">
      <w:pPr>
        <w:shd w:val="clear" w:color="auto" w:fill="FFFFFF"/>
        <w:ind w:right="120"/>
      </w:pPr>
    </w:p>
    <w:p w:rsidR="005274CA" w:rsidRPr="005274CA" w:rsidRDefault="005274CA" w:rsidP="005274CA">
      <w:pPr>
        <w:pStyle w:val="Standard"/>
        <w:spacing w:line="276" w:lineRule="auto"/>
        <w:jc w:val="center"/>
        <w:rPr>
          <w:b/>
          <w:bCs/>
          <w:sz w:val="32"/>
          <w:szCs w:val="32"/>
          <w:lang w:val="ru-RU"/>
        </w:rPr>
      </w:pPr>
      <w:bookmarkStart w:id="0" w:name="bookmark10"/>
      <w:r w:rsidRPr="005274CA">
        <w:rPr>
          <w:b/>
          <w:bCs/>
          <w:sz w:val="32"/>
          <w:szCs w:val="32"/>
          <w:lang w:val="ru-RU"/>
        </w:rPr>
        <w:t>Порядок назначения ежемесячных и компенсационных выплат</w:t>
      </w:r>
      <w:bookmarkEnd w:id="0"/>
    </w:p>
    <w:p w:rsidR="005274CA" w:rsidRPr="005274CA" w:rsidRDefault="005274CA" w:rsidP="005274C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</w:p>
    <w:p w:rsidR="005274CA" w:rsidRPr="005274CA" w:rsidRDefault="005274CA" w:rsidP="005274C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5274CA">
        <w:rPr>
          <w:sz w:val="32"/>
          <w:szCs w:val="32"/>
          <w:lang w:val="ru-RU"/>
        </w:rPr>
        <w:tab/>
        <w:t>Выплата назначается с месяца, в котором гражданин, осуществляющий уход, обратился с заявлением и всеми</w:t>
      </w:r>
    </w:p>
    <w:p w:rsidR="005274CA" w:rsidRPr="005274CA" w:rsidRDefault="005274CA" w:rsidP="005274C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5274CA">
        <w:rPr>
          <w:sz w:val="32"/>
          <w:szCs w:val="32"/>
          <w:lang w:val="ru-RU"/>
        </w:rPr>
        <w:t>необходимыми документами, но не ранее дня возникновения права на указанную выплату.</w:t>
      </w:r>
    </w:p>
    <w:p w:rsidR="005274CA" w:rsidRPr="005274CA" w:rsidRDefault="005274CA" w:rsidP="005274C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bookmarkStart w:id="1" w:name="bookmark11"/>
      <w:r w:rsidRPr="005274CA">
        <w:rPr>
          <w:sz w:val="32"/>
          <w:szCs w:val="32"/>
          <w:lang w:val="ru-RU"/>
        </w:rPr>
        <w:tab/>
      </w:r>
      <w:bookmarkEnd w:id="1"/>
      <w:r w:rsidRPr="005274CA">
        <w:rPr>
          <w:sz w:val="32"/>
          <w:szCs w:val="32"/>
          <w:lang w:val="ru-RU"/>
        </w:rPr>
        <w:t>Выплата производится к пенсии, установленной гражданину, за которым осуществляется уход.</w:t>
      </w:r>
    </w:p>
    <w:p w:rsidR="005274CA" w:rsidRPr="005274CA" w:rsidRDefault="005274CA" w:rsidP="005274C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bookmarkStart w:id="2" w:name="bookmark12"/>
      <w:r w:rsidRPr="005274CA">
        <w:rPr>
          <w:sz w:val="32"/>
          <w:szCs w:val="32"/>
          <w:lang w:val="ru-RU"/>
        </w:rPr>
        <w:tab/>
      </w:r>
      <w:bookmarkEnd w:id="2"/>
      <w:r w:rsidRPr="005274CA">
        <w:rPr>
          <w:sz w:val="32"/>
          <w:szCs w:val="32"/>
          <w:lang w:val="ru-RU"/>
        </w:rPr>
        <w:t>Выплачивается в течение периода ухода за ним или до наступления обстоятельств, влекущих прекращение выплаты</w:t>
      </w:r>
    </w:p>
    <w:p w:rsidR="005274CA" w:rsidRPr="005274CA" w:rsidRDefault="005274CA" w:rsidP="005274CA">
      <w:pPr>
        <w:pStyle w:val="Standard"/>
        <w:spacing w:line="276" w:lineRule="auto"/>
        <w:jc w:val="both"/>
        <w:rPr>
          <w:lang w:val="ru-RU"/>
        </w:rPr>
      </w:pPr>
      <w:bookmarkStart w:id="3" w:name="bookmark0"/>
      <w:bookmarkEnd w:id="3"/>
      <w:r w:rsidRPr="005274CA">
        <w:rPr>
          <w:sz w:val="32"/>
          <w:szCs w:val="32"/>
          <w:lang w:val="ru-RU"/>
        </w:rPr>
        <w:tab/>
        <w:t>Выплаты по уходу устанавливаются</w:t>
      </w:r>
      <w:r w:rsidRPr="005274CA">
        <w:rPr>
          <w:rStyle w:val="BodytextBold"/>
          <w:sz w:val="32"/>
          <w:szCs w:val="32"/>
          <w:lang w:val="ru-RU"/>
        </w:rPr>
        <w:t xml:space="preserve"> одному неработающему трудоспособному лицу в отношении каждого нетрудоспособного гражданина, ребенка-инвалида в возрасте до 18 лет или инвалида с детства </w:t>
      </w:r>
      <w:r>
        <w:rPr>
          <w:rStyle w:val="BodytextBold"/>
          <w:sz w:val="32"/>
          <w:szCs w:val="32"/>
        </w:rPr>
        <w:t>I</w:t>
      </w:r>
      <w:r w:rsidRPr="005274CA">
        <w:rPr>
          <w:rStyle w:val="BodytextBold"/>
          <w:sz w:val="32"/>
          <w:szCs w:val="32"/>
          <w:lang w:val="ru-RU"/>
        </w:rPr>
        <w:t xml:space="preserve"> группы</w:t>
      </w:r>
      <w:r w:rsidRPr="005274CA">
        <w:rPr>
          <w:sz w:val="32"/>
          <w:szCs w:val="32"/>
          <w:lang w:val="ru-RU"/>
        </w:rPr>
        <w:t xml:space="preserve"> на период осуществления ухода за ними и</w:t>
      </w:r>
      <w:r w:rsidR="00D12EA2">
        <w:rPr>
          <w:sz w:val="32"/>
          <w:szCs w:val="32"/>
          <w:lang w:val="ru-RU"/>
        </w:rPr>
        <w:t xml:space="preserve"> </w:t>
      </w:r>
      <w:bookmarkStart w:id="4" w:name="_GoBack"/>
      <w:bookmarkEnd w:id="4"/>
      <w:r w:rsidRPr="005274CA">
        <w:rPr>
          <w:sz w:val="32"/>
          <w:szCs w:val="32"/>
          <w:lang w:val="ru-RU"/>
        </w:rPr>
        <w:t>выплачиваются ежемесячно. Пенсионеры и граждане, состоящие на учете в службе занятости населения, такие выплаты получать не могут.</w:t>
      </w:r>
    </w:p>
    <w:p w:rsidR="005274CA" w:rsidRPr="005274CA" w:rsidRDefault="005274CA" w:rsidP="005274CA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</w:p>
    <w:p w:rsidR="00BB6DB0" w:rsidRPr="005274CA" w:rsidRDefault="00BB6DB0">
      <w:pPr>
        <w:rPr>
          <w:lang w:val="ru-RU"/>
        </w:rPr>
      </w:pPr>
    </w:p>
    <w:sectPr w:rsidR="00BB6DB0" w:rsidRPr="00527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0B9"/>
    <w:rsid w:val="005274CA"/>
    <w:rsid w:val="00B820B9"/>
    <w:rsid w:val="00BB6DB0"/>
    <w:rsid w:val="00D1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4C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274C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5274CA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4C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274C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5274CA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7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2017-12-15T09:20:00Z</dcterms:created>
  <dcterms:modified xsi:type="dcterms:W3CDTF">2017-12-15T09:20:00Z</dcterms:modified>
</cp:coreProperties>
</file>