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96" w:rsidRPr="00923196" w:rsidRDefault="00923196" w:rsidP="00923196">
      <w:pPr>
        <w:keepNext/>
        <w:keepLines/>
        <w:shd w:val="clear" w:color="auto" w:fill="FFFFFF"/>
        <w:spacing w:after="288" w:line="394" w:lineRule="exact"/>
        <w:ind w:left="20" w:right="880"/>
        <w:jc w:val="center"/>
        <w:outlineLvl w:val="0"/>
        <w:rPr>
          <w:lang w:val="ru-RU"/>
        </w:rPr>
      </w:pPr>
      <w:bookmarkStart w:id="0" w:name="bookmark12"/>
      <w:r w:rsidRPr="00923196">
        <w:rPr>
          <w:rStyle w:val="Heading1"/>
          <w:lang w:val="ru-RU"/>
        </w:rPr>
        <w:t>От чего зависит размер Вашей страховой пенсии по старости</w:t>
      </w:r>
      <w:bookmarkEnd w:id="0"/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rStyle w:val="Bodytext9pt"/>
          <w:b w:val="0"/>
          <w:bCs w:val="0"/>
          <w:sz w:val="32"/>
          <w:szCs w:val="32"/>
          <w:lang w:val="ru-RU"/>
        </w:rPr>
        <w:t>От размера</w:t>
      </w:r>
      <w:r w:rsidRPr="00923196">
        <w:rPr>
          <w:rStyle w:val="1"/>
          <w:b/>
          <w:bCs/>
          <w:sz w:val="32"/>
          <w:szCs w:val="32"/>
          <w:lang w:val="ru-RU"/>
        </w:rPr>
        <w:t xml:space="preserve"> </w:t>
      </w:r>
      <w:r>
        <w:rPr>
          <w:rStyle w:val="1"/>
          <w:b/>
          <w:bCs/>
          <w:sz w:val="32"/>
          <w:szCs w:val="32"/>
          <w:lang w:val="ru-RU"/>
        </w:rPr>
        <w:t>официальной зарплаты:</w:t>
      </w:r>
    </w:p>
    <w:p w:rsidR="00923196" w:rsidRPr="00923196" w:rsidRDefault="00923196" w:rsidP="00923196">
      <w:pPr>
        <w:pStyle w:val="Standard"/>
        <w:rPr>
          <w:lang w:val="ru-RU"/>
        </w:rPr>
      </w:pP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sz w:val="28"/>
          <w:szCs w:val="28"/>
          <w:lang w:val="ru-RU"/>
        </w:rPr>
        <w:t xml:space="preserve">Страховые взносы работодателя на обязательное пенсионное </w:t>
      </w:r>
      <w:r w:rsidRPr="00923196">
        <w:rPr>
          <w:rStyle w:val="1"/>
          <w:sz w:val="28"/>
          <w:szCs w:val="28"/>
          <w:lang w:val="ru-RU"/>
        </w:rPr>
        <w:t xml:space="preserve"> </w:t>
      </w:r>
      <w:r w:rsidRPr="00923196">
        <w:rPr>
          <w:sz w:val="28"/>
          <w:szCs w:val="28"/>
          <w:lang w:val="ru-RU"/>
        </w:rPr>
        <w:t>страхование уплачиваются только с официальной «белой» зарплаты. При «серых» схемах оплаты труда страховые взносы либо уплачиваются в минимальном размере, либо не уплачиваются совсем. В этих случаях средства на формирование пенсионных прав гражданина не поступают или будущая пенсия формируется в минимальном размере.</w:t>
      </w: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rStyle w:val="Bodytext9pt"/>
          <w:sz w:val="28"/>
          <w:szCs w:val="28"/>
          <w:lang w:val="ru-RU"/>
        </w:rPr>
        <w:t>От продол</w:t>
      </w:r>
      <w:r>
        <w:rPr>
          <w:rStyle w:val="Bodytext9pt"/>
          <w:sz w:val="28"/>
          <w:szCs w:val="28"/>
          <w:lang w:val="ru-RU"/>
        </w:rPr>
        <w:t>жительности страхового стажа</w:t>
      </w:r>
    </w:p>
    <w:p w:rsidR="00923196" w:rsidRPr="00923196" w:rsidRDefault="00923196" w:rsidP="00923196">
      <w:pPr>
        <w:pStyle w:val="Standard"/>
        <w:rPr>
          <w:lang w:val="ru-RU"/>
        </w:rPr>
      </w:pP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rStyle w:val="1"/>
          <w:sz w:val="28"/>
          <w:szCs w:val="28"/>
          <w:lang w:val="ru-RU"/>
        </w:rPr>
        <w:t xml:space="preserve"> </w:t>
      </w:r>
      <w:r w:rsidRPr="00923196">
        <w:rPr>
          <w:sz w:val="28"/>
          <w:szCs w:val="28"/>
          <w:lang w:val="ru-RU"/>
        </w:rPr>
        <w:t xml:space="preserve">При назначении пенсии учитываются страховой стаж (при </w:t>
      </w:r>
      <w:proofErr w:type="spellStart"/>
      <w:r w:rsidRPr="00923196">
        <w:rPr>
          <w:sz w:val="28"/>
          <w:szCs w:val="28"/>
          <w:lang w:val="ru-RU"/>
        </w:rPr>
        <w:t>опр</w:t>
      </w:r>
      <w:proofErr w:type="gramStart"/>
      <w:r w:rsidRPr="00923196">
        <w:rPr>
          <w:sz w:val="28"/>
          <w:szCs w:val="28"/>
          <w:lang w:val="ru-RU"/>
        </w:rPr>
        <w:t>е</w:t>
      </w:r>
      <w:proofErr w:type="spellEnd"/>
      <w:r w:rsidRPr="00923196">
        <w:rPr>
          <w:sz w:val="28"/>
          <w:szCs w:val="28"/>
          <w:lang w:val="ru-RU"/>
        </w:rPr>
        <w:t>-</w:t>
      </w:r>
      <w:proofErr w:type="gramEnd"/>
      <w:r w:rsidRPr="00923196">
        <w:rPr>
          <w:sz w:val="28"/>
          <w:szCs w:val="28"/>
          <w:lang w:val="ru-RU"/>
        </w:rPr>
        <w:t xml:space="preserve"> делении права на пенсию) и общий трудовой стаж (при расчете ее размера).</w:t>
      </w: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rStyle w:val="1"/>
          <w:sz w:val="28"/>
          <w:szCs w:val="28"/>
          <w:lang w:val="ru-RU"/>
        </w:rPr>
        <w:t xml:space="preserve">Общий трудовой стаж </w:t>
      </w:r>
      <w:r w:rsidRPr="00923196">
        <w:rPr>
          <w:sz w:val="28"/>
          <w:szCs w:val="28"/>
          <w:lang w:val="ru-RU"/>
        </w:rPr>
        <w:t>- это суммарная продолжительность периодов работы и другой общественно полезной деятельности до 1 января 2002 года.</w:t>
      </w: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rStyle w:val="1"/>
          <w:sz w:val="28"/>
          <w:szCs w:val="28"/>
          <w:lang w:val="ru-RU"/>
        </w:rPr>
        <w:t xml:space="preserve">Страховой стаж </w:t>
      </w:r>
      <w:r w:rsidRPr="00923196">
        <w:rPr>
          <w:sz w:val="28"/>
          <w:szCs w:val="28"/>
          <w:lang w:val="ru-RU"/>
        </w:rPr>
        <w:t>- продолжительность периодов работы и (или) иной деятельности, за которые начислялись и уплачивались страховые взносы в Пенсионный фонд России (см. Приложение на стр. 14).</w:t>
      </w:r>
    </w:p>
    <w:p w:rsidR="00923196" w:rsidRPr="00923196" w:rsidRDefault="00923196" w:rsidP="00923196">
      <w:pPr>
        <w:pStyle w:val="Standard"/>
        <w:rPr>
          <w:lang w:val="ru-RU"/>
        </w:rPr>
      </w:pPr>
      <w:r w:rsidRPr="00923196">
        <w:rPr>
          <w:sz w:val="28"/>
          <w:szCs w:val="28"/>
          <w:lang w:val="ru-RU"/>
        </w:rPr>
        <w:t xml:space="preserve">В то же время существуют периоды, которые засчитываются в страховой </w:t>
      </w:r>
      <w:proofErr w:type="gramStart"/>
      <w:r w:rsidRPr="00923196">
        <w:rPr>
          <w:sz w:val="28"/>
          <w:szCs w:val="28"/>
          <w:lang w:val="ru-RU"/>
        </w:rPr>
        <w:t>стаж</w:t>
      </w:r>
      <w:proofErr w:type="gramEnd"/>
      <w:r w:rsidRPr="00923196">
        <w:rPr>
          <w:sz w:val="28"/>
          <w:szCs w:val="28"/>
          <w:lang w:val="ru-RU"/>
        </w:rPr>
        <w:t xml:space="preserve"> несмотря на то, что гражданин не работал, при условии, если им предшествовали и (или) за ними следовали периоды работы (независимо от их продолжительности), за которые уплачивались страховые взносы в Пенсионный фонд России. Это так называемые </w:t>
      </w:r>
      <w:proofErr w:type="spellStart"/>
      <w:r w:rsidRPr="00923196">
        <w:rPr>
          <w:rStyle w:val="1"/>
          <w:sz w:val="28"/>
          <w:szCs w:val="28"/>
          <w:lang w:val="ru-RU"/>
        </w:rPr>
        <w:t>нестраховые</w:t>
      </w:r>
      <w:proofErr w:type="spellEnd"/>
      <w:r w:rsidRPr="00923196">
        <w:rPr>
          <w:rStyle w:val="1"/>
          <w:sz w:val="28"/>
          <w:szCs w:val="28"/>
          <w:lang w:val="ru-RU"/>
        </w:rPr>
        <w:t xml:space="preserve"> периоды. </w:t>
      </w:r>
      <w:r w:rsidRPr="00923196">
        <w:rPr>
          <w:sz w:val="28"/>
          <w:szCs w:val="28"/>
          <w:lang w:val="ru-RU"/>
        </w:rPr>
        <w:t xml:space="preserve">За некоторые из них также начисляются пенсионные </w:t>
      </w:r>
      <w:proofErr w:type="spellStart"/>
      <w:r w:rsidRPr="00923196">
        <w:rPr>
          <w:sz w:val="28"/>
          <w:szCs w:val="28"/>
          <w:lang w:val="ru-RU"/>
        </w:rPr>
        <w:t>баллы</w:t>
      </w:r>
      <w:proofErr w:type="gramStart"/>
      <w:r w:rsidRPr="00923196">
        <w:rPr>
          <w:sz w:val="28"/>
          <w:szCs w:val="28"/>
          <w:lang w:val="ru-RU"/>
        </w:rPr>
        <w:t>.Ч</w:t>
      </w:r>
      <w:proofErr w:type="gramEnd"/>
      <w:r w:rsidRPr="00923196">
        <w:rPr>
          <w:sz w:val="28"/>
          <w:szCs w:val="28"/>
          <w:lang w:val="ru-RU"/>
        </w:rPr>
        <w:t>ем</w:t>
      </w:r>
      <w:proofErr w:type="spellEnd"/>
      <w:r w:rsidRPr="00923196">
        <w:rPr>
          <w:sz w:val="28"/>
          <w:szCs w:val="28"/>
          <w:lang w:val="ru-RU"/>
        </w:rPr>
        <w:t xml:space="preserve"> продолжительнее срок, в течение которого уплачивались страховые взносы, и выше заработная плата, тем больше сумма взносов, отраженная на индивидуальном лицевом счете застрахованного лица в Пенсионном фонде России, и тем выше будет страховая пенсия.</w:t>
      </w:r>
    </w:p>
    <w:p w:rsidR="00CE44C5" w:rsidRPr="00923196" w:rsidRDefault="00CE44C5">
      <w:pPr>
        <w:rPr>
          <w:lang w:val="ru-RU"/>
        </w:rPr>
      </w:pPr>
      <w:bookmarkStart w:id="1" w:name="_GoBack"/>
      <w:bookmarkEnd w:id="1"/>
    </w:p>
    <w:sectPr w:rsidR="00CE44C5" w:rsidRPr="0092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971"/>
    <w:rsid w:val="00622971"/>
    <w:rsid w:val="00923196"/>
    <w:rsid w:val="00CE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9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2319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1">
    <w:name w:val="Heading #1"/>
    <w:basedOn w:val="a0"/>
    <w:rsid w:val="00923196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39"/>
      <w:szCs w:val="39"/>
      <w:u w:val="none"/>
      <w:effect w:val="none"/>
    </w:rPr>
  </w:style>
  <w:style w:type="character" w:customStyle="1" w:styleId="Bodytext9pt">
    <w:name w:val="Body text + 9 pt"/>
    <w:aliases w:val="Bold"/>
    <w:basedOn w:val="a0"/>
    <w:rsid w:val="00923196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character" w:customStyle="1" w:styleId="1">
    <w:name w:val="Основной текст1"/>
    <w:basedOn w:val="a0"/>
    <w:rsid w:val="00923196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9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2319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1">
    <w:name w:val="Heading #1"/>
    <w:basedOn w:val="a0"/>
    <w:rsid w:val="00923196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39"/>
      <w:szCs w:val="39"/>
      <w:u w:val="none"/>
      <w:effect w:val="none"/>
    </w:rPr>
  </w:style>
  <w:style w:type="character" w:customStyle="1" w:styleId="Bodytext9pt">
    <w:name w:val="Body text + 9 pt"/>
    <w:aliases w:val="Bold"/>
    <w:basedOn w:val="a0"/>
    <w:rsid w:val="00923196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character" w:customStyle="1" w:styleId="1">
    <w:name w:val="Основной текст1"/>
    <w:basedOn w:val="a0"/>
    <w:rsid w:val="00923196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3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2017-12-15T09:04:00Z</dcterms:created>
  <dcterms:modified xsi:type="dcterms:W3CDTF">2017-12-15T09:04:00Z</dcterms:modified>
</cp:coreProperties>
</file>