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AEA" w:rsidRDefault="008A59F2">
      <w:r>
        <w:t>На рассмотрение Госдумы поступил проект закона, которым предлагается предоставлять гражданам, получившим сертификат на материнский (семейный) капитал, возможность получения информац</w:t>
      </w:r>
      <w:proofErr w:type="gramStart"/>
      <w:r>
        <w:t>ии о е</w:t>
      </w:r>
      <w:proofErr w:type="gramEnd"/>
      <w:r>
        <w:t xml:space="preserve">го размере (либо о размере его оставшейся части) в том </w:t>
      </w:r>
      <w:r>
        <w:br/>
        <w:t xml:space="preserve">числе в электронной форме. Ранее это можно было сделать заказным письмом по почте. </w:t>
      </w:r>
      <w:r>
        <w:br/>
      </w:r>
      <w:r>
        <w:br/>
        <w:t>Предоставлять сведения должен будет по запросу гражданина Пенсионный Фонд РФ.</w:t>
      </w:r>
      <w:r>
        <w:br/>
      </w:r>
      <w:r>
        <w:br/>
        <w:t>Предлагаемые изменения в закон "О дополнительных мерах государственной поддержки семей, имеющих детей" позволят ускорить процесс получения семьями актуальных сведений о размере материнского капитала в удобном для них виде.</w:t>
      </w:r>
      <w:r>
        <w:br/>
      </w:r>
      <w:r>
        <w:br/>
        <w:t xml:space="preserve">Кроме того, проект федерального закона предлагает </w:t>
      </w:r>
      <w:r>
        <w:br/>
        <w:t>возможность направления средств или части средств капитала на приобретение товаров и услуг, предназначенных для социальной адаптации и интеграции в общество детей-инвалидов, в случае отказа женщин от использования данных средств на формирование накопительной пенсии.</w:t>
      </w:r>
      <w:bookmarkStart w:id="0" w:name="_GoBack"/>
      <w:bookmarkEnd w:id="0"/>
    </w:p>
    <w:sectPr w:rsidR="00746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36"/>
    <w:rsid w:val="00425936"/>
    <w:rsid w:val="00746AEA"/>
    <w:rsid w:val="008A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2017-11-07T08:33:00Z</dcterms:created>
  <dcterms:modified xsi:type="dcterms:W3CDTF">2017-11-07T08:44:00Z</dcterms:modified>
</cp:coreProperties>
</file>