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484" w:rsidRPr="0022074F" w:rsidRDefault="00927484" w:rsidP="00C62C5F">
      <w:pPr>
        <w:spacing w:after="0" w:line="240" w:lineRule="auto"/>
        <w:jc w:val="center"/>
        <w:rPr>
          <w:rFonts w:ascii="Times New Roman" w:hAnsi="Times New Roman"/>
          <w:sz w:val="24"/>
          <w:szCs w:val="24"/>
          <w:lang w:eastAsia="ru-RU"/>
        </w:rPr>
      </w:pPr>
      <w:bookmarkStart w:id="0" w:name="_GoBack"/>
      <w:bookmarkEnd w:id="0"/>
      <w:r w:rsidRPr="0022074F">
        <w:rPr>
          <w:rFonts w:ascii="Times New Roman" w:hAnsi="Times New Roman"/>
          <w:sz w:val="24"/>
          <w:szCs w:val="24"/>
          <w:lang w:eastAsia="ru-RU"/>
        </w:rPr>
        <w:t>АДМИНИСТРАЦИЯ ЗУБОВО-ПОЛЯНСКОГО</w:t>
      </w:r>
    </w:p>
    <w:p w:rsidR="00927484" w:rsidRPr="0022074F" w:rsidRDefault="00927484" w:rsidP="00C62C5F">
      <w:pPr>
        <w:spacing w:after="0" w:line="240" w:lineRule="auto"/>
        <w:jc w:val="center"/>
        <w:rPr>
          <w:rFonts w:ascii="Times New Roman" w:hAnsi="Times New Roman"/>
          <w:sz w:val="24"/>
          <w:szCs w:val="24"/>
          <w:lang w:eastAsia="ru-RU"/>
        </w:rPr>
      </w:pPr>
      <w:r w:rsidRPr="0022074F">
        <w:rPr>
          <w:rFonts w:ascii="Times New Roman" w:hAnsi="Times New Roman"/>
          <w:sz w:val="24"/>
          <w:szCs w:val="24"/>
          <w:lang w:eastAsia="ru-RU"/>
        </w:rPr>
        <w:t xml:space="preserve"> МУНИЦИПАЛЬНОГО РАЙОНА</w:t>
      </w:r>
    </w:p>
    <w:p w:rsidR="00927484" w:rsidRPr="0022074F" w:rsidRDefault="00927484" w:rsidP="00C62C5F">
      <w:pPr>
        <w:spacing w:after="0" w:line="240" w:lineRule="auto"/>
        <w:jc w:val="center"/>
        <w:rPr>
          <w:rFonts w:ascii="Times New Roman" w:hAnsi="Times New Roman"/>
          <w:sz w:val="24"/>
          <w:szCs w:val="24"/>
          <w:lang w:eastAsia="ru-RU"/>
        </w:rPr>
      </w:pPr>
      <w:r w:rsidRPr="0022074F">
        <w:rPr>
          <w:rFonts w:ascii="Times New Roman" w:hAnsi="Times New Roman"/>
          <w:sz w:val="24"/>
          <w:szCs w:val="24"/>
          <w:lang w:eastAsia="ru-RU"/>
        </w:rPr>
        <w:t>РЕСПУБЛИКИ МОРДОВИЯ</w:t>
      </w:r>
    </w:p>
    <w:p w:rsidR="00927484" w:rsidRPr="0022074F" w:rsidRDefault="00927484" w:rsidP="00C62C5F">
      <w:pPr>
        <w:spacing w:after="0" w:line="240" w:lineRule="auto"/>
        <w:jc w:val="center"/>
        <w:rPr>
          <w:rFonts w:ascii="Times New Roman" w:hAnsi="Times New Roman"/>
          <w:b/>
          <w:sz w:val="24"/>
          <w:szCs w:val="24"/>
          <w:lang w:eastAsia="ru-RU"/>
        </w:rPr>
      </w:pPr>
    </w:p>
    <w:p w:rsidR="00927484" w:rsidRPr="0022074F" w:rsidRDefault="00927484" w:rsidP="00C62C5F">
      <w:pPr>
        <w:spacing w:after="0" w:line="240" w:lineRule="auto"/>
        <w:jc w:val="center"/>
        <w:rPr>
          <w:rFonts w:ascii="Times New Roman" w:hAnsi="Times New Roman"/>
          <w:b/>
          <w:sz w:val="24"/>
          <w:szCs w:val="24"/>
          <w:lang w:eastAsia="ru-RU"/>
        </w:rPr>
      </w:pPr>
      <w:proofErr w:type="gramStart"/>
      <w:r w:rsidRPr="0022074F">
        <w:rPr>
          <w:rFonts w:ascii="Times New Roman" w:hAnsi="Times New Roman"/>
          <w:b/>
          <w:sz w:val="24"/>
          <w:szCs w:val="24"/>
          <w:lang w:eastAsia="ru-RU"/>
        </w:rPr>
        <w:t>П</w:t>
      </w:r>
      <w:proofErr w:type="gramEnd"/>
      <w:r w:rsidRPr="0022074F">
        <w:rPr>
          <w:rFonts w:ascii="Times New Roman" w:hAnsi="Times New Roman"/>
          <w:b/>
          <w:sz w:val="24"/>
          <w:szCs w:val="24"/>
          <w:lang w:eastAsia="ru-RU"/>
        </w:rPr>
        <w:t xml:space="preserve"> О С Т А Н О В Л Е Н И Е</w:t>
      </w:r>
    </w:p>
    <w:p w:rsidR="00927484" w:rsidRPr="0022074F" w:rsidRDefault="00927484" w:rsidP="00C62C5F">
      <w:pPr>
        <w:spacing w:after="0" w:line="240" w:lineRule="auto"/>
        <w:rPr>
          <w:rFonts w:ascii="Times New Roman" w:hAnsi="Times New Roman"/>
          <w:sz w:val="24"/>
          <w:szCs w:val="24"/>
          <w:lang w:eastAsia="ru-RU"/>
        </w:rPr>
      </w:pPr>
    </w:p>
    <w:p w:rsidR="00927484" w:rsidRPr="0022074F" w:rsidRDefault="00927484" w:rsidP="00C62C5F">
      <w:pPr>
        <w:spacing w:after="0" w:line="240" w:lineRule="auto"/>
        <w:rPr>
          <w:rFonts w:ascii="Times New Roman" w:hAnsi="Times New Roman"/>
          <w:sz w:val="24"/>
          <w:szCs w:val="24"/>
          <w:lang w:eastAsia="ru-RU"/>
        </w:rPr>
      </w:pPr>
    </w:p>
    <w:p w:rsidR="00927484" w:rsidRPr="0022074F" w:rsidRDefault="00927484" w:rsidP="00C62C5F">
      <w:pPr>
        <w:spacing w:after="0" w:line="240" w:lineRule="auto"/>
        <w:rPr>
          <w:rFonts w:ascii="Times New Roman" w:hAnsi="Times New Roman"/>
          <w:sz w:val="24"/>
          <w:szCs w:val="24"/>
          <w:lang w:eastAsia="ru-RU"/>
        </w:rPr>
      </w:pPr>
      <w:r w:rsidRPr="0022074F">
        <w:rPr>
          <w:rFonts w:ascii="Times New Roman" w:hAnsi="Times New Roman"/>
          <w:sz w:val="24"/>
          <w:szCs w:val="24"/>
          <w:lang w:eastAsia="ru-RU"/>
        </w:rPr>
        <w:t>«</w:t>
      </w:r>
      <w:r w:rsidR="008B2788">
        <w:rPr>
          <w:rFonts w:ascii="Times New Roman" w:hAnsi="Times New Roman"/>
          <w:sz w:val="24"/>
          <w:szCs w:val="24"/>
          <w:lang w:eastAsia="ru-RU"/>
        </w:rPr>
        <w:t>23</w:t>
      </w:r>
      <w:r w:rsidRPr="0022074F">
        <w:rPr>
          <w:rFonts w:ascii="Times New Roman" w:hAnsi="Times New Roman"/>
          <w:sz w:val="24"/>
          <w:szCs w:val="24"/>
          <w:lang w:eastAsia="ru-RU"/>
        </w:rPr>
        <w:t>»</w:t>
      </w:r>
      <w:r w:rsidR="008B2788">
        <w:rPr>
          <w:rFonts w:ascii="Times New Roman" w:hAnsi="Times New Roman"/>
          <w:sz w:val="24"/>
          <w:szCs w:val="24"/>
          <w:lang w:eastAsia="ru-RU"/>
        </w:rPr>
        <w:t xml:space="preserve"> октября</w:t>
      </w:r>
      <w:r w:rsidRPr="0022074F">
        <w:rPr>
          <w:rFonts w:ascii="Times New Roman" w:hAnsi="Times New Roman"/>
          <w:sz w:val="24"/>
          <w:szCs w:val="24"/>
          <w:lang w:eastAsia="ru-RU"/>
        </w:rPr>
        <w:t xml:space="preserve"> </w:t>
      </w:r>
      <w:smartTag w:uri="urn:schemas-microsoft-com:office:smarttags" w:element="metricconverter">
        <w:smartTagPr>
          <w:attr w:name="ProductID" w:val="2017 г"/>
        </w:smartTagPr>
        <w:r w:rsidRPr="0022074F">
          <w:rPr>
            <w:rFonts w:ascii="Times New Roman" w:hAnsi="Times New Roman"/>
            <w:sz w:val="24"/>
            <w:szCs w:val="24"/>
            <w:lang w:eastAsia="ru-RU"/>
          </w:rPr>
          <w:t>2017 г</w:t>
        </w:r>
      </w:smartTag>
      <w:r w:rsidRPr="0022074F">
        <w:rPr>
          <w:rFonts w:ascii="Times New Roman" w:hAnsi="Times New Roman"/>
          <w:sz w:val="24"/>
          <w:szCs w:val="24"/>
          <w:lang w:eastAsia="ru-RU"/>
        </w:rPr>
        <w:t xml:space="preserve">.                                                                        </w:t>
      </w:r>
      <w:r w:rsidR="008B2788">
        <w:rPr>
          <w:rFonts w:ascii="Times New Roman" w:hAnsi="Times New Roman"/>
          <w:sz w:val="24"/>
          <w:szCs w:val="24"/>
          <w:lang w:eastAsia="ru-RU"/>
        </w:rPr>
        <w:tab/>
      </w:r>
      <w:r w:rsidR="008B2788">
        <w:rPr>
          <w:rFonts w:ascii="Times New Roman" w:hAnsi="Times New Roman"/>
          <w:sz w:val="24"/>
          <w:szCs w:val="24"/>
          <w:lang w:eastAsia="ru-RU"/>
        </w:rPr>
        <w:tab/>
      </w:r>
      <w:r w:rsidR="008B2788">
        <w:rPr>
          <w:rFonts w:ascii="Times New Roman" w:hAnsi="Times New Roman"/>
          <w:sz w:val="24"/>
          <w:szCs w:val="24"/>
          <w:lang w:eastAsia="ru-RU"/>
        </w:rPr>
        <w:tab/>
      </w:r>
      <w:r w:rsidRPr="0022074F">
        <w:rPr>
          <w:rFonts w:ascii="Times New Roman" w:hAnsi="Times New Roman"/>
          <w:sz w:val="24"/>
          <w:szCs w:val="24"/>
          <w:lang w:eastAsia="ru-RU"/>
        </w:rPr>
        <w:t xml:space="preserve">   № </w:t>
      </w:r>
      <w:r w:rsidR="008B2788">
        <w:rPr>
          <w:rFonts w:ascii="Times New Roman" w:hAnsi="Times New Roman"/>
          <w:sz w:val="24"/>
          <w:szCs w:val="24"/>
          <w:lang w:eastAsia="ru-RU"/>
        </w:rPr>
        <w:t>758</w:t>
      </w:r>
    </w:p>
    <w:p w:rsidR="00927484" w:rsidRPr="0022074F" w:rsidRDefault="00927484" w:rsidP="00C62C5F">
      <w:pPr>
        <w:spacing w:after="0" w:line="240" w:lineRule="auto"/>
        <w:jc w:val="center"/>
        <w:rPr>
          <w:rFonts w:ascii="Times New Roman" w:hAnsi="Times New Roman"/>
          <w:sz w:val="24"/>
          <w:szCs w:val="24"/>
          <w:lang w:eastAsia="ru-RU"/>
        </w:rPr>
      </w:pPr>
    </w:p>
    <w:p w:rsidR="00927484" w:rsidRPr="0022074F" w:rsidRDefault="00927484" w:rsidP="00C62C5F">
      <w:pPr>
        <w:spacing w:after="0" w:line="240" w:lineRule="auto"/>
        <w:jc w:val="center"/>
        <w:rPr>
          <w:rFonts w:ascii="Times New Roman" w:hAnsi="Times New Roman"/>
          <w:sz w:val="24"/>
          <w:szCs w:val="24"/>
          <w:lang w:eastAsia="ru-RU"/>
        </w:rPr>
      </w:pPr>
      <w:r w:rsidRPr="0022074F">
        <w:rPr>
          <w:rFonts w:ascii="Times New Roman" w:hAnsi="Times New Roman"/>
          <w:sz w:val="24"/>
          <w:szCs w:val="24"/>
          <w:lang w:eastAsia="ru-RU"/>
        </w:rPr>
        <w:t>р.п. Зубова Поляна</w:t>
      </w:r>
    </w:p>
    <w:p w:rsidR="00927484" w:rsidRPr="0022074F" w:rsidRDefault="00927484" w:rsidP="00C62C5F">
      <w:pPr>
        <w:spacing w:after="0" w:line="240" w:lineRule="auto"/>
        <w:jc w:val="center"/>
        <w:rPr>
          <w:rFonts w:ascii="Times New Roman" w:hAnsi="Times New Roman"/>
          <w:b/>
          <w:sz w:val="24"/>
          <w:szCs w:val="24"/>
          <w:lang w:eastAsia="ru-RU"/>
        </w:rPr>
      </w:pPr>
    </w:p>
    <w:p w:rsidR="00927484" w:rsidRPr="0022074F" w:rsidRDefault="00927484" w:rsidP="00C62C5F">
      <w:pPr>
        <w:widowControl w:val="0"/>
        <w:autoSpaceDE w:val="0"/>
        <w:autoSpaceDN w:val="0"/>
        <w:adjustRightInd w:val="0"/>
        <w:spacing w:after="0" w:line="240" w:lineRule="auto"/>
        <w:jc w:val="center"/>
        <w:rPr>
          <w:rFonts w:ascii="Times New Roman" w:hAnsi="Times New Roman"/>
          <w:b/>
          <w:sz w:val="24"/>
          <w:szCs w:val="24"/>
          <w:lang w:eastAsia="ru-RU"/>
        </w:rPr>
      </w:pPr>
      <w:r w:rsidRPr="0022074F">
        <w:rPr>
          <w:rFonts w:ascii="Times New Roman" w:hAnsi="Times New Roman"/>
          <w:b/>
          <w:bCs/>
          <w:sz w:val="24"/>
          <w:szCs w:val="24"/>
          <w:lang w:eastAsia="ru-RU"/>
        </w:rPr>
        <w:t xml:space="preserve">Об утверждении </w:t>
      </w:r>
      <w:r w:rsidRPr="0022074F">
        <w:rPr>
          <w:rFonts w:ascii="Times New Roman" w:hAnsi="Times New Roman"/>
          <w:b/>
          <w:sz w:val="24"/>
          <w:szCs w:val="24"/>
          <w:lang w:eastAsia="ru-RU"/>
        </w:rPr>
        <w:t>Порядка ликвидации аварийных ситуаций в системах</w:t>
      </w:r>
    </w:p>
    <w:p w:rsidR="00927484" w:rsidRPr="0022074F" w:rsidRDefault="00927484" w:rsidP="00C62C5F">
      <w:pPr>
        <w:widowControl w:val="0"/>
        <w:autoSpaceDE w:val="0"/>
        <w:autoSpaceDN w:val="0"/>
        <w:adjustRightInd w:val="0"/>
        <w:spacing w:after="0" w:line="240" w:lineRule="auto"/>
        <w:jc w:val="center"/>
        <w:rPr>
          <w:rFonts w:ascii="Times New Roman" w:hAnsi="Times New Roman"/>
          <w:b/>
          <w:sz w:val="24"/>
          <w:szCs w:val="24"/>
          <w:lang w:eastAsia="ru-RU"/>
        </w:rPr>
      </w:pPr>
      <w:r w:rsidRPr="0022074F">
        <w:rPr>
          <w:rFonts w:ascii="Times New Roman" w:hAnsi="Times New Roman"/>
          <w:b/>
          <w:sz w:val="24"/>
          <w:szCs w:val="24"/>
          <w:lang w:eastAsia="ru-RU"/>
        </w:rPr>
        <w:t xml:space="preserve">электро-, водо-  и теплоснабжения, с учетом взаимодействия </w:t>
      </w:r>
      <w:proofErr w:type="spellStart"/>
      <w:r w:rsidRPr="0022074F">
        <w:rPr>
          <w:rFonts w:ascii="Times New Roman" w:hAnsi="Times New Roman"/>
          <w:b/>
          <w:sz w:val="24"/>
          <w:szCs w:val="24"/>
          <w:lang w:eastAsia="ru-RU"/>
        </w:rPr>
        <w:t>энергоснабжающих</w:t>
      </w:r>
      <w:proofErr w:type="spellEnd"/>
      <w:r w:rsidRPr="0022074F">
        <w:rPr>
          <w:rFonts w:ascii="Times New Roman" w:hAnsi="Times New Roman"/>
          <w:b/>
          <w:sz w:val="24"/>
          <w:szCs w:val="24"/>
          <w:lang w:eastAsia="ru-RU"/>
        </w:rPr>
        <w:t xml:space="preserve">  организаций, потребителей и служб жилищно-коммунального хозяйства всех форм собственности на территории Зубово-Полянского муниципального района</w:t>
      </w:r>
    </w:p>
    <w:p w:rsidR="00927484" w:rsidRPr="0022074F" w:rsidRDefault="00927484" w:rsidP="00C62C5F">
      <w:pPr>
        <w:widowControl w:val="0"/>
        <w:autoSpaceDE w:val="0"/>
        <w:autoSpaceDN w:val="0"/>
        <w:adjustRightInd w:val="0"/>
        <w:spacing w:after="0" w:line="240" w:lineRule="auto"/>
        <w:jc w:val="both"/>
        <w:rPr>
          <w:rFonts w:ascii="Times New Roman" w:hAnsi="Times New Roman"/>
          <w:sz w:val="24"/>
          <w:szCs w:val="24"/>
          <w:lang w:eastAsia="ru-RU"/>
        </w:rPr>
      </w:pPr>
    </w:p>
    <w:p w:rsidR="00927484" w:rsidRPr="0022074F" w:rsidRDefault="00927484" w:rsidP="00D435DF">
      <w:pPr>
        <w:spacing w:after="0"/>
        <w:ind w:firstLine="567"/>
        <w:jc w:val="both"/>
        <w:rPr>
          <w:rFonts w:ascii="Times New Roman" w:hAnsi="Times New Roman"/>
          <w:sz w:val="24"/>
          <w:szCs w:val="24"/>
          <w:lang w:eastAsia="ru-RU"/>
        </w:rPr>
      </w:pPr>
      <w:r w:rsidRPr="0022074F">
        <w:rPr>
          <w:rFonts w:ascii="Times New Roman" w:hAnsi="Times New Roman"/>
          <w:sz w:val="24"/>
          <w:szCs w:val="24"/>
          <w:lang w:eastAsia="ru-RU"/>
        </w:rPr>
        <w:t>В целях обеспечения координации, оперативного взаимодействия и реагирования служб муниципального района и организаций всех форм собственности при возникновении нештатных ситуаций(аварий) на объектах энергетики, жилищно-коммунального комплекса, жилищного фонда и социально-значимых объектах, администрация Зубово-Полянского муниципального района</w:t>
      </w:r>
      <w:r>
        <w:rPr>
          <w:rFonts w:ascii="Times New Roman" w:hAnsi="Times New Roman"/>
          <w:sz w:val="24"/>
          <w:szCs w:val="24"/>
          <w:lang w:eastAsia="ru-RU"/>
        </w:rPr>
        <w:t xml:space="preserve">    </w:t>
      </w:r>
      <w:r w:rsidRPr="0022074F">
        <w:rPr>
          <w:rFonts w:ascii="Times New Roman" w:hAnsi="Times New Roman"/>
          <w:sz w:val="24"/>
          <w:szCs w:val="24"/>
          <w:lang w:eastAsia="ru-RU"/>
        </w:rPr>
        <w:t xml:space="preserve"> п о с т а н о в л я е т:</w:t>
      </w:r>
    </w:p>
    <w:p w:rsidR="00927484" w:rsidRPr="0022074F" w:rsidRDefault="00927484" w:rsidP="00D435DF">
      <w:pPr>
        <w:spacing w:after="0"/>
        <w:ind w:firstLine="567"/>
        <w:jc w:val="both"/>
        <w:rPr>
          <w:rFonts w:ascii="Times New Roman" w:hAnsi="Times New Roman"/>
          <w:sz w:val="24"/>
          <w:szCs w:val="24"/>
          <w:lang w:eastAsia="ru-RU"/>
        </w:rPr>
      </w:pPr>
    </w:p>
    <w:p w:rsidR="00927484" w:rsidRPr="0022074F" w:rsidRDefault="00927484" w:rsidP="00D435DF">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w:t>
      </w:r>
      <w:r w:rsidRPr="0022074F">
        <w:rPr>
          <w:rFonts w:ascii="Times New Roman" w:hAnsi="Times New Roman"/>
          <w:sz w:val="24"/>
          <w:szCs w:val="24"/>
          <w:lang w:eastAsia="ru-RU"/>
        </w:rPr>
        <w:t>1.</w:t>
      </w:r>
      <w:r>
        <w:rPr>
          <w:rFonts w:ascii="Times New Roman" w:hAnsi="Times New Roman"/>
          <w:sz w:val="24"/>
          <w:szCs w:val="24"/>
          <w:lang w:eastAsia="ru-RU"/>
        </w:rPr>
        <w:t xml:space="preserve">    </w:t>
      </w:r>
      <w:r w:rsidRPr="0022074F">
        <w:rPr>
          <w:rFonts w:ascii="Times New Roman" w:hAnsi="Times New Roman"/>
          <w:sz w:val="24"/>
          <w:szCs w:val="24"/>
          <w:lang w:eastAsia="ru-RU"/>
        </w:rPr>
        <w:t xml:space="preserve"> Утвердить:</w:t>
      </w:r>
    </w:p>
    <w:p w:rsidR="00927484" w:rsidRPr="0022074F" w:rsidRDefault="00927484" w:rsidP="00D435DF">
      <w:pPr>
        <w:widowControl w:val="0"/>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22074F">
        <w:rPr>
          <w:rFonts w:ascii="Times New Roman" w:hAnsi="Times New Roman"/>
          <w:sz w:val="24"/>
          <w:szCs w:val="24"/>
          <w:lang w:eastAsia="ru-RU"/>
        </w:rPr>
        <w:t xml:space="preserve">1.1 </w:t>
      </w:r>
      <w:r>
        <w:rPr>
          <w:rFonts w:ascii="Times New Roman" w:hAnsi="Times New Roman"/>
          <w:sz w:val="24"/>
          <w:szCs w:val="24"/>
          <w:lang w:eastAsia="ru-RU"/>
        </w:rPr>
        <w:t xml:space="preserve"> </w:t>
      </w:r>
      <w:r w:rsidRPr="0022074F">
        <w:rPr>
          <w:rFonts w:ascii="Times New Roman" w:hAnsi="Times New Roman"/>
          <w:sz w:val="24"/>
          <w:szCs w:val="24"/>
          <w:lang w:eastAsia="ru-RU"/>
        </w:rPr>
        <w:t xml:space="preserve">Порядок ликвидации аварийных ситуаций в системах электро-, водо- и теплоснабжения с учетом взаимодействия </w:t>
      </w:r>
      <w:proofErr w:type="spellStart"/>
      <w:r w:rsidRPr="0022074F">
        <w:rPr>
          <w:rFonts w:ascii="Times New Roman" w:hAnsi="Times New Roman"/>
          <w:sz w:val="24"/>
          <w:szCs w:val="24"/>
          <w:lang w:eastAsia="ru-RU"/>
        </w:rPr>
        <w:t>энергоснабжающих</w:t>
      </w:r>
      <w:proofErr w:type="spellEnd"/>
      <w:r w:rsidRPr="0022074F">
        <w:rPr>
          <w:rFonts w:ascii="Times New Roman" w:hAnsi="Times New Roman"/>
          <w:sz w:val="24"/>
          <w:szCs w:val="24"/>
          <w:lang w:eastAsia="ru-RU"/>
        </w:rPr>
        <w:t xml:space="preserve">  организаций, потребителей и служб жилищно-коммунального хозяйства всех форм собственности (приложение №1);</w:t>
      </w:r>
    </w:p>
    <w:p w:rsidR="00927484" w:rsidRPr="0022074F" w:rsidRDefault="00927484" w:rsidP="00DF02F2">
      <w:pPr>
        <w:spacing w:after="0"/>
        <w:ind w:firstLine="567"/>
        <w:jc w:val="both"/>
        <w:rPr>
          <w:rFonts w:ascii="Times New Roman" w:hAnsi="Times New Roman"/>
          <w:sz w:val="24"/>
          <w:szCs w:val="24"/>
          <w:lang w:eastAsia="ru-RU"/>
        </w:rPr>
      </w:pPr>
      <w:r w:rsidRPr="0022074F">
        <w:rPr>
          <w:rFonts w:ascii="Times New Roman" w:hAnsi="Times New Roman"/>
          <w:sz w:val="24"/>
          <w:szCs w:val="24"/>
          <w:lang w:eastAsia="ru-RU"/>
        </w:rPr>
        <w:t>1.2. Положение о взаимодействии диспе</w:t>
      </w:r>
      <w:r>
        <w:rPr>
          <w:rFonts w:ascii="Times New Roman" w:hAnsi="Times New Roman"/>
          <w:sz w:val="24"/>
          <w:szCs w:val="24"/>
          <w:lang w:eastAsia="ru-RU"/>
        </w:rPr>
        <w:t>тчерских и аварийно-вос</w:t>
      </w:r>
      <w:r w:rsidRPr="0022074F">
        <w:rPr>
          <w:rFonts w:ascii="Times New Roman" w:hAnsi="Times New Roman"/>
          <w:sz w:val="24"/>
          <w:szCs w:val="24"/>
          <w:lang w:eastAsia="ru-RU"/>
        </w:rPr>
        <w:t>становительных служб по вопросам энергоснабжения (приложение №2);</w:t>
      </w:r>
    </w:p>
    <w:p w:rsidR="00927484" w:rsidRPr="0022074F" w:rsidRDefault="00927484" w:rsidP="00DF02F2">
      <w:pPr>
        <w:spacing w:after="0"/>
        <w:ind w:firstLine="567"/>
        <w:jc w:val="both"/>
        <w:rPr>
          <w:rFonts w:ascii="Times New Roman" w:hAnsi="Times New Roman"/>
          <w:sz w:val="24"/>
          <w:szCs w:val="24"/>
          <w:lang w:eastAsia="ru-RU"/>
        </w:rPr>
      </w:pPr>
      <w:r w:rsidRPr="0022074F">
        <w:rPr>
          <w:rFonts w:ascii="Times New Roman" w:hAnsi="Times New Roman"/>
          <w:sz w:val="24"/>
          <w:szCs w:val="24"/>
          <w:lang w:eastAsia="ru-RU"/>
        </w:rPr>
        <w:t xml:space="preserve">2. Руководителям организаций жилищно-коммунального комплекса и социально-значимых объектов Зубово-Полянского муниципального района при </w:t>
      </w:r>
      <w:proofErr w:type="spellStart"/>
      <w:r w:rsidRPr="0022074F">
        <w:rPr>
          <w:rFonts w:ascii="Times New Roman" w:hAnsi="Times New Roman"/>
          <w:sz w:val="24"/>
          <w:szCs w:val="24"/>
          <w:lang w:eastAsia="ru-RU"/>
        </w:rPr>
        <w:t>локализацции</w:t>
      </w:r>
      <w:proofErr w:type="spellEnd"/>
      <w:r w:rsidRPr="0022074F">
        <w:rPr>
          <w:rFonts w:ascii="Times New Roman" w:hAnsi="Times New Roman"/>
          <w:sz w:val="24"/>
          <w:szCs w:val="24"/>
          <w:lang w:eastAsia="ru-RU"/>
        </w:rPr>
        <w:t xml:space="preserve"> и ликвидации аварийных и нештатных ситуаций в области жилищно-коммунального комплекса, а также в практической деятельности руководствоваться Порядком и Положением (приложения №1,№2);</w:t>
      </w:r>
    </w:p>
    <w:p w:rsidR="00927484" w:rsidRPr="0022074F" w:rsidRDefault="00927484" w:rsidP="00DF02F2">
      <w:pPr>
        <w:spacing w:after="0"/>
        <w:ind w:firstLine="567"/>
        <w:jc w:val="both"/>
        <w:rPr>
          <w:rFonts w:ascii="Times New Roman" w:hAnsi="Times New Roman"/>
          <w:sz w:val="24"/>
          <w:szCs w:val="24"/>
          <w:lang w:eastAsia="ru-RU"/>
        </w:rPr>
      </w:pPr>
      <w:r w:rsidRPr="0022074F">
        <w:rPr>
          <w:rFonts w:ascii="Times New Roman" w:hAnsi="Times New Roman"/>
          <w:sz w:val="24"/>
          <w:szCs w:val="24"/>
          <w:lang w:eastAsia="ru-RU"/>
        </w:rPr>
        <w:t>3. Контроль за исполнением настоящего постановления возложить на первого заместителя Главы Зубово-Полянского муниципального района Нечаева Александра Николаевича.</w:t>
      </w:r>
    </w:p>
    <w:p w:rsidR="00927484" w:rsidRPr="0022074F" w:rsidRDefault="00927484" w:rsidP="00D83879">
      <w:pPr>
        <w:pStyle w:val="aa"/>
        <w:spacing w:line="276" w:lineRule="auto"/>
        <w:ind w:firstLine="567"/>
        <w:jc w:val="both"/>
        <w:rPr>
          <w:rFonts w:ascii="Times New Roman" w:hAnsi="Times New Roman"/>
          <w:sz w:val="24"/>
          <w:szCs w:val="24"/>
          <w:lang w:eastAsia="ru-RU"/>
        </w:rPr>
      </w:pPr>
      <w:r>
        <w:rPr>
          <w:rFonts w:ascii="Times New Roman" w:hAnsi="Times New Roman"/>
          <w:sz w:val="24"/>
          <w:szCs w:val="24"/>
          <w:lang w:eastAsia="ru-RU"/>
        </w:rPr>
        <w:t>4</w:t>
      </w:r>
      <w:r w:rsidRPr="0022074F">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22074F">
        <w:rPr>
          <w:rFonts w:ascii="Times New Roman" w:hAnsi="Times New Roman"/>
          <w:sz w:val="24"/>
          <w:szCs w:val="24"/>
        </w:rPr>
        <w:t>Настоящее постановление вступает в силу со дня его подписания.</w:t>
      </w:r>
    </w:p>
    <w:p w:rsidR="00927484" w:rsidRPr="0022074F" w:rsidRDefault="00927484" w:rsidP="00DF02F2">
      <w:pPr>
        <w:spacing w:after="0"/>
        <w:jc w:val="both"/>
        <w:rPr>
          <w:rFonts w:ascii="Times New Roman" w:hAnsi="Times New Roman"/>
          <w:sz w:val="24"/>
          <w:szCs w:val="24"/>
          <w:lang w:eastAsia="ru-RU"/>
        </w:rPr>
      </w:pPr>
    </w:p>
    <w:p w:rsidR="00927484" w:rsidRPr="0022074F" w:rsidRDefault="00927484" w:rsidP="00DF02F2">
      <w:pPr>
        <w:spacing w:after="0"/>
        <w:jc w:val="both"/>
        <w:rPr>
          <w:rFonts w:ascii="Times New Roman" w:hAnsi="Times New Roman"/>
          <w:sz w:val="24"/>
          <w:szCs w:val="24"/>
          <w:lang w:eastAsia="ru-RU"/>
        </w:rPr>
      </w:pPr>
    </w:p>
    <w:p w:rsidR="00927484" w:rsidRPr="0022074F" w:rsidRDefault="00927484" w:rsidP="00DF02F2">
      <w:pPr>
        <w:spacing w:after="0"/>
        <w:jc w:val="both"/>
        <w:rPr>
          <w:rFonts w:ascii="Times New Roman" w:hAnsi="Times New Roman"/>
          <w:sz w:val="24"/>
          <w:szCs w:val="24"/>
          <w:lang w:eastAsia="ru-RU"/>
        </w:rPr>
      </w:pPr>
      <w:r w:rsidRPr="0022074F">
        <w:rPr>
          <w:rFonts w:ascii="Times New Roman" w:hAnsi="Times New Roman"/>
          <w:sz w:val="24"/>
          <w:szCs w:val="24"/>
          <w:lang w:eastAsia="ru-RU"/>
        </w:rPr>
        <w:t>Глава Зубово-Полянского</w:t>
      </w:r>
    </w:p>
    <w:p w:rsidR="00927484" w:rsidRPr="0022074F" w:rsidRDefault="00927484" w:rsidP="00DF02F2">
      <w:pPr>
        <w:spacing w:after="0"/>
        <w:rPr>
          <w:rFonts w:ascii="Times New Roman" w:hAnsi="Times New Roman"/>
          <w:sz w:val="24"/>
          <w:szCs w:val="24"/>
          <w:lang w:eastAsia="ru-RU"/>
        </w:rPr>
      </w:pPr>
      <w:r w:rsidRPr="0022074F">
        <w:rPr>
          <w:rFonts w:ascii="Times New Roman" w:hAnsi="Times New Roman"/>
          <w:sz w:val="24"/>
          <w:szCs w:val="24"/>
          <w:lang w:eastAsia="ru-RU"/>
        </w:rPr>
        <w:t xml:space="preserve">муниципального района                                                        </w:t>
      </w:r>
      <w:r>
        <w:rPr>
          <w:rFonts w:ascii="Times New Roman" w:hAnsi="Times New Roman"/>
          <w:sz w:val="24"/>
          <w:szCs w:val="24"/>
          <w:lang w:eastAsia="ru-RU"/>
        </w:rPr>
        <w:t xml:space="preserve">                                  </w:t>
      </w:r>
      <w:r w:rsidRPr="0022074F">
        <w:rPr>
          <w:rFonts w:ascii="Times New Roman" w:hAnsi="Times New Roman"/>
          <w:sz w:val="24"/>
          <w:szCs w:val="24"/>
          <w:lang w:eastAsia="ru-RU"/>
        </w:rPr>
        <w:t xml:space="preserve">           </w:t>
      </w:r>
    </w:p>
    <w:p w:rsidR="00927484" w:rsidRPr="0022074F" w:rsidRDefault="00927484" w:rsidP="0022074F">
      <w:pPr>
        <w:widowControl w:val="0"/>
        <w:autoSpaceDE w:val="0"/>
        <w:autoSpaceDN w:val="0"/>
        <w:adjustRightInd w:val="0"/>
        <w:spacing w:after="0" w:line="240" w:lineRule="auto"/>
        <w:rPr>
          <w:rFonts w:ascii="Times New Roman" w:hAnsi="Times New Roman"/>
          <w:bCs/>
          <w:sz w:val="24"/>
          <w:szCs w:val="24"/>
          <w:lang w:eastAsia="ru-RU"/>
        </w:rPr>
      </w:pPr>
      <w:r w:rsidRPr="0022074F">
        <w:rPr>
          <w:rFonts w:ascii="Times New Roman" w:hAnsi="Times New Roman"/>
          <w:bCs/>
          <w:sz w:val="24"/>
          <w:szCs w:val="24"/>
          <w:lang w:eastAsia="ru-RU"/>
        </w:rPr>
        <w:t>Республики Мордовия</w:t>
      </w:r>
      <w:r>
        <w:rPr>
          <w:rFonts w:ascii="Times New Roman" w:hAnsi="Times New Roman"/>
          <w:bCs/>
          <w:sz w:val="24"/>
          <w:szCs w:val="24"/>
          <w:lang w:eastAsia="ru-RU"/>
        </w:rPr>
        <w:t xml:space="preserve">                                                                                                     </w:t>
      </w:r>
      <w:proofErr w:type="spellStart"/>
      <w:r>
        <w:rPr>
          <w:rFonts w:ascii="Times New Roman" w:hAnsi="Times New Roman"/>
          <w:bCs/>
          <w:sz w:val="24"/>
          <w:szCs w:val="24"/>
          <w:lang w:eastAsia="ru-RU"/>
        </w:rPr>
        <w:t>С.С.Сурдин</w:t>
      </w:r>
      <w:proofErr w:type="spellEnd"/>
    </w:p>
    <w:p w:rsidR="00927484" w:rsidRDefault="00927484" w:rsidP="00C62C5F">
      <w:pPr>
        <w:widowControl w:val="0"/>
        <w:autoSpaceDE w:val="0"/>
        <w:autoSpaceDN w:val="0"/>
        <w:adjustRightInd w:val="0"/>
        <w:spacing w:after="0" w:line="240" w:lineRule="auto"/>
        <w:jc w:val="center"/>
        <w:rPr>
          <w:rFonts w:ascii="Times New Roman" w:hAnsi="Times New Roman"/>
          <w:b/>
          <w:bCs/>
          <w:sz w:val="24"/>
          <w:szCs w:val="24"/>
          <w:lang w:eastAsia="ru-RU"/>
        </w:rPr>
      </w:pPr>
    </w:p>
    <w:p w:rsidR="00927484" w:rsidRPr="00C62C5F" w:rsidRDefault="00927484" w:rsidP="00C62C5F">
      <w:pPr>
        <w:widowControl w:val="0"/>
        <w:autoSpaceDE w:val="0"/>
        <w:autoSpaceDN w:val="0"/>
        <w:adjustRightInd w:val="0"/>
        <w:spacing w:after="0" w:line="240" w:lineRule="auto"/>
        <w:jc w:val="both"/>
        <w:rPr>
          <w:rFonts w:ascii="Times New Roman" w:hAnsi="Times New Roman"/>
          <w:sz w:val="24"/>
          <w:szCs w:val="24"/>
          <w:lang w:eastAsia="ru-RU"/>
        </w:rPr>
      </w:pPr>
    </w:p>
    <w:p w:rsidR="00927484" w:rsidRDefault="00927484" w:rsidP="00C62C5F">
      <w:pPr>
        <w:widowControl w:val="0"/>
        <w:autoSpaceDE w:val="0"/>
        <w:autoSpaceDN w:val="0"/>
        <w:adjustRightInd w:val="0"/>
        <w:spacing w:after="0" w:line="240" w:lineRule="auto"/>
        <w:jc w:val="both"/>
        <w:rPr>
          <w:rFonts w:ascii="Times New Roman" w:hAnsi="Times New Roman"/>
          <w:sz w:val="24"/>
          <w:szCs w:val="24"/>
          <w:lang w:eastAsia="ru-RU"/>
        </w:rPr>
      </w:pPr>
    </w:p>
    <w:p w:rsidR="00927484" w:rsidRDefault="00927484" w:rsidP="00C62C5F">
      <w:pPr>
        <w:widowControl w:val="0"/>
        <w:autoSpaceDE w:val="0"/>
        <w:autoSpaceDN w:val="0"/>
        <w:adjustRightInd w:val="0"/>
        <w:spacing w:after="0" w:line="240" w:lineRule="auto"/>
        <w:jc w:val="both"/>
        <w:rPr>
          <w:rFonts w:ascii="Times New Roman" w:hAnsi="Times New Roman"/>
          <w:sz w:val="24"/>
          <w:szCs w:val="24"/>
          <w:lang w:eastAsia="ru-RU"/>
        </w:rPr>
      </w:pPr>
    </w:p>
    <w:p w:rsidR="00927484" w:rsidRDefault="00927484" w:rsidP="00C62C5F">
      <w:pPr>
        <w:widowControl w:val="0"/>
        <w:autoSpaceDE w:val="0"/>
        <w:autoSpaceDN w:val="0"/>
        <w:adjustRightInd w:val="0"/>
        <w:spacing w:after="0" w:line="240" w:lineRule="auto"/>
        <w:jc w:val="both"/>
        <w:rPr>
          <w:rFonts w:ascii="Times New Roman" w:hAnsi="Times New Roman"/>
          <w:sz w:val="24"/>
          <w:szCs w:val="24"/>
          <w:lang w:eastAsia="ru-RU"/>
        </w:rPr>
      </w:pPr>
    </w:p>
    <w:p w:rsidR="00927484" w:rsidRPr="00C62C5F" w:rsidRDefault="00927484" w:rsidP="00C62C5F">
      <w:pPr>
        <w:widowControl w:val="0"/>
        <w:autoSpaceDE w:val="0"/>
        <w:autoSpaceDN w:val="0"/>
        <w:adjustRightInd w:val="0"/>
        <w:spacing w:after="0" w:line="240" w:lineRule="auto"/>
        <w:jc w:val="both"/>
        <w:rPr>
          <w:rFonts w:ascii="Times New Roman" w:hAnsi="Times New Roman"/>
          <w:sz w:val="24"/>
          <w:szCs w:val="24"/>
          <w:lang w:eastAsia="ru-RU"/>
        </w:rPr>
      </w:pPr>
    </w:p>
    <w:p w:rsidR="00927484" w:rsidRPr="00C62C5F" w:rsidRDefault="00927484" w:rsidP="008B58FA">
      <w:pPr>
        <w:autoSpaceDE w:val="0"/>
        <w:autoSpaceDN w:val="0"/>
        <w:adjustRightInd w:val="0"/>
        <w:spacing w:after="0" w:line="240" w:lineRule="auto"/>
        <w:outlineLvl w:val="0"/>
        <w:rPr>
          <w:rFonts w:ascii="Times New Roman" w:hAnsi="Times New Roman"/>
          <w:sz w:val="24"/>
          <w:szCs w:val="24"/>
          <w:lang w:eastAsia="ru-RU"/>
        </w:rPr>
      </w:pPr>
      <w:bookmarkStart w:id="1" w:name="_Toc272816217"/>
      <w:bookmarkStart w:id="2" w:name="_Toc269722088"/>
      <w:bookmarkStart w:id="3" w:name="_Toc269719728"/>
    </w:p>
    <w:p w:rsidR="00927484" w:rsidRPr="00A823D6" w:rsidRDefault="00927484" w:rsidP="00F45907">
      <w:pPr>
        <w:autoSpaceDE w:val="0"/>
        <w:autoSpaceDN w:val="0"/>
        <w:adjustRightInd w:val="0"/>
        <w:spacing w:after="0" w:line="240" w:lineRule="auto"/>
        <w:jc w:val="right"/>
        <w:outlineLvl w:val="0"/>
        <w:rPr>
          <w:rFonts w:ascii="Times New Roman" w:hAnsi="Times New Roman"/>
          <w:color w:val="000000"/>
          <w:sz w:val="24"/>
          <w:szCs w:val="24"/>
          <w:lang w:eastAsia="ru-RU"/>
        </w:rPr>
      </w:pPr>
      <w:r w:rsidRPr="00A823D6">
        <w:rPr>
          <w:rFonts w:ascii="Times New Roman" w:hAnsi="Times New Roman"/>
          <w:color w:val="000000"/>
          <w:sz w:val="24"/>
          <w:szCs w:val="24"/>
          <w:lang w:eastAsia="ru-RU"/>
        </w:rPr>
        <w:lastRenderedPageBreak/>
        <w:t xml:space="preserve">                                                                          </w:t>
      </w:r>
      <w:r>
        <w:rPr>
          <w:rFonts w:ascii="Times New Roman" w:hAnsi="Times New Roman"/>
          <w:color w:val="000000"/>
          <w:sz w:val="24"/>
          <w:szCs w:val="24"/>
          <w:lang w:eastAsia="ru-RU"/>
        </w:rPr>
        <w:t xml:space="preserve">             </w:t>
      </w:r>
      <w:r w:rsidRPr="00A823D6">
        <w:rPr>
          <w:rFonts w:ascii="Times New Roman" w:hAnsi="Times New Roman"/>
          <w:color w:val="000000"/>
          <w:sz w:val="24"/>
          <w:szCs w:val="24"/>
          <w:lang w:eastAsia="ru-RU"/>
        </w:rPr>
        <w:t xml:space="preserve"> Приложение №1</w:t>
      </w:r>
    </w:p>
    <w:p w:rsidR="00927484" w:rsidRPr="00A823D6" w:rsidRDefault="00927484" w:rsidP="00F45907">
      <w:pPr>
        <w:autoSpaceDE w:val="0"/>
        <w:autoSpaceDN w:val="0"/>
        <w:adjustRightInd w:val="0"/>
        <w:spacing w:after="0" w:line="240" w:lineRule="auto"/>
        <w:jc w:val="right"/>
        <w:outlineLvl w:val="0"/>
        <w:rPr>
          <w:rFonts w:ascii="Times New Roman" w:hAnsi="Times New Roman"/>
          <w:color w:val="000000"/>
          <w:sz w:val="24"/>
          <w:szCs w:val="24"/>
          <w:lang w:eastAsia="ru-RU"/>
        </w:rPr>
      </w:pPr>
      <w:r w:rsidRPr="00A823D6">
        <w:rPr>
          <w:rFonts w:ascii="Times New Roman" w:hAnsi="Times New Roman"/>
          <w:color w:val="000000"/>
          <w:sz w:val="24"/>
          <w:szCs w:val="24"/>
          <w:lang w:eastAsia="ru-RU"/>
        </w:rPr>
        <w:t xml:space="preserve">                                    </w:t>
      </w:r>
    </w:p>
    <w:p w:rsidR="00927484" w:rsidRPr="00A823D6" w:rsidRDefault="00927484" w:rsidP="00F45907">
      <w:pPr>
        <w:autoSpaceDE w:val="0"/>
        <w:autoSpaceDN w:val="0"/>
        <w:adjustRightInd w:val="0"/>
        <w:spacing w:after="0" w:line="240" w:lineRule="auto"/>
        <w:ind w:left="5245"/>
        <w:jc w:val="right"/>
        <w:outlineLvl w:val="0"/>
        <w:rPr>
          <w:rFonts w:ascii="Times New Roman" w:hAnsi="Times New Roman"/>
          <w:color w:val="000000"/>
          <w:sz w:val="24"/>
          <w:szCs w:val="24"/>
          <w:lang w:eastAsia="ru-RU"/>
        </w:rPr>
      </w:pPr>
      <w:r w:rsidRPr="00A823D6">
        <w:rPr>
          <w:rFonts w:ascii="Times New Roman" w:hAnsi="Times New Roman"/>
          <w:color w:val="000000"/>
          <w:sz w:val="24"/>
          <w:szCs w:val="24"/>
          <w:lang w:eastAsia="ru-RU"/>
        </w:rPr>
        <w:t xml:space="preserve">К постановлению администрации Зубово-Полянского муниципального района от </w:t>
      </w:r>
      <w:r w:rsidR="00F45907">
        <w:rPr>
          <w:rFonts w:ascii="Times New Roman" w:hAnsi="Times New Roman"/>
          <w:color w:val="000000"/>
          <w:sz w:val="24"/>
          <w:szCs w:val="24"/>
          <w:lang w:eastAsia="ru-RU"/>
        </w:rPr>
        <w:t>23.10.2017</w:t>
      </w:r>
      <w:r w:rsidRPr="00A823D6">
        <w:rPr>
          <w:rFonts w:ascii="Times New Roman" w:hAnsi="Times New Roman"/>
          <w:color w:val="000000"/>
          <w:sz w:val="24"/>
          <w:szCs w:val="24"/>
          <w:lang w:eastAsia="ru-RU"/>
        </w:rPr>
        <w:t xml:space="preserve"> г. №</w:t>
      </w:r>
      <w:r w:rsidR="00F45907">
        <w:rPr>
          <w:rFonts w:ascii="Times New Roman" w:hAnsi="Times New Roman"/>
          <w:color w:val="000000"/>
          <w:sz w:val="24"/>
          <w:szCs w:val="24"/>
          <w:lang w:eastAsia="ru-RU"/>
        </w:rPr>
        <w:t xml:space="preserve"> 758</w:t>
      </w:r>
      <w:bookmarkEnd w:id="1"/>
      <w:bookmarkEnd w:id="2"/>
      <w:bookmarkEnd w:id="3"/>
    </w:p>
    <w:p w:rsidR="00927484" w:rsidRPr="00A823D6" w:rsidRDefault="00927484" w:rsidP="00C62C5F">
      <w:pPr>
        <w:tabs>
          <w:tab w:val="left" w:pos="1134"/>
          <w:tab w:val="left" w:pos="7740"/>
        </w:tabs>
        <w:spacing w:after="0" w:line="240" w:lineRule="auto"/>
        <w:jc w:val="right"/>
        <w:rPr>
          <w:rFonts w:ascii="Times New Roman" w:hAnsi="Times New Roman"/>
          <w:sz w:val="24"/>
          <w:szCs w:val="24"/>
          <w:lang w:eastAsia="ru-RU"/>
        </w:rPr>
      </w:pPr>
    </w:p>
    <w:p w:rsidR="00927484" w:rsidRPr="00A823D6" w:rsidRDefault="00927484" w:rsidP="00C62C5F">
      <w:pPr>
        <w:tabs>
          <w:tab w:val="left" w:pos="1134"/>
          <w:tab w:val="left" w:pos="7740"/>
        </w:tabs>
        <w:spacing w:after="0" w:line="240" w:lineRule="auto"/>
        <w:jc w:val="both"/>
        <w:rPr>
          <w:rFonts w:ascii="Times New Roman" w:hAnsi="Times New Roman"/>
          <w:sz w:val="24"/>
          <w:szCs w:val="24"/>
          <w:lang w:eastAsia="ru-RU"/>
        </w:rPr>
      </w:pPr>
    </w:p>
    <w:p w:rsidR="00927484" w:rsidRPr="00A823D6" w:rsidRDefault="00927484" w:rsidP="00C62C5F">
      <w:pPr>
        <w:widowControl w:val="0"/>
        <w:shd w:val="clear" w:color="auto" w:fill="FFFFFF"/>
        <w:autoSpaceDE w:val="0"/>
        <w:autoSpaceDN w:val="0"/>
        <w:adjustRightInd w:val="0"/>
        <w:spacing w:after="0" w:line="268" w:lineRule="atLeast"/>
        <w:jc w:val="center"/>
        <w:rPr>
          <w:rFonts w:ascii="Times New Roman" w:hAnsi="Times New Roman"/>
          <w:sz w:val="24"/>
          <w:szCs w:val="24"/>
          <w:lang w:eastAsia="ru-RU"/>
        </w:rPr>
      </w:pPr>
      <w:r w:rsidRPr="00A823D6">
        <w:rPr>
          <w:rFonts w:ascii="Times New Roman" w:hAnsi="Times New Roman"/>
          <w:b/>
          <w:bCs/>
          <w:sz w:val="24"/>
          <w:szCs w:val="24"/>
          <w:lang w:eastAsia="ru-RU"/>
        </w:rPr>
        <w:t>ПОРЯДОК</w:t>
      </w:r>
    </w:p>
    <w:p w:rsidR="00927484" w:rsidRPr="00A823D6" w:rsidRDefault="00927484" w:rsidP="006E5F7D">
      <w:pPr>
        <w:widowControl w:val="0"/>
        <w:autoSpaceDE w:val="0"/>
        <w:autoSpaceDN w:val="0"/>
        <w:adjustRightInd w:val="0"/>
        <w:spacing w:after="0" w:line="240" w:lineRule="auto"/>
        <w:jc w:val="center"/>
        <w:rPr>
          <w:rFonts w:ascii="Times New Roman" w:hAnsi="Times New Roman"/>
          <w:b/>
          <w:sz w:val="24"/>
          <w:szCs w:val="24"/>
          <w:lang w:eastAsia="ru-RU"/>
        </w:rPr>
      </w:pPr>
      <w:r w:rsidRPr="00A823D6">
        <w:rPr>
          <w:rFonts w:ascii="Times New Roman" w:hAnsi="Times New Roman"/>
          <w:b/>
          <w:sz w:val="24"/>
          <w:szCs w:val="24"/>
          <w:lang w:eastAsia="ru-RU"/>
        </w:rPr>
        <w:t>ликвидации аварийных ситуаций в системах</w:t>
      </w:r>
    </w:p>
    <w:p w:rsidR="00927484" w:rsidRPr="00A823D6" w:rsidRDefault="00927484" w:rsidP="006E5F7D">
      <w:pPr>
        <w:widowControl w:val="0"/>
        <w:autoSpaceDE w:val="0"/>
        <w:autoSpaceDN w:val="0"/>
        <w:adjustRightInd w:val="0"/>
        <w:spacing w:after="0" w:line="240" w:lineRule="auto"/>
        <w:jc w:val="center"/>
        <w:rPr>
          <w:rFonts w:ascii="Times New Roman" w:hAnsi="Times New Roman"/>
          <w:b/>
          <w:sz w:val="24"/>
          <w:szCs w:val="24"/>
          <w:lang w:eastAsia="ru-RU"/>
        </w:rPr>
      </w:pPr>
      <w:r w:rsidRPr="00A823D6">
        <w:rPr>
          <w:rFonts w:ascii="Times New Roman" w:hAnsi="Times New Roman"/>
          <w:b/>
          <w:sz w:val="24"/>
          <w:szCs w:val="24"/>
          <w:lang w:eastAsia="ru-RU"/>
        </w:rPr>
        <w:t xml:space="preserve">электро-, водо-  и теплоснабжения, с учетом взаимодействия </w:t>
      </w:r>
      <w:proofErr w:type="spellStart"/>
      <w:r w:rsidRPr="00A823D6">
        <w:rPr>
          <w:rFonts w:ascii="Times New Roman" w:hAnsi="Times New Roman"/>
          <w:b/>
          <w:sz w:val="24"/>
          <w:szCs w:val="24"/>
          <w:lang w:eastAsia="ru-RU"/>
        </w:rPr>
        <w:t>энергоснабжающих</w:t>
      </w:r>
      <w:proofErr w:type="spellEnd"/>
      <w:r w:rsidRPr="00A823D6">
        <w:rPr>
          <w:rFonts w:ascii="Times New Roman" w:hAnsi="Times New Roman"/>
          <w:b/>
          <w:sz w:val="24"/>
          <w:szCs w:val="24"/>
          <w:lang w:eastAsia="ru-RU"/>
        </w:rPr>
        <w:t xml:space="preserve">  организаций, потребителей и служб жилищно-коммунального хозяйства всех форм собственности на территории Зубово-Полянского муниципального района</w:t>
      </w:r>
    </w:p>
    <w:p w:rsidR="00927484" w:rsidRPr="00A823D6" w:rsidRDefault="00927484" w:rsidP="00C62C5F">
      <w:pPr>
        <w:widowControl w:val="0"/>
        <w:shd w:val="clear" w:color="auto" w:fill="FFFFFF"/>
        <w:autoSpaceDE w:val="0"/>
        <w:autoSpaceDN w:val="0"/>
        <w:adjustRightInd w:val="0"/>
        <w:spacing w:after="0" w:line="268" w:lineRule="atLeast"/>
        <w:jc w:val="center"/>
        <w:rPr>
          <w:rFonts w:ascii="Times New Roman" w:hAnsi="Times New Roman"/>
          <w:sz w:val="24"/>
          <w:szCs w:val="24"/>
          <w:lang w:eastAsia="ru-RU"/>
        </w:rPr>
      </w:pP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1. Порядок ликвидации аварийных ситуаций в системах теплоснабжения с учетом взаимодействия, электро-, водо-  и теплоснабжения</w:t>
      </w:r>
      <w:r>
        <w:rPr>
          <w:rFonts w:ascii="Times New Roman" w:hAnsi="Times New Roman"/>
          <w:sz w:val="24"/>
          <w:szCs w:val="24"/>
          <w:lang w:eastAsia="ru-RU"/>
        </w:rPr>
        <w:t>,</w:t>
      </w:r>
      <w:r w:rsidRPr="00A823D6">
        <w:rPr>
          <w:rFonts w:ascii="Times New Roman" w:hAnsi="Times New Roman"/>
          <w:b/>
          <w:sz w:val="24"/>
          <w:szCs w:val="24"/>
          <w:lang w:eastAsia="ru-RU"/>
        </w:rPr>
        <w:t xml:space="preserve"> </w:t>
      </w:r>
      <w:r w:rsidRPr="00A823D6">
        <w:rPr>
          <w:rFonts w:ascii="Times New Roman" w:hAnsi="Times New Roman"/>
          <w:sz w:val="24"/>
          <w:szCs w:val="24"/>
          <w:lang w:eastAsia="ru-RU"/>
        </w:rPr>
        <w:t xml:space="preserve">с учетом взаимодействия </w:t>
      </w:r>
      <w:proofErr w:type="spellStart"/>
      <w:r w:rsidRPr="00A823D6">
        <w:rPr>
          <w:rFonts w:ascii="Times New Roman" w:hAnsi="Times New Roman"/>
          <w:sz w:val="24"/>
          <w:szCs w:val="24"/>
          <w:lang w:eastAsia="ru-RU"/>
        </w:rPr>
        <w:t>энергоснабжающих</w:t>
      </w:r>
      <w:proofErr w:type="spellEnd"/>
      <w:r w:rsidRPr="00A823D6">
        <w:rPr>
          <w:rFonts w:ascii="Times New Roman" w:hAnsi="Times New Roman"/>
          <w:sz w:val="24"/>
          <w:szCs w:val="24"/>
          <w:lang w:eastAsia="ru-RU"/>
        </w:rPr>
        <w:t xml:space="preserve">  организаций, потребителей и служб жилищно-коммунального хозяйства всех форм собственности  (далее – Порядок) разработан в целях координации деятельности администрации Зубово-Полянского муниципального района (далее - Администрация), </w:t>
      </w:r>
      <w:proofErr w:type="spellStart"/>
      <w:r w:rsidRPr="00A823D6">
        <w:rPr>
          <w:rFonts w:ascii="Times New Roman" w:hAnsi="Times New Roman"/>
          <w:sz w:val="24"/>
          <w:szCs w:val="24"/>
          <w:lang w:eastAsia="ru-RU"/>
        </w:rPr>
        <w:t>ресурсоснабжающих</w:t>
      </w:r>
      <w:proofErr w:type="spellEnd"/>
      <w:r w:rsidRPr="00A823D6">
        <w:rPr>
          <w:rFonts w:ascii="Times New Roman" w:hAnsi="Times New Roman"/>
          <w:sz w:val="24"/>
          <w:szCs w:val="24"/>
          <w:lang w:eastAsia="ru-RU"/>
        </w:rPr>
        <w:t xml:space="preserve"> организ</w:t>
      </w:r>
      <w:r>
        <w:rPr>
          <w:rFonts w:ascii="Times New Roman" w:hAnsi="Times New Roman"/>
          <w:sz w:val="24"/>
          <w:szCs w:val="24"/>
          <w:lang w:eastAsia="ru-RU"/>
        </w:rPr>
        <w:t xml:space="preserve">аций, Управляющих организаций </w:t>
      </w:r>
      <w:r w:rsidRPr="00A823D6">
        <w:rPr>
          <w:rFonts w:ascii="Times New Roman" w:hAnsi="Times New Roman"/>
          <w:sz w:val="24"/>
          <w:szCs w:val="24"/>
          <w:lang w:eastAsia="ru-RU"/>
        </w:rPr>
        <w:t>при решении вопросов, связанных с ликвидацией аварийных ситуаций на системах жизнеобеспечения на территории Зубово-Полянского муниципального района.</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 xml:space="preserve">2. Настоящий Порядок обязателен для выполнения исполнителями и потребителями коммунальных услуг, тепло- и </w:t>
      </w:r>
      <w:proofErr w:type="spellStart"/>
      <w:r w:rsidRPr="00A823D6">
        <w:rPr>
          <w:rFonts w:ascii="Times New Roman" w:hAnsi="Times New Roman"/>
          <w:sz w:val="24"/>
          <w:szCs w:val="24"/>
          <w:lang w:eastAsia="ru-RU"/>
        </w:rPr>
        <w:t>ресурсоснабжающими</w:t>
      </w:r>
      <w:proofErr w:type="spellEnd"/>
      <w:r w:rsidRPr="00A823D6">
        <w:rPr>
          <w:rFonts w:ascii="Times New Roman" w:hAnsi="Times New Roman"/>
          <w:sz w:val="24"/>
          <w:szCs w:val="24"/>
          <w:lang w:eastAsia="ru-RU"/>
        </w:rPr>
        <w:t xml:space="preserve"> организациями, строительно-монтажными, ремонтными и наладочными организациями, выполняющими строительство, монтаж, наладку и ремонт объектов </w:t>
      </w:r>
      <w:proofErr w:type="spellStart"/>
      <w:r w:rsidRPr="00A823D6">
        <w:rPr>
          <w:rFonts w:ascii="Times New Roman" w:hAnsi="Times New Roman"/>
          <w:sz w:val="24"/>
          <w:szCs w:val="24"/>
          <w:lang w:eastAsia="ru-RU"/>
        </w:rPr>
        <w:t>жилищно</w:t>
      </w:r>
      <w:proofErr w:type="spellEnd"/>
      <w:r w:rsidRPr="00A823D6">
        <w:rPr>
          <w:rFonts w:ascii="Times New Roman" w:hAnsi="Times New Roman"/>
          <w:sz w:val="24"/>
          <w:szCs w:val="24"/>
          <w:lang w:eastAsia="ru-RU"/>
        </w:rPr>
        <w:t>–коммунального хозяйства на территории Зубово-Полянского муниципального района.</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3. В настоящем Порядке используются следующие основные понятия:</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"коммунальные услуги"</w:t>
      </w:r>
      <w:r w:rsidRPr="00A823D6">
        <w:rPr>
          <w:rFonts w:ascii="Times New Roman" w:hAnsi="Times New Roman"/>
          <w:sz w:val="24"/>
          <w:szCs w:val="24"/>
          <w:lang w:eastAsia="ru-RU"/>
        </w:rPr>
        <w:t> - деятельность исполнителя коммунальных услуг по холодному водоснабжению, горячему водоснабжению, водоотведению, электроснабжению, газоснабжению и отоплению, обеспечивающая комфортные условия проживания граждан в жилых помещениях;</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"исполнитель"</w:t>
      </w:r>
      <w:r w:rsidRPr="00A823D6">
        <w:rPr>
          <w:rFonts w:ascii="Times New Roman" w:hAnsi="Times New Roman"/>
          <w:sz w:val="24"/>
          <w:szCs w:val="24"/>
          <w:lang w:eastAsia="ru-RU"/>
        </w:rPr>
        <w:t> - юридическое лицо, независимо от организационно-правовой формы, а также индивидуальный предприниматель, предоставляющие коммунальные услуги, производящие или приобретающие коммунальные ресурсы и отвечающие за обслуживание внутридомовых инженерных систем, с использованием которых потребителю предоставляются коммунальные услуги;</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Исполнителем могут быть: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 иная организация, производящая или приобретающая коммунальные ресурсы.</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b/>
          <w:bCs/>
          <w:sz w:val="24"/>
          <w:szCs w:val="24"/>
          <w:lang w:eastAsia="ru-RU"/>
        </w:rPr>
      </w:pP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"потребитель"</w:t>
      </w:r>
      <w:r w:rsidRPr="00A823D6">
        <w:rPr>
          <w:rFonts w:ascii="Times New Roman" w:hAnsi="Times New Roman"/>
          <w:sz w:val="24"/>
          <w:szCs w:val="24"/>
          <w:lang w:eastAsia="ru-RU"/>
        </w:rPr>
        <w:t> - гражданин, использующий коммунальные услуги для личных, семейных, домашних и иных нужд, не связанных с осуществлением предпринимательской деятельности;</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"управляющая организация"</w:t>
      </w:r>
      <w:r w:rsidRPr="00A823D6">
        <w:rPr>
          <w:rFonts w:ascii="Times New Roman" w:hAnsi="Times New Roman"/>
          <w:sz w:val="24"/>
          <w:szCs w:val="24"/>
          <w:lang w:eastAsia="ru-RU"/>
        </w:rPr>
        <w:t> - 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w:t>
      </w:r>
      <w:proofErr w:type="spellStart"/>
      <w:r w:rsidRPr="00A823D6">
        <w:rPr>
          <w:rFonts w:ascii="Times New Roman" w:hAnsi="Times New Roman"/>
          <w:b/>
          <w:bCs/>
          <w:sz w:val="24"/>
          <w:szCs w:val="24"/>
          <w:lang w:eastAsia="ru-RU"/>
        </w:rPr>
        <w:t>ресурсоснабжающая</w:t>
      </w:r>
      <w:proofErr w:type="spellEnd"/>
      <w:r w:rsidRPr="00A823D6">
        <w:rPr>
          <w:rFonts w:ascii="Times New Roman" w:hAnsi="Times New Roman"/>
          <w:b/>
          <w:bCs/>
          <w:sz w:val="24"/>
          <w:szCs w:val="24"/>
          <w:lang w:eastAsia="ru-RU"/>
        </w:rPr>
        <w:t xml:space="preserve"> организация"</w:t>
      </w:r>
      <w:r w:rsidRPr="00A823D6">
        <w:rPr>
          <w:rFonts w:ascii="Times New Roman" w:hAnsi="Times New Roman"/>
          <w:sz w:val="24"/>
          <w:szCs w:val="24"/>
          <w:lang w:eastAsia="ru-RU"/>
        </w:rPr>
        <w:t> - 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b/>
          <w:bCs/>
          <w:sz w:val="24"/>
          <w:szCs w:val="24"/>
          <w:lang w:eastAsia="ru-RU"/>
        </w:rPr>
        <w:t>"коммунальные ресурсы"</w:t>
      </w:r>
      <w:r w:rsidRPr="00A823D6">
        <w:rPr>
          <w:rFonts w:ascii="Times New Roman" w:hAnsi="Times New Roman"/>
          <w:sz w:val="24"/>
          <w:szCs w:val="24"/>
          <w:lang w:eastAsia="ru-RU"/>
        </w:rPr>
        <w:t xml:space="preserve"> - холодная вода, горячая вода, электрическая энергия, газ, бытовой газ в баллонах, тепловая энергия, твердое топливо, котельный мазут, используемые </w:t>
      </w:r>
      <w:r w:rsidRPr="00A823D6">
        <w:rPr>
          <w:rFonts w:ascii="Times New Roman" w:hAnsi="Times New Roman"/>
          <w:sz w:val="24"/>
          <w:szCs w:val="24"/>
          <w:lang w:eastAsia="ru-RU"/>
        </w:rPr>
        <w:lastRenderedPageBreak/>
        <w:t>для предоставления коммунальных услуг;</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4. Основной задачей Администрации, организаций жилищно-коммунального комплекса является обеспечение устойчивого тепло-, водо-, электро-, газоснабжения потребителей, поддержание необходимых параметров энергоносителей и обеспечение нормативного температурного режима в зданиях с учетом их назначения и платежной дисциплины энергопотребления.</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5. Ответственность за предоставление коммунальных услуг устанавливается в соответствии с федеральным законодательством и законодательством Республики Мордовия.</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6. Взаимодействие диспетчерских служб организаций  жилищно-коммунального комплекса, тепло - и </w:t>
      </w:r>
      <w:proofErr w:type="spellStart"/>
      <w:r w:rsidRPr="00A823D6">
        <w:rPr>
          <w:rFonts w:ascii="Times New Roman" w:hAnsi="Times New Roman"/>
          <w:sz w:val="24"/>
          <w:szCs w:val="24"/>
          <w:lang w:eastAsia="ru-RU"/>
        </w:rPr>
        <w:t>ресурсоснабжающих</w:t>
      </w:r>
      <w:proofErr w:type="spellEnd"/>
      <w:r w:rsidRPr="00A823D6">
        <w:rPr>
          <w:rFonts w:ascii="Times New Roman" w:hAnsi="Times New Roman"/>
          <w:sz w:val="24"/>
          <w:szCs w:val="24"/>
          <w:lang w:eastAsia="ru-RU"/>
        </w:rPr>
        <w:t xml:space="preserve"> организаций и Администрации определяется в соответствии с действующим законодательством.</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7. Взаимоотношения теплоснабжающих организаций с исполнителями коммунальных услуг и потребителями определяются заключенными между ними договорами и действующим законодательством. Ответственность исполнителей коммунальных услуг, потребителей и теплоснабжающей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8. Исполнители коммунальных услуг и потребители должны обеспечивать:</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 </w:t>
      </w:r>
      <w:r w:rsidRPr="00A823D6">
        <w:rPr>
          <w:rFonts w:ascii="Times New Roman" w:hAnsi="Times New Roman"/>
          <w:bCs/>
          <w:sz w:val="24"/>
          <w:szCs w:val="24"/>
          <w:lang w:eastAsia="ru-RU"/>
        </w:rPr>
        <w:t>своевременное</w:t>
      </w:r>
      <w:r w:rsidRPr="00A823D6">
        <w:rPr>
          <w:rFonts w:ascii="Times New Roman" w:hAnsi="Times New Roman"/>
          <w:b/>
          <w:bCs/>
          <w:sz w:val="24"/>
          <w:szCs w:val="24"/>
          <w:lang w:eastAsia="ru-RU"/>
        </w:rPr>
        <w:t> </w:t>
      </w:r>
      <w:r w:rsidRPr="00A823D6">
        <w:rPr>
          <w:rFonts w:ascii="Times New Roman" w:hAnsi="Times New Roman"/>
          <w:sz w:val="24"/>
          <w:szCs w:val="24"/>
          <w:lang w:eastAsia="ru-RU"/>
        </w:rPr>
        <w:t xml:space="preserve">и качественное техническое обслуживание и ремонт </w:t>
      </w:r>
      <w:proofErr w:type="spellStart"/>
      <w:r w:rsidRPr="00A823D6">
        <w:rPr>
          <w:rFonts w:ascii="Times New Roman" w:hAnsi="Times New Roman"/>
          <w:sz w:val="24"/>
          <w:szCs w:val="24"/>
          <w:lang w:eastAsia="ru-RU"/>
        </w:rPr>
        <w:t>теплопотребляющих</w:t>
      </w:r>
      <w:proofErr w:type="spellEnd"/>
      <w:r w:rsidRPr="00A823D6">
        <w:rPr>
          <w:rFonts w:ascii="Times New Roman" w:hAnsi="Times New Roman"/>
          <w:sz w:val="24"/>
          <w:szCs w:val="24"/>
          <w:lang w:eastAsia="ru-RU"/>
        </w:rPr>
        <w:t xml:space="preserve"> систем, а также разработку и выполнение, согласно договору на пользование тепловой энергией, графиков ограничения и отключения </w:t>
      </w:r>
      <w:proofErr w:type="spellStart"/>
      <w:r w:rsidRPr="00A823D6">
        <w:rPr>
          <w:rFonts w:ascii="Times New Roman" w:hAnsi="Times New Roman"/>
          <w:sz w:val="24"/>
          <w:szCs w:val="24"/>
          <w:lang w:eastAsia="ru-RU"/>
        </w:rPr>
        <w:t>теплопотребляющих</w:t>
      </w:r>
      <w:proofErr w:type="spellEnd"/>
      <w:r w:rsidRPr="00A823D6">
        <w:rPr>
          <w:rFonts w:ascii="Times New Roman" w:hAnsi="Times New Roman"/>
          <w:sz w:val="24"/>
          <w:szCs w:val="24"/>
          <w:lang w:eastAsia="ru-RU"/>
        </w:rPr>
        <w:t xml:space="preserve"> установок при временном недостатке тепловой мощности или топлива на источниках теплоснабжения;</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 допуск работников специализированных организаций, с которыми заключены договоры на техническое обслуживание и ремонт </w:t>
      </w:r>
      <w:proofErr w:type="spellStart"/>
      <w:r w:rsidRPr="00A823D6">
        <w:rPr>
          <w:rFonts w:ascii="Times New Roman" w:hAnsi="Times New Roman"/>
          <w:sz w:val="24"/>
          <w:szCs w:val="24"/>
          <w:lang w:eastAsia="ru-RU"/>
        </w:rPr>
        <w:t>теплопотребляющих</w:t>
      </w:r>
      <w:proofErr w:type="spellEnd"/>
      <w:r w:rsidRPr="00A823D6">
        <w:rPr>
          <w:rFonts w:ascii="Times New Roman" w:hAnsi="Times New Roman"/>
          <w:sz w:val="24"/>
          <w:szCs w:val="24"/>
          <w:lang w:eastAsia="ru-RU"/>
        </w:rPr>
        <w:t xml:space="preserve"> систем, на объекты в любое время суток.</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9. При возникновении незначительных повреждений на инженерных сетях, эксплуатирующая организация оповещает телефонограммой о повреждениях владельцев коммуникаций, смежных с поврежденной, и при необходимости – Администрацию,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10. При возникновении повреждений, аварий и чрезвычайных ситуаций, вызванных технологическими нарушениями на инженерных сооружениях и коммуникациях, срок устранения которых превышает 24 часа, руководство по локализации и ликвидации аварий возлагается на Администрацию и постоянно действующую Комиссию по предупреждению и ликвидации чрезвычайных ситуаций и обеспечению первичных мер пожарной безопасности Администрации района.</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11. Ликвидация аварий на объектах жилищно-коммунального хозяйства и социальной сферы осуществляется в соответствии с настоящим Порядком и с учетом Плана действий по ликвидации, локализации технологических нарушений, последствий аварийных </w:t>
      </w:r>
      <w:proofErr w:type="spellStart"/>
      <w:r w:rsidRPr="00A823D6">
        <w:rPr>
          <w:rFonts w:ascii="Times New Roman" w:hAnsi="Times New Roman"/>
          <w:sz w:val="24"/>
          <w:szCs w:val="24"/>
          <w:lang w:eastAsia="ru-RU"/>
        </w:rPr>
        <w:t>ситуацийи</w:t>
      </w:r>
      <w:proofErr w:type="spellEnd"/>
      <w:r w:rsidRPr="00A823D6">
        <w:rPr>
          <w:rFonts w:ascii="Times New Roman" w:hAnsi="Times New Roman"/>
          <w:sz w:val="24"/>
          <w:szCs w:val="24"/>
          <w:lang w:eastAsia="ru-RU"/>
        </w:rPr>
        <w:t xml:space="preserve"> взаимодействия тепло -, </w:t>
      </w:r>
      <w:proofErr w:type="spellStart"/>
      <w:r w:rsidRPr="00A823D6">
        <w:rPr>
          <w:rFonts w:ascii="Times New Roman" w:hAnsi="Times New Roman"/>
          <w:sz w:val="24"/>
          <w:szCs w:val="24"/>
          <w:lang w:eastAsia="ru-RU"/>
        </w:rPr>
        <w:t>электро</w:t>
      </w:r>
      <w:proofErr w:type="spellEnd"/>
      <w:r w:rsidRPr="00A823D6">
        <w:rPr>
          <w:rFonts w:ascii="Times New Roman" w:hAnsi="Times New Roman"/>
          <w:sz w:val="24"/>
          <w:szCs w:val="24"/>
          <w:lang w:eastAsia="ru-RU"/>
        </w:rPr>
        <w:t xml:space="preserve"> -, топливо - и </w:t>
      </w:r>
      <w:proofErr w:type="spellStart"/>
      <w:r w:rsidRPr="00A823D6">
        <w:rPr>
          <w:rFonts w:ascii="Times New Roman" w:hAnsi="Times New Roman"/>
          <w:sz w:val="24"/>
          <w:szCs w:val="24"/>
          <w:lang w:eastAsia="ru-RU"/>
        </w:rPr>
        <w:t>водоснабжающих</w:t>
      </w:r>
      <w:proofErr w:type="spellEnd"/>
      <w:r w:rsidRPr="00A823D6">
        <w:rPr>
          <w:rFonts w:ascii="Times New Roman" w:hAnsi="Times New Roman"/>
          <w:sz w:val="24"/>
          <w:szCs w:val="24"/>
          <w:lang w:eastAsia="ru-RU"/>
        </w:rPr>
        <w:t xml:space="preserve"> организаций, абонентов (потребителей) ремонтно-строительных и транспортных организаций, а также служб жилищно-коммунального хозяйства и других органов в устранении аварий и инцидентов в </w:t>
      </w:r>
      <w:proofErr w:type="spellStart"/>
      <w:r w:rsidRPr="00A823D6">
        <w:rPr>
          <w:rFonts w:ascii="Times New Roman" w:hAnsi="Times New Roman"/>
          <w:sz w:val="24"/>
          <w:szCs w:val="24"/>
          <w:lang w:eastAsia="ru-RU"/>
        </w:rPr>
        <w:t>Темниковском</w:t>
      </w:r>
      <w:proofErr w:type="spellEnd"/>
      <w:r w:rsidRPr="00A823D6">
        <w:rPr>
          <w:rFonts w:ascii="Times New Roman" w:hAnsi="Times New Roman"/>
          <w:sz w:val="24"/>
          <w:szCs w:val="24"/>
          <w:lang w:eastAsia="ru-RU"/>
        </w:rPr>
        <w:t xml:space="preserve">  муниципальном  районе. </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12. Финансирование расходов на проведение непредвиденных аварийно-восстановительных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в установленном порядке  в пределах средств, предусмотренных в бюджете организаций и бюджете Зубово-Полянского  муниципального района на очередной финансовый год.</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13. Земляные работы, связанные с вскрытием грунта и дорожных покрытий, должны производиться в соответствии с Правилами производства работ при реконструкции и ремонте </w:t>
      </w:r>
      <w:r w:rsidRPr="00A823D6">
        <w:rPr>
          <w:rFonts w:ascii="Times New Roman" w:hAnsi="Times New Roman"/>
          <w:sz w:val="24"/>
          <w:szCs w:val="24"/>
          <w:lang w:eastAsia="ru-RU"/>
        </w:rPr>
        <w:lastRenderedPageBreak/>
        <w:t>подземных инженерных сетей и сооружений, строительстве и ремонте дорожных покрытий и благоустройстве территорий.</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14. Работы по устранению технологических нарушений на инженерных сетях, связанные с нарушением благоустройства территории, производятся тепло - и </w:t>
      </w:r>
      <w:proofErr w:type="spellStart"/>
      <w:r w:rsidRPr="00A823D6">
        <w:rPr>
          <w:rFonts w:ascii="Times New Roman" w:hAnsi="Times New Roman"/>
          <w:sz w:val="24"/>
          <w:szCs w:val="24"/>
          <w:lang w:eastAsia="ru-RU"/>
        </w:rPr>
        <w:t>ресурсоснабжающими</w:t>
      </w:r>
      <w:proofErr w:type="spellEnd"/>
      <w:r w:rsidRPr="00A823D6">
        <w:rPr>
          <w:rFonts w:ascii="Times New Roman" w:hAnsi="Times New Roman"/>
          <w:sz w:val="24"/>
          <w:szCs w:val="24"/>
          <w:lang w:eastAsia="ru-RU"/>
        </w:rPr>
        <w:t xml:space="preserve"> организациями и их подрядными организациями по согласованию с Администрацией.</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15. 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16. Орган местного самоуправления и подразделение государственной инспекции безопасности дорожного движения должны оказывать помощь подрядным организациям по своевременной выдаче разрешений на производство аварийно-восстановительных и ремонтных работ на инженерных сетях и закрытию движения транспорта в местах производства работ.</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17. Собственники и пользователи земельных участков, по которым проходят инженерные коммуникации, обязаны:</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 п.;</w:t>
      </w:r>
    </w:p>
    <w:p w:rsidR="00927484" w:rsidRPr="00A823D6" w:rsidRDefault="00927484" w:rsidP="00C62C5F">
      <w:pPr>
        <w:widowControl w:val="0"/>
        <w:shd w:val="clear" w:color="auto" w:fill="FFFFFF"/>
        <w:autoSpaceDE w:val="0"/>
        <w:autoSpaceDN w:val="0"/>
        <w:adjustRightInd w:val="0"/>
        <w:spacing w:after="0" w:line="240" w:lineRule="auto"/>
        <w:ind w:firstLine="851"/>
        <w:jc w:val="both"/>
        <w:rPr>
          <w:rFonts w:ascii="Times New Roman" w:hAnsi="Times New Roman"/>
          <w:sz w:val="24"/>
          <w:szCs w:val="24"/>
          <w:lang w:eastAsia="ru-RU"/>
        </w:rPr>
      </w:pPr>
      <w:r w:rsidRPr="00A823D6">
        <w:rPr>
          <w:rFonts w:ascii="Times New Roman" w:hAnsi="Times New Roman"/>
          <w:sz w:val="24"/>
          <w:szCs w:val="24"/>
          <w:lang w:eastAsia="ru-RU"/>
        </w:rPr>
        <w:t>- 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r w:rsidRPr="00A823D6">
        <w:rPr>
          <w:rFonts w:ascii="Times New Roman" w:hAnsi="Times New Roman"/>
          <w:sz w:val="24"/>
          <w:szCs w:val="24"/>
          <w:lang w:eastAsia="ru-RU"/>
        </w:rPr>
        <w:br/>
        <w:t>- 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 д.;</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18.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 п.) обязаны:</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принять меры по ограждению опасной зоны и предотвращению доступа посторонних лиц в зону технологического нарушения до прибытия аварийных служб;</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незамедлительно информировать обо всех происшествиях, связанных с повреждением инженерных коммуникаций, Администрацию.</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19. Владелец или арендатор встроенных нежилых помещений (подвалов, чердаков, мансард и др.), в которых расположены инженерные сооружения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тепло- и </w:t>
      </w:r>
      <w:proofErr w:type="spellStart"/>
      <w:r w:rsidRPr="00A823D6">
        <w:rPr>
          <w:rFonts w:ascii="Times New Roman" w:hAnsi="Times New Roman"/>
          <w:sz w:val="24"/>
          <w:szCs w:val="24"/>
          <w:lang w:eastAsia="ru-RU"/>
        </w:rPr>
        <w:t>ресурсоснабжающими</w:t>
      </w:r>
      <w:proofErr w:type="spellEnd"/>
      <w:r w:rsidRPr="00A823D6">
        <w:rPr>
          <w:rFonts w:ascii="Times New Roman" w:hAnsi="Times New Roman"/>
          <w:sz w:val="24"/>
          <w:szCs w:val="24"/>
          <w:lang w:eastAsia="ru-RU"/>
        </w:rPr>
        <w:t xml:space="preserve"> организациями.</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xml:space="preserve">20. Во всех жилых домах и на объектах социальной сферы их владельцами должны </w:t>
      </w:r>
      <w:r w:rsidRPr="00A823D6">
        <w:rPr>
          <w:rFonts w:ascii="Times New Roman" w:hAnsi="Times New Roman"/>
          <w:sz w:val="24"/>
          <w:szCs w:val="24"/>
          <w:lang w:eastAsia="ru-RU"/>
        </w:rPr>
        <w:lastRenderedPageBreak/>
        <w:t>быть оформлены таблички с указанием адресов и номеров телефонов для сообщения о технологических нарушениях работы систем инженерного обеспечения.</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21. Потребители тепла по надежности теплоснабжения делятся на две категории:</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 первой категории относятся потребители, нарушение теплоснабжения которых связано с опасностью для жизни людей или со значительным материальным ущербом (повреждение технологического оборудования, массовый брак продукции и т. п.);</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ко второй категории – остальные потребители тепла.</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22. Источники теплоснабжения по надежности отпуска тепла потребителям делятся на две категории:</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 первой категории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 тепла;</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 ко второй категории – остальные источники тепла.</w:t>
      </w:r>
    </w:p>
    <w:p w:rsidR="00927484" w:rsidRPr="00A823D6" w:rsidRDefault="00927484" w:rsidP="00C62C5F">
      <w:pPr>
        <w:widowControl w:val="0"/>
        <w:shd w:val="clear" w:color="auto" w:fill="FFFFFF"/>
        <w:autoSpaceDE w:val="0"/>
        <w:autoSpaceDN w:val="0"/>
        <w:adjustRightInd w:val="0"/>
        <w:spacing w:after="285" w:line="240" w:lineRule="auto"/>
        <w:ind w:firstLine="851"/>
        <w:contextualSpacing/>
        <w:jc w:val="both"/>
        <w:rPr>
          <w:rFonts w:ascii="Times New Roman" w:hAnsi="Times New Roman"/>
          <w:sz w:val="24"/>
          <w:szCs w:val="24"/>
          <w:lang w:eastAsia="ru-RU"/>
        </w:rPr>
      </w:pPr>
      <w:r w:rsidRPr="00A823D6">
        <w:rPr>
          <w:rFonts w:ascii="Times New Roman" w:hAnsi="Times New Roman"/>
          <w:sz w:val="24"/>
          <w:szCs w:val="24"/>
          <w:lang w:eastAsia="ru-RU"/>
        </w:rPr>
        <w:t>23. Нарушения заданного режима работы котельных, тепловых сетей и теплоиспользующих установок должны расследоваться эксплуатирующей организацией и учитываться в специальных журналах.</w:t>
      </w:r>
    </w:p>
    <w:p w:rsidR="00927484" w:rsidRDefault="00927484"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Default="00666B5A" w:rsidP="00C62C5F">
      <w:pPr>
        <w:rPr>
          <w:sz w:val="24"/>
          <w:szCs w:val="24"/>
        </w:rPr>
      </w:pPr>
    </w:p>
    <w:p w:rsidR="00666B5A" w:rsidRPr="00FB0480" w:rsidRDefault="00666B5A" w:rsidP="00F45907">
      <w:pPr>
        <w:pStyle w:val="20"/>
        <w:shd w:val="clear" w:color="auto" w:fill="auto"/>
        <w:spacing w:after="0"/>
        <w:ind w:firstLine="1940"/>
        <w:jc w:val="right"/>
        <w:rPr>
          <w:sz w:val="24"/>
          <w:szCs w:val="24"/>
          <w:lang w:eastAsia="en-US"/>
        </w:rPr>
      </w:pPr>
      <w:r w:rsidRPr="00FB0480">
        <w:rPr>
          <w:sz w:val="24"/>
          <w:szCs w:val="24"/>
        </w:rPr>
        <w:lastRenderedPageBreak/>
        <w:t xml:space="preserve">Приложение </w:t>
      </w:r>
      <w:r w:rsidRPr="00FB0480">
        <w:rPr>
          <w:sz w:val="24"/>
          <w:szCs w:val="24"/>
          <w:lang w:eastAsia="en-US"/>
        </w:rPr>
        <w:t xml:space="preserve">№ 2 </w:t>
      </w:r>
    </w:p>
    <w:p w:rsidR="00666B5A" w:rsidRPr="00FB0480" w:rsidRDefault="00666B5A" w:rsidP="00F45907">
      <w:pPr>
        <w:pStyle w:val="20"/>
        <w:shd w:val="clear" w:color="auto" w:fill="auto"/>
        <w:spacing w:after="0"/>
        <w:ind w:firstLine="1940"/>
        <w:jc w:val="right"/>
        <w:rPr>
          <w:sz w:val="24"/>
          <w:szCs w:val="24"/>
        </w:rPr>
      </w:pPr>
      <w:r w:rsidRPr="00FB0480">
        <w:rPr>
          <w:sz w:val="24"/>
          <w:szCs w:val="24"/>
        </w:rPr>
        <w:t xml:space="preserve">к постановлению администрации </w:t>
      </w:r>
    </w:p>
    <w:p w:rsidR="00666B5A" w:rsidRPr="00FB0480" w:rsidRDefault="00666B5A" w:rsidP="00F45907">
      <w:pPr>
        <w:pStyle w:val="20"/>
        <w:shd w:val="clear" w:color="auto" w:fill="auto"/>
        <w:spacing w:after="0"/>
        <w:ind w:firstLine="1940"/>
        <w:jc w:val="right"/>
        <w:rPr>
          <w:sz w:val="24"/>
          <w:szCs w:val="24"/>
        </w:rPr>
      </w:pPr>
      <w:r w:rsidRPr="00FB0480">
        <w:rPr>
          <w:sz w:val="24"/>
          <w:szCs w:val="24"/>
        </w:rPr>
        <w:t>Зубово-Полянского муниципального района</w:t>
      </w:r>
    </w:p>
    <w:p w:rsidR="00666B5A" w:rsidRPr="00FB0480" w:rsidRDefault="00666B5A" w:rsidP="00F45907">
      <w:pPr>
        <w:pStyle w:val="20"/>
        <w:shd w:val="clear" w:color="auto" w:fill="auto"/>
        <w:spacing w:after="0"/>
        <w:ind w:firstLine="1940"/>
        <w:jc w:val="right"/>
        <w:rPr>
          <w:sz w:val="24"/>
          <w:szCs w:val="24"/>
          <w:lang w:eastAsia="en-US"/>
        </w:rPr>
      </w:pPr>
      <w:r w:rsidRPr="00FB0480">
        <w:rPr>
          <w:sz w:val="24"/>
          <w:szCs w:val="24"/>
        </w:rPr>
        <w:t xml:space="preserve"> от </w:t>
      </w:r>
      <w:r w:rsidR="00867FF6">
        <w:rPr>
          <w:sz w:val="24"/>
          <w:szCs w:val="24"/>
        </w:rPr>
        <w:t>23.10.</w:t>
      </w:r>
      <w:r w:rsidRPr="00FB0480">
        <w:rPr>
          <w:sz w:val="24"/>
          <w:szCs w:val="24"/>
        </w:rPr>
        <w:t>2017</w:t>
      </w:r>
      <w:r w:rsidR="00867FF6">
        <w:rPr>
          <w:sz w:val="24"/>
          <w:szCs w:val="24"/>
        </w:rPr>
        <w:t xml:space="preserve"> </w:t>
      </w:r>
      <w:r w:rsidRPr="00FB0480">
        <w:rPr>
          <w:sz w:val="24"/>
          <w:szCs w:val="24"/>
        </w:rPr>
        <w:t xml:space="preserve">г. </w:t>
      </w:r>
      <w:r w:rsidRPr="00FB0480">
        <w:rPr>
          <w:sz w:val="24"/>
          <w:szCs w:val="24"/>
          <w:lang w:val="en-US" w:eastAsia="en-US"/>
        </w:rPr>
        <w:t>N</w:t>
      </w:r>
      <w:r w:rsidR="00867FF6">
        <w:rPr>
          <w:sz w:val="24"/>
          <w:szCs w:val="24"/>
          <w:lang w:eastAsia="en-US"/>
        </w:rPr>
        <w:t>758</w:t>
      </w:r>
    </w:p>
    <w:p w:rsidR="00666B5A" w:rsidRPr="00FB0480" w:rsidRDefault="00666B5A" w:rsidP="00666B5A">
      <w:pPr>
        <w:pStyle w:val="20"/>
        <w:shd w:val="clear" w:color="auto" w:fill="auto"/>
        <w:spacing w:after="0"/>
        <w:ind w:firstLine="1940"/>
        <w:jc w:val="right"/>
        <w:rPr>
          <w:sz w:val="24"/>
          <w:szCs w:val="24"/>
        </w:rPr>
      </w:pPr>
    </w:p>
    <w:p w:rsidR="00666B5A" w:rsidRPr="00FB0480" w:rsidRDefault="00666B5A" w:rsidP="00666B5A">
      <w:pPr>
        <w:pStyle w:val="20"/>
        <w:shd w:val="clear" w:color="auto" w:fill="auto"/>
        <w:spacing w:after="0" w:line="317" w:lineRule="exact"/>
        <w:jc w:val="center"/>
        <w:rPr>
          <w:b/>
          <w:sz w:val="24"/>
          <w:szCs w:val="24"/>
        </w:rPr>
      </w:pPr>
      <w:r w:rsidRPr="00FB0480">
        <w:rPr>
          <w:b/>
          <w:sz w:val="24"/>
          <w:szCs w:val="24"/>
        </w:rPr>
        <w:t>Положение</w:t>
      </w:r>
    </w:p>
    <w:p w:rsidR="00666B5A" w:rsidRPr="00FB0480" w:rsidRDefault="00666B5A" w:rsidP="00666B5A">
      <w:pPr>
        <w:pStyle w:val="20"/>
        <w:shd w:val="clear" w:color="auto" w:fill="auto"/>
        <w:spacing w:after="0" w:line="317" w:lineRule="exact"/>
        <w:jc w:val="center"/>
        <w:rPr>
          <w:b/>
          <w:sz w:val="24"/>
          <w:szCs w:val="24"/>
        </w:rPr>
      </w:pPr>
      <w:r w:rsidRPr="00FB0480">
        <w:rPr>
          <w:b/>
          <w:sz w:val="24"/>
          <w:szCs w:val="24"/>
        </w:rPr>
        <w:t xml:space="preserve">о взаимодействии диспетчерских и аварийно-восстановительных служб </w:t>
      </w:r>
      <w:proofErr w:type="gramStart"/>
      <w:r>
        <w:rPr>
          <w:b/>
          <w:sz w:val="24"/>
          <w:szCs w:val="24"/>
        </w:rPr>
        <w:t>п</w:t>
      </w:r>
      <w:r w:rsidRPr="00FB0480">
        <w:rPr>
          <w:b/>
          <w:sz w:val="24"/>
          <w:szCs w:val="24"/>
        </w:rPr>
        <w:t>о</w:t>
      </w:r>
      <w:proofErr w:type="gramEnd"/>
    </w:p>
    <w:p w:rsidR="00666B5A" w:rsidRPr="00FB0480" w:rsidRDefault="00666B5A" w:rsidP="00666B5A">
      <w:pPr>
        <w:pStyle w:val="20"/>
        <w:shd w:val="clear" w:color="auto" w:fill="auto"/>
        <w:spacing w:after="0" w:line="317" w:lineRule="exact"/>
        <w:jc w:val="center"/>
        <w:rPr>
          <w:b/>
          <w:sz w:val="24"/>
          <w:szCs w:val="24"/>
        </w:rPr>
      </w:pPr>
      <w:r w:rsidRPr="00FB0480">
        <w:rPr>
          <w:b/>
          <w:sz w:val="24"/>
          <w:szCs w:val="24"/>
        </w:rPr>
        <w:t>вопросам энергообеспечения</w:t>
      </w:r>
    </w:p>
    <w:p w:rsidR="00666B5A" w:rsidRPr="00FB0480" w:rsidRDefault="00666B5A" w:rsidP="00666B5A">
      <w:pPr>
        <w:pStyle w:val="20"/>
        <w:shd w:val="clear" w:color="auto" w:fill="auto"/>
        <w:spacing w:after="0" w:line="317" w:lineRule="exact"/>
        <w:jc w:val="center"/>
        <w:rPr>
          <w:b/>
          <w:sz w:val="24"/>
          <w:szCs w:val="24"/>
        </w:rPr>
      </w:pPr>
    </w:p>
    <w:p w:rsidR="00666B5A" w:rsidRPr="00FB0480" w:rsidRDefault="00666B5A" w:rsidP="00666B5A">
      <w:pPr>
        <w:pStyle w:val="20"/>
        <w:shd w:val="clear" w:color="auto" w:fill="auto"/>
        <w:tabs>
          <w:tab w:val="left" w:pos="3918"/>
        </w:tabs>
        <w:spacing w:after="0" w:line="260" w:lineRule="exact"/>
        <w:jc w:val="center"/>
        <w:rPr>
          <w:sz w:val="24"/>
          <w:szCs w:val="24"/>
        </w:rPr>
      </w:pPr>
      <w:r w:rsidRPr="00FB0480">
        <w:rPr>
          <w:sz w:val="24"/>
          <w:szCs w:val="24"/>
        </w:rPr>
        <w:t>1. Общие положения.</w:t>
      </w:r>
    </w:p>
    <w:p w:rsidR="00666B5A" w:rsidRPr="00FB0480" w:rsidRDefault="00666B5A" w:rsidP="00666B5A">
      <w:pPr>
        <w:pStyle w:val="20"/>
        <w:numPr>
          <w:ilvl w:val="1"/>
          <w:numId w:val="2"/>
        </w:numPr>
        <w:shd w:val="clear" w:color="auto" w:fill="auto"/>
        <w:tabs>
          <w:tab w:val="left" w:pos="1206"/>
        </w:tabs>
        <w:spacing w:after="0" w:line="314" w:lineRule="exact"/>
        <w:ind w:firstLine="800"/>
        <w:jc w:val="both"/>
        <w:rPr>
          <w:sz w:val="24"/>
          <w:szCs w:val="24"/>
        </w:rPr>
      </w:pPr>
      <w:r w:rsidRPr="00FB0480">
        <w:rPr>
          <w:sz w:val="24"/>
          <w:szCs w:val="24"/>
        </w:rPr>
        <w:t xml:space="preserve">Настоящее Положение определяет порядок взаимодействия </w:t>
      </w:r>
      <w:proofErr w:type="spellStart"/>
      <w:r w:rsidRPr="00FB0480">
        <w:rPr>
          <w:sz w:val="24"/>
          <w:szCs w:val="24"/>
        </w:rPr>
        <w:t>оперативно</w:t>
      </w:r>
      <w:r w:rsidRPr="00FB0480">
        <w:rPr>
          <w:sz w:val="24"/>
          <w:szCs w:val="24"/>
        </w:rPr>
        <w:softHyphen/>
        <w:t>диспетчерских</w:t>
      </w:r>
      <w:proofErr w:type="spellEnd"/>
      <w:r w:rsidRPr="00FB0480">
        <w:rPr>
          <w:sz w:val="24"/>
          <w:szCs w:val="24"/>
        </w:rPr>
        <w:t xml:space="preserve"> и аварийно-восстановительных служб </w:t>
      </w:r>
      <w:proofErr w:type="spellStart"/>
      <w:r w:rsidRPr="00FB0480">
        <w:rPr>
          <w:sz w:val="24"/>
          <w:szCs w:val="24"/>
        </w:rPr>
        <w:t>энергоснабжающих</w:t>
      </w:r>
      <w:proofErr w:type="spellEnd"/>
      <w:r w:rsidRPr="00FB0480">
        <w:rPr>
          <w:sz w:val="24"/>
          <w:szCs w:val="24"/>
        </w:rPr>
        <w:t xml:space="preserve">, </w:t>
      </w:r>
      <w:proofErr w:type="spellStart"/>
      <w:r w:rsidRPr="00FB0480">
        <w:rPr>
          <w:sz w:val="24"/>
          <w:szCs w:val="24"/>
        </w:rPr>
        <w:t>ресурсоснабжающих</w:t>
      </w:r>
      <w:proofErr w:type="spellEnd"/>
      <w:r w:rsidRPr="00FB0480">
        <w:rPr>
          <w:sz w:val="24"/>
          <w:szCs w:val="24"/>
        </w:rPr>
        <w:t xml:space="preserve"> организаций и их потребителей по вопросам энергообеспечения.</w:t>
      </w:r>
    </w:p>
    <w:p w:rsidR="00666B5A" w:rsidRPr="00FB0480" w:rsidRDefault="00666B5A" w:rsidP="00666B5A">
      <w:pPr>
        <w:pStyle w:val="20"/>
        <w:numPr>
          <w:ilvl w:val="1"/>
          <w:numId w:val="2"/>
        </w:numPr>
        <w:shd w:val="clear" w:color="auto" w:fill="auto"/>
        <w:tabs>
          <w:tab w:val="left" w:pos="1303"/>
        </w:tabs>
        <w:spacing w:after="0" w:line="314" w:lineRule="exact"/>
        <w:ind w:firstLine="800"/>
        <w:jc w:val="both"/>
        <w:rPr>
          <w:sz w:val="24"/>
          <w:szCs w:val="24"/>
        </w:rPr>
      </w:pPr>
      <w:r w:rsidRPr="00FB0480">
        <w:rPr>
          <w:sz w:val="24"/>
          <w:szCs w:val="24"/>
        </w:rPr>
        <w:t>Основной задачей указанных организаций является обеспечение устойчивой и бесперебойной работы тепловых, электрических, водопроводных сетей и систем, поддержание заданных режимов энергоснабжения, принятие оперативных мер по предупреждению, локализации и ликвидации аварий на теплоисточниках, тепловых, водопроводных, электрических сетях и системах тепл</w:t>
      </w:r>
      <w:proofErr w:type="gramStart"/>
      <w:r w:rsidRPr="00FB0480">
        <w:rPr>
          <w:sz w:val="24"/>
          <w:szCs w:val="24"/>
        </w:rPr>
        <w:t>о-</w:t>
      </w:r>
      <w:proofErr w:type="gramEnd"/>
      <w:r w:rsidRPr="00FB0480">
        <w:rPr>
          <w:sz w:val="24"/>
          <w:szCs w:val="24"/>
        </w:rPr>
        <w:t>, водо-, электропотребления.</w:t>
      </w:r>
    </w:p>
    <w:p w:rsidR="00666B5A" w:rsidRPr="00FB0480" w:rsidRDefault="00666B5A" w:rsidP="00666B5A">
      <w:pPr>
        <w:pStyle w:val="20"/>
        <w:numPr>
          <w:ilvl w:val="1"/>
          <w:numId w:val="2"/>
        </w:numPr>
        <w:shd w:val="clear" w:color="auto" w:fill="auto"/>
        <w:tabs>
          <w:tab w:val="left" w:pos="1303"/>
        </w:tabs>
        <w:spacing w:after="0" w:line="314" w:lineRule="exact"/>
        <w:ind w:firstLine="800"/>
        <w:jc w:val="both"/>
        <w:rPr>
          <w:sz w:val="24"/>
          <w:szCs w:val="24"/>
        </w:rPr>
      </w:pPr>
      <w:r w:rsidRPr="00FB0480">
        <w:rPr>
          <w:sz w:val="24"/>
          <w:szCs w:val="24"/>
        </w:rPr>
        <w:t xml:space="preserve">Все </w:t>
      </w:r>
      <w:proofErr w:type="spellStart"/>
      <w:r w:rsidRPr="00FB0480">
        <w:rPr>
          <w:sz w:val="24"/>
          <w:szCs w:val="24"/>
        </w:rPr>
        <w:t>энергоснабжающие</w:t>
      </w:r>
      <w:proofErr w:type="spellEnd"/>
      <w:r w:rsidRPr="00FB0480">
        <w:rPr>
          <w:sz w:val="24"/>
          <w:szCs w:val="24"/>
        </w:rPr>
        <w:t xml:space="preserve"> и </w:t>
      </w:r>
      <w:proofErr w:type="spellStart"/>
      <w:r w:rsidRPr="00FB0480">
        <w:rPr>
          <w:sz w:val="24"/>
          <w:szCs w:val="24"/>
        </w:rPr>
        <w:t>ресурсоснабжающие</w:t>
      </w:r>
      <w:proofErr w:type="spellEnd"/>
      <w:r w:rsidRPr="00FB0480">
        <w:rPr>
          <w:sz w:val="24"/>
          <w:szCs w:val="24"/>
        </w:rPr>
        <w:t xml:space="preserve"> организации, обеспечивающие тепл</w:t>
      </w:r>
      <w:proofErr w:type="gramStart"/>
      <w:r w:rsidRPr="00FB0480">
        <w:rPr>
          <w:sz w:val="24"/>
          <w:szCs w:val="24"/>
        </w:rPr>
        <w:t>о-</w:t>
      </w:r>
      <w:proofErr w:type="gramEnd"/>
      <w:r w:rsidRPr="00FB0480">
        <w:rPr>
          <w:sz w:val="24"/>
          <w:szCs w:val="24"/>
        </w:rPr>
        <w:t xml:space="preserve">, водо-, электроснабжение потребителей, должны иметь круглосуточно работающие оперативно-диспетчерские и </w:t>
      </w:r>
      <w:proofErr w:type="spellStart"/>
      <w:r w:rsidRPr="00FB0480">
        <w:rPr>
          <w:sz w:val="24"/>
          <w:szCs w:val="24"/>
        </w:rPr>
        <w:t>аварийно</w:t>
      </w:r>
      <w:r w:rsidRPr="00FB0480">
        <w:rPr>
          <w:sz w:val="24"/>
          <w:szCs w:val="24"/>
        </w:rPr>
        <w:softHyphen/>
        <w:t>восстановительные</w:t>
      </w:r>
      <w:proofErr w:type="spellEnd"/>
      <w:r w:rsidRPr="00FB0480">
        <w:rPr>
          <w:sz w:val="24"/>
          <w:szCs w:val="24"/>
        </w:rPr>
        <w:t xml:space="preserve"> службы.</w:t>
      </w:r>
    </w:p>
    <w:p w:rsidR="00666B5A" w:rsidRPr="00FB0480" w:rsidRDefault="00666B5A" w:rsidP="00666B5A">
      <w:pPr>
        <w:pStyle w:val="20"/>
        <w:shd w:val="clear" w:color="auto" w:fill="auto"/>
        <w:spacing w:after="0" w:line="314" w:lineRule="exact"/>
        <w:ind w:firstLine="800"/>
        <w:jc w:val="both"/>
        <w:rPr>
          <w:sz w:val="24"/>
          <w:szCs w:val="24"/>
        </w:rPr>
      </w:pPr>
      <w:r w:rsidRPr="00FB0480">
        <w:rPr>
          <w:sz w:val="24"/>
          <w:szCs w:val="24"/>
        </w:rPr>
        <w:t>В организациях, штатными расписаниями которых такие службы не предусмотрены, обязанности оперативного руководства возлагаются на лицо, определенное соответствующим приказом.</w:t>
      </w:r>
    </w:p>
    <w:p w:rsidR="00666B5A" w:rsidRPr="00FB0480" w:rsidRDefault="00666B5A" w:rsidP="00666B5A">
      <w:pPr>
        <w:pStyle w:val="20"/>
        <w:numPr>
          <w:ilvl w:val="1"/>
          <w:numId w:val="2"/>
        </w:numPr>
        <w:shd w:val="clear" w:color="auto" w:fill="auto"/>
        <w:tabs>
          <w:tab w:val="left" w:pos="1303"/>
        </w:tabs>
        <w:spacing w:after="0" w:line="314" w:lineRule="exact"/>
        <w:ind w:firstLine="800"/>
        <w:jc w:val="both"/>
        <w:rPr>
          <w:sz w:val="24"/>
          <w:szCs w:val="24"/>
        </w:rPr>
      </w:pPr>
      <w:r w:rsidRPr="00FB0480">
        <w:rPr>
          <w:sz w:val="24"/>
          <w:szCs w:val="24"/>
        </w:rPr>
        <w:t>Для проведения работ по локализации и ликвидации аварий, каждая</w:t>
      </w:r>
      <w:proofErr w:type="gramStart"/>
      <w:r w:rsidRPr="00FB0480">
        <w:rPr>
          <w:sz w:val="24"/>
          <w:szCs w:val="24"/>
        </w:rPr>
        <w:t xml:space="preserve"> .</w:t>
      </w:r>
      <w:proofErr w:type="gramEnd"/>
      <w:r w:rsidRPr="00FB0480">
        <w:rPr>
          <w:sz w:val="24"/>
          <w:szCs w:val="24"/>
        </w:rPr>
        <w:t>организация должна располагать необходимыми инструментами, механизмами, транспортом, передвижными сварочными установками, аварийным восполняемым запасом запорной арматуры и материалов.</w:t>
      </w:r>
    </w:p>
    <w:p w:rsidR="00666B5A" w:rsidRPr="00FB0480" w:rsidRDefault="00666B5A" w:rsidP="00666B5A">
      <w:pPr>
        <w:pStyle w:val="20"/>
        <w:shd w:val="clear" w:color="auto" w:fill="auto"/>
        <w:spacing w:after="0" w:line="314" w:lineRule="exact"/>
        <w:ind w:firstLine="800"/>
        <w:jc w:val="both"/>
        <w:rPr>
          <w:sz w:val="24"/>
          <w:szCs w:val="24"/>
        </w:rPr>
      </w:pPr>
      <w:r w:rsidRPr="00FB0480">
        <w:rPr>
          <w:sz w:val="24"/>
          <w:szCs w:val="24"/>
        </w:rPr>
        <w:t>Объем аварийного запаса устанавливается в соответствии с действующими нормативами. Место хранения определяется руководителем соответствующей организации. Состав аварийно-восстановительных бригад, перечень машин и механизмов, приспособлений и материалов утверждается руководителем организации.</w:t>
      </w:r>
    </w:p>
    <w:p w:rsidR="00666B5A" w:rsidRPr="00FB0480" w:rsidRDefault="00666B5A" w:rsidP="00666B5A">
      <w:pPr>
        <w:pStyle w:val="20"/>
        <w:numPr>
          <w:ilvl w:val="1"/>
          <w:numId w:val="2"/>
        </w:numPr>
        <w:shd w:val="clear" w:color="auto" w:fill="auto"/>
        <w:tabs>
          <w:tab w:val="left" w:pos="1303"/>
        </w:tabs>
        <w:spacing w:after="0" w:line="314" w:lineRule="exact"/>
        <w:ind w:firstLine="800"/>
        <w:jc w:val="both"/>
        <w:rPr>
          <w:sz w:val="24"/>
          <w:szCs w:val="24"/>
        </w:rPr>
      </w:pPr>
      <w:r w:rsidRPr="00FB0480">
        <w:rPr>
          <w:sz w:val="24"/>
          <w:szCs w:val="24"/>
        </w:rPr>
        <w:t xml:space="preserve">В случае значительных объемов работ, вызывающих длительные </w:t>
      </w:r>
      <w:proofErr w:type="spellStart"/>
      <w:r w:rsidRPr="00FB0480">
        <w:rPr>
          <w:sz w:val="24"/>
          <w:szCs w:val="24"/>
        </w:rPr>
        <w:t>перерывы</w:t>
      </w:r>
      <w:proofErr w:type="gramStart"/>
      <w:r w:rsidRPr="00FB0480">
        <w:rPr>
          <w:sz w:val="24"/>
          <w:szCs w:val="24"/>
        </w:rPr>
        <w:t>,в</w:t>
      </w:r>
      <w:proofErr w:type="spellEnd"/>
      <w:proofErr w:type="gramEnd"/>
      <w:r w:rsidRPr="00FB0480">
        <w:rPr>
          <w:sz w:val="24"/>
          <w:szCs w:val="24"/>
        </w:rPr>
        <w:t xml:space="preserve"> тепло-, водо-, электроснабжении, к восстановительным работам на договорной основе привлекаются специализированные строительно-монтажные и аварийно-восстановительные организации.</w:t>
      </w:r>
    </w:p>
    <w:p w:rsidR="00666B5A" w:rsidRPr="00FB0480" w:rsidRDefault="00666B5A" w:rsidP="00666B5A">
      <w:pPr>
        <w:pStyle w:val="20"/>
        <w:shd w:val="clear" w:color="auto" w:fill="auto"/>
        <w:tabs>
          <w:tab w:val="left" w:pos="1303"/>
        </w:tabs>
        <w:spacing w:after="0" w:line="314" w:lineRule="exact"/>
        <w:ind w:left="800"/>
        <w:jc w:val="both"/>
        <w:rPr>
          <w:sz w:val="24"/>
          <w:szCs w:val="24"/>
        </w:rPr>
      </w:pPr>
    </w:p>
    <w:p w:rsidR="00666B5A" w:rsidRPr="00FB0480" w:rsidRDefault="00666B5A" w:rsidP="00666B5A">
      <w:pPr>
        <w:pStyle w:val="20"/>
        <w:shd w:val="clear" w:color="auto" w:fill="auto"/>
        <w:tabs>
          <w:tab w:val="left" w:pos="1303"/>
        </w:tabs>
        <w:spacing w:after="0" w:line="314" w:lineRule="exact"/>
        <w:ind w:left="800"/>
        <w:jc w:val="both"/>
        <w:rPr>
          <w:sz w:val="24"/>
          <w:szCs w:val="24"/>
        </w:rPr>
      </w:pPr>
    </w:p>
    <w:p w:rsidR="00666B5A" w:rsidRPr="00FB0480" w:rsidRDefault="00666B5A" w:rsidP="00666B5A">
      <w:pPr>
        <w:pStyle w:val="20"/>
        <w:numPr>
          <w:ilvl w:val="0"/>
          <w:numId w:val="2"/>
        </w:numPr>
        <w:shd w:val="clear" w:color="auto" w:fill="auto"/>
        <w:tabs>
          <w:tab w:val="left" w:pos="1494"/>
        </w:tabs>
        <w:spacing w:after="0" w:line="307" w:lineRule="exact"/>
        <w:ind w:firstLine="800"/>
        <w:rPr>
          <w:b/>
          <w:sz w:val="24"/>
          <w:szCs w:val="24"/>
        </w:rPr>
      </w:pPr>
      <w:r w:rsidRPr="00FB0480">
        <w:rPr>
          <w:b/>
          <w:sz w:val="24"/>
          <w:szCs w:val="24"/>
        </w:rPr>
        <w:t xml:space="preserve">Взаимодействие оперативно-диспетчерских и аварийно-восстановительных служб при возникновении и ликвидации аварий </w:t>
      </w:r>
      <w:proofErr w:type="gramStart"/>
      <w:r w:rsidRPr="00FB0480">
        <w:rPr>
          <w:b/>
          <w:sz w:val="24"/>
          <w:szCs w:val="24"/>
        </w:rPr>
        <w:t>на</w:t>
      </w:r>
      <w:proofErr w:type="gramEnd"/>
    </w:p>
    <w:p w:rsidR="00666B5A" w:rsidRPr="00FB0480" w:rsidRDefault="00666B5A" w:rsidP="00666B5A">
      <w:pPr>
        <w:pStyle w:val="20"/>
        <w:shd w:val="clear" w:color="auto" w:fill="auto"/>
        <w:spacing w:after="0" w:line="307" w:lineRule="exact"/>
        <w:ind w:firstLine="740"/>
        <w:jc w:val="both"/>
        <w:rPr>
          <w:sz w:val="24"/>
          <w:szCs w:val="24"/>
        </w:rPr>
      </w:pPr>
      <w:proofErr w:type="gramStart"/>
      <w:r w:rsidRPr="00FB0480">
        <w:rPr>
          <w:b/>
          <w:sz w:val="24"/>
          <w:szCs w:val="24"/>
        </w:rPr>
        <w:t>источниках</w:t>
      </w:r>
      <w:proofErr w:type="gramEnd"/>
      <w:r w:rsidRPr="00FB0480">
        <w:rPr>
          <w:b/>
          <w:sz w:val="24"/>
          <w:szCs w:val="24"/>
        </w:rPr>
        <w:t xml:space="preserve"> энергоснабжения, сетях и системах энергопотребления.</w:t>
      </w:r>
    </w:p>
    <w:p w:rsidR="00666B5A" w:rsidRPr="00FB0480" w:rsidRDefault="00666B5A" w:rsidP="00666B5A">
      <w:pPr>
        <w:pStyle w:val="20"/>
        <w:shd w:val="clear" w:color="auto" w:fill="auto"/>
        <w:spacing w:after="0" w:line="307" w:lineRule="exact"/>
        <w:ind w:firstLine="740"/>
        <w:jc w:val="both"/>
        <w:rPr>
          <w:sz w:val="24"/>
          <w:szCs w:val="24"/>
        </w:rPr>
      </w:pPr>
    </w:p>
    <w:p w:rsidR="00666B5A" w:rsidRPr="00FB0480" w:rsidRDefault="00666B5A" w:rsidP="00666B5A">
      <w:pPr>
        <w:pStyle w:val="20"/>
        <w:numPr>
          <w:ilvl w:val="1"/>
          <w:numId w:val="2"/>
        </w:numPr>
        <w:shd w:val="clear" w:color="auto" w:fill="auto"/>
        <w:tabs>
          <w:tab w:val="left" w:pos="1204"/>
        </w:tabs>
        <w:spacing w:after="0" w:line="314" w:lineRule="exact"/>
        <w:ind w:firstLine="740"/>
        <w:jc w:val="both"/>
        <w:rPr>
          <w:sz w:val="24"/>
          <w:szCs w:val="24"/>
        </w:rPr>
      </w:pPr>
      <w:r w:rsidRPr="00FB0480">
        <w:rPr>
          <w:sz w:val="24"/>
          <w:szCs w:val="24"/>
        </w:rPr>
        <w:t>При получении сообщения о возникновении аварии, отключении или ограничении энергоснабжения потребителей, диспетчер соответствующей организации принимает оперативные меры по обеспечению безопасности на месте аварии (ограждение, освещение, охрана и др.) и действует в соответствии с инструкцией по ликвидации аварийных ситуаций.</w:t>
      </w:r>
    </w:p>
    <w:p w:rsidR="00666B5A" w:rsidRPr="00FB0480" w:rsidRDefault="00666B5A" w:rsidP="00666B5A">
      <w:pPr>
        <w:pStyle w:val="20"/>
        <w:numPr>
          <w:ilvl w:val="1"/>
          <w:numId w:val="2"/>
        </w:numPr>
        <w:shd w:val="clear" w:color="auto" w:fill="auto"/>
        <w:tabs>
          <w:tab w:val="left" w:pos="1204"/>
        </w:tabs>
        <w:spacing w:after="0" w:line="314" w:lineRule="exact"/>
        <w:ind w:firstLine="740"/>
        <w:jc w:val="both"/>
        <w:rPr>
          <w:sz w:val="24"/>
          <w:szCs w:val="24"/>
        </w:rPr>
      </w:pPr>
      <w:r w:rsidRPr="00FB0480">
        <w:rPr>
          <w:sz w:val="24"/>
          <w:szCs w:val="24"/>
        </w:rPr>
        <w:lastRenderedPageBreak/>
        <w:t>О возникновении аварийной ситуации, принятии решения по ее локализации и ликвидации диспетчер соответствующей организации немедленно сообщает по имеющимся у него каналам связи руководству организации, диспетчерам организаций, которым необходимо изменить или прекратить работу оборудования и коммуникаций, диспетчерским службам потребителей.</w:t>
      </w:r>
    </w:p>
    <w:p w:rsidR="00666B5A" w:rsidRPr="00FB0480" w:rsidRDefault="00666B5A" w:rsidP="00666B5A">
      <w:pPr>
        <w:pStyle w:val="20"/>
        <w:numPr>
          <w:ilvl w:val="1"/>
          <w:numId w:val="2"/>
        </w:numPr>
        <w:shd w:val="clear" w:color="auto" w:fill="auto"/>
        <w:tabs>
          <w:tab w:val="left" w:pos="1204"/>
        </w:tabs>
        <w:spacing w:after="0" w:line="314" w:lineRule="exact"/>
        <w:ind w:firstLine="740"/>
        <w:jc w:val="both"/>
        <w:rPr>
          <w:sz w:val="24"/>
          <w:szCs w:val="24"/>
        </w:rPr>
      </w:pPr>
      <w:r w:rsidRPr="00FB0480">
        <w:rPr>
          <w:sz w:val="24"/>
          <w:szCs w:val="24"/>
        </w:rPr>
        <w:t xml:space="preserve">Решение об отключении систем горячего водоснабжения принимается </w:t>
      </w:r>
      <w:proofErr w:type="spellStart"/>
      <w:r w:rsidRPr="00FB0480">
        <w:rPr>
          <w:sz w:val="24"/>
          <w:szCs w:val="24"/>
        </w:rPr>
        <w:t>энергоснабжающей</w:t>
      </w:r>
      <w:proofErr w:type="spellEnd"/>
      <w:r w:rsidRPr="00FB0480">
        <w:rPr>
          <w:sz w:val="24"/>
          <w:szCs w:val="24"/>
        </w:rPr>
        <w:t xml:space="preserve"> организацией по согласованию с управляющей организацией.</w:t>
      </w:r>
    </w:p>
    <w:p w:rsidR="00666B5A" w:rsidRPr="00FB0480" w:rsidRDefault="00666B5A" w:rsidP="00666B5A">
      <w:pPr>
        <w:pStyle w:val="20"/>
        <w:numPr>
          <w:ilvl w:val="1"/>
          <w:numId w:val="2"/>
        </w:numPr>
        <w:shd w:val="clear" w:color="auto" w:fill="auto"/>
        <w:tabs>
          <w:tab w:val="left" w:pos="1206"/>
        </w:tabs>
        <w:spacing w:after="0" w:line="314" w:lineRule="exact"/>
        <w:ind w:firstLine="740"/>
        <w:jc w:val="both"/>
        <w:rPr>
          <w:sz w:val="24"/>
          <w:szCs w:val="24"/>
        </w:rPr>
      </w:pPr>
      <w:r w:rsidRPr="00FB0480">
        <w:rPr>
          <w:sz w:val="24"/>
          <w:szCs w:val="24"/>
        </w:rPr>
        <w:t xml:space="preserve">Решение о введении режима ограничения или отключения тепловой энергии потребителей принимается руководством </w:t>
      </w:r>
      <w:proofErr w:type="spellStart"/>
      <w:r w:rsidRPr="00FB0480">
        <w:rPr>
          <w:sz w:val="24"/>
          <w:szCs w:val="24"/>
        </w:rPr>
        <w:t>энергоснабжающих</w:t>
      </w:r>
      <w:proofErr w:type="spellEnd"/>
      <w:r w:rsidRPr="00FB0480">
        <w:rPr>
          <w:sz w:val="24"/>
          <w:szCs w:val="24"/>
        </w:rPr>
        <w:t xml:space="preserve">, </w:t>
      </w:r>
      <w:proofErr w:type="spellStart"/>
      <w:r w:rsidRPr="00FB0480">
        <w:rPr>
          <w:sz w:val="24"/>
          <w:szCs w:val="24"/>
        </w:rPr>
        <w:t>ресурсоснабжающих</w:t>
      </w:r>
      <w:proofErr w:type="spellEnd"/>
      <w:r w:rsidRPr="00FB0480">
        <w:rPr>
          <w:sz w:val="24"/>
          <w:szCs w:val="24"/>
        </w:rPr>
        <w:t>, организаций в соответствии с действующим законодательством.</w:t>
      </w:r>
    </w:p>
    <w:p w:rsidR="00666B5A" w:rsidRPr="00FB0480" w:rsidRDefault="00666B5A" w:rsidP="00666B5A">
      <w:pPr>
        <w:pStyle w:val="20"/>
        <w:numPr>
          <w:ilvl w:val="1"/>
          <w:numId w:val="2"/>
        </w:numPr>
        <w:shd w:val="clear" w:color="auto" w:fill="auto"/>
        <w:tabs>
          <w:tab w:val="left" w:pos="1215"/>
        </w:tabs>
        <w:spacing w:after="0" w:line="314" w:lineRule="exact"/>
        <w:ind w:firstLine="740"/>
        <w:jc w:val="both"/>
        <w:rPr>
          <w:sz w:val="24"/>
          <w:szCs w:val="24"/>
        </w:rPr>
      </w:pPr>
      <w:r w:rsidRPr="00FB0480">
        <w:rPr>
          <w:sz w:val="24"/>
          <w:szCs w:val="24"/>
        </w:rPr>
        <w:t>Команды об отключении и опорожнении систем теплоснабжения и теплопотребления проходят через соответствующие диспетчерские службы.</w:t>
      </w:r>
    </w:p>
    <w:p w:rsidR="00666B5A" w:rsidRPr="00FB0480" w:rsidRDefault="00666B5A" w:rsidP="00666B5A">
      <w:pPr>
        <w:pStyle w:val="20"/>
        <w:numPr>
          <w:ilvl w:val="1"/>
          <w:numId w:val="2"/>
        </w:numPr>
        <w:shd w:val="clear" w:color="auto" w:fill="auto"/>
        <w:tabs>
          <w:tab w:val="left" w:pos="1206"/>
        </w:tabs>
        <w:spacing w:after="0" w:line="314" w:lineRule="exact"/>
        <w:ind w:firstLine="740"/>
        <w:jc w:val="both"/>
        <w:rPr>
          <w:sz w:val="24"/>
          <w:szCs w:val="24"/>
        </w:rPr>
      </w:pPr>
      <w:r w:rsidRPr="00FB0480">
        <w:rPr>
          <w:sz w:val="24"/>
          <w:szCs w:val="24"/>
        </w:rPr>
        <w:t xml:space="preserve">Отключение систем горячего водоснабжения и отопления жилых домов, последующее заполнение и включение в работу производятся силами </w:t>
      </w:r>
      <w:proofErr w:type="spellStart"/>
      <w:r w:rsidRPr="00FB0480">
        <w:rPr>
          <w:sz w:val="24"/>
          <w:szCs w:val="24"/>
        </w:rPr>
        <w:t>оперативно</w:t>
      </w:r>
      <w:r w:rsidRPr="00FB0480">
        <w:rPr>
          <w:sz w:val="24"/>
          <w:szCs w:val="24"/>
        </w:rPr>
        <w:softHyphen/>
        <w:t>диспетчерских</w:t>
      </w:r>
      <w:proofErr w:type="spellEnd"/>
      <w:r w:rsidRPr="00FB0480">
        <w:rPr>
          <w:sz w:val="24"/>
          <w:szCs w:val="24"/>
        </w:rPr>
        <w:t xml:space="preserve"> и аварийно-восстановительных служб.</w:t>
      </w:r>
    </w:p>
    <w:p w:rsidR="00666B5A" w:rsidRPr="00FB0480" w:rsidRDefault="00666B5A" w:rsidP="00666B5A">
      <w:pPr>
        <w:pStyle w:val="20"/>
        <w:numPr>
          <w:ilvl w:val="1"/>
          <w:numId w:val="2"/>
        </w:numPr>
        <w:shd w:val="clear" w:color="auto" w:fill="auto"/>
        <w:tabs>
          <w:tab w:val="left" w:pos="1254"/>
        </w:tabs>
        <w:spacing w:after="0" w:line="314" w:lineRule="exact"/>
        <w:ind w:firstLine="740"/>
        <w:jc w:val="both"/>
        <w:rPr>
          <w:sz w:val="24"/>
          <w:szCs w:val="24"/>
        </w:rPr>
      </w:pPr>
      <w:r w:rsidRPr="00FB0480">
        <w:rPr>
          <w:sz w:val="24"/>
          <w:szCs w:val="24"/>
        </w:rPr>
        <w:t xml:space="preserve">В обязанности </w:t>
      </w:r>
      <w:proofErr w:type="gramStart"/>
      <w:r w:rsidRPr="00FB0480">
        <w:rPr>
          <w:sz w:val="24"/>
          <w:szCs w:val="24"/>
        </w:rPr>
        <w:t>ответственного</w:t>
      </w:r>
      <w:proofErr w:type="gramEnd"/>
      <w:r w:rsidRPr="00FB0480">
        <w:rPr>
          <w:sz w:val="24"/>
          <w:szCs w:val="24"/>
        </w:rPr>
        <w:t xml:space="preserve"> за ликвидацию аварии входит:</w:t>
      </w:r>
    </w:p>
    <w:p w:rsidR="00666B5A" w:rsidRPr="00FB0480" w:rsidRDefault="00666B5A" w:rsidP="00666B5A">
      <w:pPr>
        <w:pStyle w:val="20"/>
        <w:numPr>
          <w:ilvl w:val="0"/>
          <w:numId w:val="3"/>
        </w:numPr>
        <w:shd w:val="clear" w:color="auto" w:fill="auto"/>
        <w:tabs>
          <w:tab w:val="left" w:pos="894"/>
        </w:tabs>
        <w:spacing w:after="0" w:line="314" w:lineRule="exact"/>
        <w:ind w:firstLine="740"/>
        <w:jc w:val="both"/>
        <w:rPr>
          <w:sz w:val="24"/>
          <w:szCs w:val="24"/>
        </w:rPr>
      </w:pPr>
      <w:r w:rsidRPr="00FB0480">
        <w:rPr>
          <w:sz w:val="24"/>
          <w:szCs w:val="24"/>
        </w:rPr>
        <w:t>вызов, при необходимости, через диспетчерские службы соответствующих представителей организаций и ведомств, имеющих коммуникации, сооружения в месте аварии, согласование с ними проведения земляных работ для ликвидации аварии;</w:t>
      </w:r>
    </w:p>
    <w:p w:rsidR="00666B5A" w:rsidRPr="00FB0480" w:rsidRDefault="00666B5A" w:rsidP="00666B5A">
      <w:pPr>
        <w:pStyle w:val="20"/>
        <w:numPr>
          <w:ilvl w:val="0"/>
          <w:numId w:val="3"/>
        </w:numPr>
        <w:shd w:val="clear" w:color="auto" w:fill="auto"/>
        <w:tabs>
          <w:tab w:val="left" w:pos="1018"/>
        </w:tabs>
        <w:spacing w:after="0" w:line="317" w:lineRule="exact"/>
        <w:ind w:firstLine="740"/>
        <w:jc w:val="both"/>
        <w:rPr>
          <w:sz w:val="24"/>
          <w:szCs w:val="24"/>
        </w:rPr>
      </w:pPr>
      <w:r w:rsidRPr="00FB0480">
        <w:rPr>
          <w:sz w:val="24"/>
          <w:szCs w:val="24"/>
        </w:rPr>
        <w:t>организация выполнения работ на подземных коммуникациях и обеспечение безопасных условий производства работ;</w:t>
      </w:r>
    </w:p>
    <w:p w:rsidR="00666B5A" w:rsidRPr="00FB0480" w:rsidRDefault="00666B5A" w:rsidP="00666B5A">
      <w:pPr>
        <w:pStyle w:val="20"/>
        <w:numPr>
          <w:ilvl w:val="0"/>
          <w:numId w:val="3"/>
        </w:numPr>
        <w:shd w:val="clear" w:color="auto" w:fill="auto"/>
        <w:tabs>
          <w:tab w:val="left" w:pos="903"/>
        </w:tabs>
        <w:spacing w:after="0" w:line="317" w:lineRule="exact"/>
        <w:ind w:firstLine="740"/>
        <w:jc w:val="both"/>
        <w:rPr>
          <w:sz w:val="24"/>
          <w:szCs w:val="24"/>
        </w:rPr>
      </w:pPr>
      <w:r w:rsidRPr="00FB0480">
        <w:rPr>
          <w:sz w:val="24"/>
          <w:szCs w:val="24"/>
        </w:rPr>
        <w:t>предоставление промежуточной и итоговой информации о завершении аварийно-восстановительных работ в соответствующие диспетчерские службы для восстановления рабочей схемы, заданных параметров теплоснабжения и подключения потребителей в соответствии с программой пуска.</w:t>
      </w:r>
    </w:p>
    <w:p w:rsidR="00666B5A" w:rsidRPr="00FB0480" w:rsidRDefault="00666B5A" w:rsidP="00666B5A">
      <w:pPr>
        <w:pStyle w:val="20"/>
        <w:numPr>
          <w:ilvl w:val="1"/>
          <w:numId w:val="2"/>
        </w:numPr>
        <w:shd w:val="clear" w:color="auto" w:fill="auto"/>
        <w:tabs>
          <w:tab w:val="left" w:pos="1204"/>
        </w:tabs>
        <w:spacing w:after="0" w:line="317" w:lineRule="exact"/>
        <w:ind w:firstLine="740"/>
        <w:jc w:val="both"/>
        <w:rPr>
          <w:sz w:val="24"/>
          <w:szCs w:val="24"/>
        </w:rPr>
      </w:pPr>
      <w:r w:rsidRPr="00FB0480">
        <w:rPr>
          <w:sz w:val="24"/>
          <w:szCs w:val="24"/>
        </w:rPr>
        <w:t xml:space="preserve">Организации всех форм собственности, имеющие свои коммуникации или сооружения в месте возникновения аварии, направляют своих представителей по вызову диспетчера </w:t>
      </w:r>
      <w:proofErr w:type="spellStart"/>
      <w:r w:rsidRPr="00FB0480">
        <w:rPr>
          <w:sz w:val="24"/>
          <w:szCs w:val="24"/>
        </w:rPr>
        <w:t>энергоснабжающей</w:t>
      </w:r>
      <w:proofErr w:type="spellEnd"/>
      <w:r w:rsidRPr="00FB0480">
        <w:rPr>
          <w:sz w:val="24"/>
          <w:szCs w:val="24"/>
        </w:rPr>
        <w:t xml:space="preserve">, </w:t>
      </w:r>
      <w:proofErr w:type="spellStart"/>
      <w:r w:rsidRPr="00FB0480">
        <w:rPr>
          <w:sz w:val="24"/>
          <w:szCs w:val="24"/>
        </w:rPr>
        <w:t>ресурсоснабжающей</w:t>
      </w:r>
      <w:proofErr w:type="spellEnd"/>
      <w:r w:rsidRPr="00FB0480">
        <w:rPr>
          <w:sz w:val="24"/>
          <w:szCs w:val="24"/>
        </w:rPr>
        <w:t xml:space="preserve"> организации для согласования условий производства работ по ликвидации аварии в любое время суток.</w:t>
      </w:r>
    </w:p>
    <w:p w:rsidR="00666B5A" w:rsidRPr="00FB0480" w:rsidRDefault="00666B5A" w:rsidP="00666B5A">
      <w:pPr>
        <w:pStyle w:val="20"/>
        <w:shd w:val="clear" w:color="auto" w:fill="auto"/>
        <w:tabs>
          <w:tab w:val="left" w:pos="1204"/>
        </w:tabs>
        <w:spacing w:after="0" w:line="317" w:lineRule="exact"/>
        <w:ind w:left="740"/>
        <w:jc w:val="both"/>
        <w:rPr>
          <w:sz w:val="24"/>
          <w:szCs w:val="24"/>
        </w:rPr>
      </w:pPr>
    </w:p>
    <w:p w:rsidR="00666B5A" w:rsidRPr="00FB0480" w:rsidRDefault="00666B5A" w:rsidP="00666B5A">
      <w:pPr>
        <w:pStyle w:val="20"/>
        <w:numPr>
          <w:ilvl w:val="0"/>
          <w:numId w:val="2"/>
        </w:numPr>
        <w:shd w:val="clear" w:color="auto" w:fill="auto"/>
        <w:tabs>
          <w:tab w:val="left" w:pos="798"/>
        </w:tabs>
        <w:spacing w:after="0" w:line="260" w:lineRule="exact"/>
        <w:ind w:left="480"/>
        <w:jc w:val="center"/>
        <w:rPr>
          <w:b/>
          <w:sz w:val="24"/>
          <w:szCs w:val="24"/>
        </w:rPr>
      </w:pPr>
      <w:r w:rsidRPr="00FB0480">
        <w:rPr>
          <w:b/>
          <w:sz w:val="24"/>
          <w:szCs w:val="24"/>
        </w:rPr>
        <w:t>Взаимодействие оперативно-диспетчерских служб при эксплуатации</w:t>
      </w:r>
    </w:p>
    <w:p w:rsidR="00666B5A" w:rsidRPr="00FB0480" w:rsidRDefault="00666B5A" w:rsidP="00666B5A">
      <w:pPr>
        <w:pStyle w:val="20"/>
        <w:shd w:val="clear" w:color="auto" w:fill="auto"/>
        <w:spacing w:after="0" w:line="260" w:lineRule="exact"/>
        <w:jc w:val="center"/>
        <w:rPr>
          <w:b/>
          <w:sz w:val="24"/>
          <w:szCs w:val="24"/>
        </w:rPr>
      </w:pPr>
      <w:r w:rsidRPr="00FB0480">
        <w:rPr>
          <w:b/>
          <w:sz w:val="24"/>
          <w:szCs w:val="24"/>
        </w:rPr>
        <w:t>систем энергоснабжения.</w:t>
      </w:r>
    </w:p>
    <w:p w:rsidR="00666B5A" w:rsidRPr="00FB0480" w:rsidRDefault="00666B5A" w:rsidP="00666B5A">
      <w:pPr>
        <w:pStyle w:val="20"/>
        <w:numPr>
          <w:ilvl w:val="1"/>
          <w:numId w:val="2"/>
        </w:numPr>
        <w:shd w:val="clear" w:color="auto" w:fill="auto"/>
        <w:spacing w:after="0" w:line="314" w:lineRule="exact"/>
        <w:ind w:firstLine="820"/>
        <w:jc w:val="both"/>
        <w:rPr>
          <w:sz w:val="24"/>
          <w:szCs w:val="24"/>
        </w:rPr>
      </w:pPr>
      <w:r w:rsidRPr="00FB0480">
        <w:rPr>
          <w:sz w:val="24"/>
          <w:szCs w:val="24"/>
        </w:rPr>
        <w:t xml:space="preserve"> При возникновении аварийной ситуации, </w:t>
      </w:r>
      <w:proofErr w:type="spellStart"/>
      <w:r w:rsidRPr="00FB0480">
        <w:rPr>
          <w:sz w:val="24"/>
          <w:szCs w:val="24"/>
        </w:rPr>
        <w:t>энергоснабжающие</w:t>
      </w:r>
      <w:proofErr w:type="spellEnd"/>
      <w:r w:rsidRPr="00FB0480">
        <w:rPr>
          <w:sz w:val="24"/>
          <w:szCs w:val="24"/>
        </w:rPr>
        <w:t xml:space="preserve">, </w:t>
      </w:r>
      <w:proofErr w:type="spellStart"/>
      <w:r w:rsidRPr="00FB0480">
        <w:rPr>
          <w:sz w:val="24"/>
          <w:szCs w:val="24"/>
        </w:rPr>
        <w:t>ресурсоснабжающие</w:t>
      </w:r>
      <w:proofErr w:type="spellEnd"/>
      <w:r w:rsidRPr="00FB0480">
        <w:rPr>
          <w:sz w:val="24"/>
          <w:szCs w:val="24"/>
        </w:rPr>
        <w:t xml:space="preserve"> организации (независимо от форм собственности и ведомственной принадлежности) в течение всей смены осуществляют передачу оперативной информации в администрацию муниципального района и единую диспетчерскую службу Зубово-Полянского муниципального района по тел. 2-24-18 </w:t>
      </w:r>
      <w:r w:rsidRPr="00FB0480">
        <w:rPr>
          <w:rStyle w:val="210"/>
          <w:sz w:val="24"/>
          <w:szCs w:val="24"/>
        </w:rPr>
        <w:t>(</w:t>
      </w:r>
      <w:r w:rsidRPr="00FB0480">
        <w:rPr>
          <w:rStyle w:val="2CordiaUPC"/>
          <w:sz w:val="24"/>
          <w:szCs w:val="24"/>
        </w:rPr>
        <w:t>112</w:t>
      </w:r>
      <w:r w:rsidRPr="00FB0480">
        <w:rPr>
          <w:rStyle w:val="210"/>
          <w:sz w:val="24"/>
          <w:szCs w:val="24"/>
        </w:rPr>
        <w:t>).</w:t>
      </w:r>
    </w:p>
    <w:p w:rsidR="00666B5A" w:rsidRPr="00FB0480" w:rsidRDefault="00666B5A" w:rsidP="00666B5A">
      <w:pPr>
        <w:pStyle w:val="20"/>
        <w:numPr>
          <w:ilvl w:val="1"/>
          <w:numId w:val="2"/>
        </w:numPr>
        <w:shd w:val="clear" w:color="auto" w:fill="auto"/>
        <w:tabs>
          <w:tab w:val="left" w:pos="1196"/>
        </w:tabs>
        <w:spacing w:after="0" w:line="314" w:lineRule="exact"/>
        <w:ind w:firstLine="820"/>
        <w:jc w:val="both"/>
        <w:rPr>
          <w:sz w:val="24"/>
          <w:szCs w:val="24"/>
        </w:rPr>
      </w:pPr>
      <w:r w:rsidRPr="00FB0480">
        <w:rPr>
          <w:sz w:val="24"/>
          <w:szCs w:val="24"/>
        </w:rPr>
        <w:t xml:space="preserve">Ежегодно, в срок до 1 июня, </w:t>
      </w:r>
      <w:proofErr w:type="spellStart"/>
      <w:r w:rsidRPr="00FB0480">
        <w:rPr>
          <w:sz w:val="24"/>
          <w:szCs w:val="24"/>
        </w:rPr>
        <w:t>энергоснабжающие</w:t>
      </w:r>
      <w:proofErr w:type="spellEnd"/>
      <w:r w:rsidRPr="00FB0480">
        <w:rPr>
          <w:sz w:val="24"/>
          <w:szCs w:val="24"/>
        </w:rPr>
        <w:t xml:space="preserve"> и </w:t>
      </w:r>
      <w:proofErr w:type="spellStart"/>
      <w:r w:rsidRPr="00FB0480">
        <w:rPr>
          <w:sz w:val="24"/>
          <w:szCs w:val="24"/>
        </w:rPr>
        <w:t>ресурсоснабжающие</w:t>
      </w:r>
      <w:proofErr w:type="spellEnd"/>
      <w:r w:rsidRPr="00FB0480">
        <w:rPr>
          <w:sz w:val="24"/>
          <w:szCs w:val="24"/>
        </w:rPr>
        <w:t xml:space="preserve"> организации представляют в администрацию Зубово-Полянского муниципального района графики и мероприятия по проведению планово-предупредительного ремонта, с указанием сроков прекращения горячего водоснабжения у потребителей.</w:t>
      </w:r>
    </w:p>
    <w:p w:rsidR="00666B5A" w:rsidRPr="00FB0480" w:rsidRDefault="00666B5A" w:rsidP="00666B5A">
      <w:pPr>
        <w:pStyle w:val="20"/>
        <w:numPr>
          <w:ilvl w:val="1"/>
          <w:numId w:val="2"/>
        </w:numPr>
        <w:shd w:val="clear" w:color="auto" w:fill="auto"/>
        <w:spacing w:after="0" w:line="314" w:lineRule="exact"/>
        <w:ind w:firstLine="820"/>
        <w:jc w:val="both"/>
        <w:rPr>
          <w:sz w:val="24"/>
          <w:szCs w:val="24"/>
        </w:rPr>
      </w:pPr>
      <w:r w:rsidRPr="00FB0480">
        <w:rPr>
          <w:sz w:val="24"/>
          <w:szCs w:val="24"/>
        </w:rPr>
        <w:t xml:space="preserve">Для подтверждения планового перерыва в предоставлении коммунальных услуг (изменения параметров теплоносителя) потребителям, диспетчерская служба теплоснабжающей организации информирует потребителей не позднее, чем за 10 дней до намеченных работ (Постановление Правительства РФ от 06 мая 2011 года </w:t>
      </w:r>
      <w:r w:rsidRPr="00FB0480">
        <w:rPr>
          <w:sz w:val="24"/>
          <w:szCs w:val="24"/>
          <w:lang w:val="en-US" w:eastAsia="en-US"/>
        </w:rPr>
        <w:t>N</w:t>
      </w:r>
      <w:r w:rsidRPr="00FB0480">
        <w:rPr>
          <w:sz w:val="24"/>
          <w:szCs w:val="24"/>
        </w:rPr>
        <w:t xml:space="preserve">354 "О предоставлении коммунальных услуг собственникам и пользователям помещений в </w:t>
      </w:r>
      <w:r w:rsidRPr="00FB0480">
        <w:rPr>
          <w:sz w:val="24"/>
          <w:szCs w:val="24"/>
        </w:rPr>
        <w:lastRenderedPageBreak/>
        <w:t>многоквартирных домах и жилых домов").</w:t>
      </w:r>
    </w:p>
    <w:p w:rsidR="00666B5A" w:rsidRPr="00FB0480" w:rsidRDefault="00666B5A" w:rsidP="00666B5A">
      <w:pPr>
        <w:pStyle w:val="20"/>
        <w:numPr>
          <w:ilvl w:val="1"/>
          <w:numId w:val="2"/>
        </w:numPr>
        <w:shd w:val="clear" w:color="auto" w:fill="auto"/>
        <w:tabs>
          <w:tab w:val="left" w:pos="1201"/>
        </w:tabs>
        <w:spacing w:after="0" w:line="314" w:lineRule="exact"/>
        <w:ind w:firstLine="820"/>
        <w:jc w:val="both"/>
        <w:rPr>
          <w:sz w:val="24"/>
          <w:szCs w:val="24"/>
        </w:rPr>
      </w:pPr>
      <w:r w:rsidRPr="00FB0480">
        <w:rPr>
          <w:sz w:val="24"/>
          <w:szCs w:val="24"/>
        </w:rPr>
        <w:t>Планируемый вывод в ремонт оборудования, находящегося на балансе потребителей, производится с обязательным информированием потребителей не позднее, чем за 10 дней до намеченных работ, а в случае аварии - немедленно.</w:t>
      </w:r>
    </w:p>
    <w:p w:rsidR="00666B5A" w:rsidRPr="00FB0480" w:rsidRDefault="00666B5A" w:rsidP="00666B5A">
      <w:pPr>
        <w:pStyle w:val="20"/>
        <w:numPr>
          <w:ilvl w:val="1"/>
          <w:numId w:val="2"/>
        </w:numPr>
        <w:shd w:val="clear" w:color="auto" w:fill="auto"/>
        <w:tabs>
          <w:tab w:val="left" w:pos="1201"/>
        </w:tabs>
        <w:spacing w:after="0" w:line="314" w:lineRule="exact"/>
        <w:ind w:firstLine="820"/>
        <w:jc w:val="both"/>
        <w:rPr>
          <w:sz w:val="24"/>
          <w:szCs w:val="24"/>
        </w:rPr>
      </w:pPr>
      <w:r w:rsidRPr="00FB0480">
        <w:rPr>
          <w:sz w:val="24"/>
          <w:szCs w:val="24"/>
        </w:rPr>
        <w:t xml:space="preserve">При авариях, повлекших за собой длительное прекращение подачи холодной воды на котельные, диспетчер </w:t>
      </w:r>
      <w:proofErr w:type="spellStart"/>
      <w:r w:rsidRPr="00FB0480">
        <w:rPr>
          <w:sz w:val="24"/>
          <w:szCs w:val="24"/>
        </w:rPr>
        <w:t>энергоснабжающей</w:t>
      </w:r>
      <w:proofErr w:type="spellEnd"/>
      <w:r w:rsidRPr="00FB0480">
        <w:rPr>
          <w:sz w:val="24"/>
          <w:szCs w:val="24"/>
        </w:rPr>
        <w:t xml:space="preserve"> организации вводит ограничение горячего водоснабжения потребителей, вплоть до полного его прекращения.</w:t>
      </w:r>
    </w:p>
    <w:p w:rsidR="00666B5A" w:rsidRPr="00FB0480" w:rsidRDefault="00666B5A" w:rsidP="00666B5A">
      <w:pPr>
        <w:pStyle w:val="20"/>
        <w:numPr>
          <w:ilvl w:val="1"/>
          <w:numId w:val="2"/>
        </w:numPr>
        <w:shd w:val="clear" w:color="auto" w:fill="auto"/>
        <w:tabs>
          <w:tab w:val="left" w:pos="1210"/>
        </w:tabs>
        <w:spacing w:after="0" w:line="314" w:lineRule="exact"/>
        <w:ind w:firstLine="820"/>
        <w:jc w:val="both"/>
        <w:rPr>
          <w:sz w:val="24"/>
          <w:szCs w:val="24"/>
        </w:rPr>
      </w:pPr>
      <w:r w:rsidRPr="00FB0480">
        <w:rPr>
          <w:sz w:val="24"/>
          <w:szCs w:val="24"/>
        </w:rPr>
        <w:t>При проведении плановых или аварийно-восстановительных работ на электрических сетях и трансформаторных подстанциях, которые приводят к ограничению</w:t>
      </w:r>
      <w:proofErr w:type="gramStart"/>
      <w:r w:rsidRPr="00FB0480">
        <w:rPr>
          <w:sz w:val="24"/>
          <w:szCs w:val="24"/>
          <w:vertAlign w:val="superscript"/>
        </w:rPr>
        <w:t>4</w:t>
      </w:r>
      <w:proofErr w:type="gramEnd"/>
      <w:r w:rsidRPr="00FB0480">
        <w:rPr>
          <w:sz w:val="24"/>
          <w:szCs w:val="24"/>
        </w:rPr>
        <w:t xml:space="preserve"> или прекращению подачи электрической энергии на объекты системы теплоснабжения, диспетчер организации, в ведении которой находятся данные электрические сети и трансформаторные подстанции, должен сообщать соответственно за 10 дней или немедленно диспетчеру теплоснабжающей организации с указанием сроков начала и окончания работ.</w:t>
      </w:r>
    </w:p>
    <w:p w:rsidR="00666B5A" w:rsidRPr="00FB0480" w:rsidRDefault="00666B5A" w:rsidP="00666B5A">
      <w:pPr>
        <w:pStyle w:val="20"/>
        <w:shd w:val="clear" w:color="auto" w:fill="auto"/>
        <w:tabs>
          <w:tab w:val="left" w:pos="1210"/>
        </w:tabs>
        <w:spacing w:after="0" w:line="314" w:lineRule="exact"/>
        <w:ind w:left="820"/>
        <w:jc w:val="both"/>
        <w:rPr>
          <w:sz w:val="24"/>
          <w:szCs w:val="24"/>
        </w:rPr>
      </w:pPr>
    </w:p>
    <w:p w:rsidR="00666B5A" w:rsidRPr="00FB0480" w:rsidRDefault="00666B5A" w:rsidP="00666B5A">
      <w:pPr>
        <w:pStyle w:val="20"/>
        <w:shd w:val="clear" w:color="auto" w:fill="auto"/>
        <w:tabs>
          <w:tab w:val="left" w:pos="3382"/>
        </w:tabs>
        <w:spacing w:after="0" w:line="260" w:lineRule="exact"/>
        <w:jc w:val="center"/>
        <w:rPr>
          <w:b/>
          <w:sz w:val="24"/>
          <w:szCs w:val="24"/>
        </w:rPr>
      </w:pPr>
      <w:r w:rsidRPr="00FB0480">
        <w:rPr>
          <w:b/>
          <w:sz w:val="24"/>
          <w:szCs w:val="24"/>
        </w:rPr>
        <w:t>4. Техническая документация.</w:t>
      </w:r>
    </w:p>
    <w:p w:rsidR="00666B5A" w:rsidRPr="00FB0480" w:rsidRDefault="00666B5A" w:rsidP="00666B5A">
      <w:pPr>
        <w:pStyle w:val="20"/>
        <w:shd w:val="clear" w:color="auto" w:fill="auto"/>
        <w:spacing w:after="0" w:line="314" w:lineRule="exact"/>
        <w:ind w:firstLine="820"/>
        <w:jc w:val="both"/>
        <w:rPr>
          <w:sz w:val="24"/>
          <w:szCs w:val="24"/>
        </w:rPr>
      </w:pPr>
      <w:r w:rsidRPr="00FB0480">
        <w:rPr>
          <w:sz w:val="24"/>
          <w:szCs w:val="24"/>
        </w:rPr>
        <w:t>4.1. Документами, определяющими взаимоотношения оперативн</w:t>
      </w:r>
      <w:proofErr w:type="gramStart"/>
      <w:r w:rsidRPr="00FB0480">
        <w:rPr>
          <w:sz w:val="24"/>
          <w:szCs w:val="24"/>
        </w:rPr>
        <w:t>о-</w:t>
      </w:r>
      <w:proofErr w:type="gramEnd"/>
      <w:r w:rsidRPr="00FB0480">
        <w:rPr>
          <w:sz w:val="24"/>
          <w:szCs w:val="24"/>
        </w:rPr>
        <w:t xml:space="preserve"> диспетчерских служб </w:t>
      </w:r>
      <w:proofErr w:type="spellStart"/>
      <w:r w:rsidRPr="00FB0480">
        <w:rPr>
          <w:sz w:val="24"/>
          <w:szCs w:val="24"/>
        </w:rPr>
        <w:t>энергоснабжающих</w:t>
      </w:r>
      <w:proofErr w:type="spellEnd"/>
      <w:r w:rsidRPr="00FB0480">
        <w:rPr>
          <w:sz w:val="24"/>
          <w:szCs w:val="24"/>
        </w:rPr>
        <w:t xml:space="preserve">, </w:t>
      </w:r>
      <w:proofErr w:type="spellStart"/>
      <w:r w:rsidRPr="00FB0480">
        <w:rPr>
          <w:sz w:val="24"/>
          <w:szCs w:val="24"/>
        </w:rPr>
        <w:t>ресурсоснабжающих</w:t>
      </w:r>
      <w:proofErr w:type="spellEnd"/>
      <w:r w:rsidRPr="00FB0480">
        <w:rPr>
          <w:sz w:val="24"/>
          <w:szCs w:val="24"/>
        </w:rPr>
        <w:t xml:space="preserve"> организаций и их потребителей, являются:</w:t>
      </w:r>
    </w:p>
    <w:p w:rsidR="00666B5A" w:rsidRPr="00FB0480" w:rsidRDefault="00666B5A" w:rsidP="005B0A8E">
      <w:pPr>
        <w:pStyle w:val="20"/>
        <w:shd w:val="clear" w:color="auto" w:fill="auto"/>
        <w:spacing w:after="0" w:line="314" w:lineRule="exact"/>
        <w:ind w:firstLine="820"/>
        <w:jc w:val="both"/>
        <w:rPr>
          <w:sz w:val="24"/>
          <w:szCs w:val="24"/>
        </w:rPr>
      </w:pPr>
      <w:proofErr w:type="gramStart"/>
      <w:r w:rsidRPr="00FB0480">
        <w:rPr>
          <w:sz w:val="24"/>
          <w:szCs w:val="24"/>
        </w:rPr>
        <w:t>- действующая нормативно-техническая документация по технике безопасности и эксплуатации энергоустановок и инженерных сетей ("Правила</w:t>
      </w:r>
      <w:r w:rsidR="005B0A8E">
        <w:rPr>
          <w:sz w:val="24"/>
          <w:szCs w:val="24"/>
        </w:rPr>
        <w:t xml:space="preserve"> </w:t>
      </w:r>
      <w:r w:rsidRPr="00FB0480">
        <w:rPr>
          <w:sz w:val="24"/>
          <w:szCs w:val="24"/>
        </w:rPr>
        <w:t xml:space="preserve">техники безопасности при эксплуатации тепломеханического оборудования электростанций и тепловых сетей" - утверждены Министерством топлива и энергетики Российской Федерации 03.04.1997 г.; "Правила техники безопасности при эксплуатации </w:t>
      </w:r>
      <w:proofErr w:type="spellStart"/>
      <w:r w:rsidRPr="00FB0480">
        <w:rPr>
          <w:sz w:val="24"/>
          <w:szCs w:val="24"/>
        </w:rPr>
        <w:t>теплопотребляющих</w:t>
      </w:r>
      <w:proofErr w:type="spellEnd"/>
      <w:r w:rsidRPr="00FB0480">
        <w:rPr>
          <w:sz w:val="24"/>
          <w:szCs w:val="24"/>
        </w:rPr>
        <w:t xml:space="preserve"> установок и тепловых сетей потребителей"</w:t>
      </w:r>
      <w:proofErr w:type="gramEnd"/>
    </w:p>
    <w:p w:rsidR="00666B5A" w:rsidRPr="00FB0480" w:rsidRDefault="00666B5A" w:rsidP="00666B5A">
      <w:pPr>
        <w:pStyle w:val="20"/>
        <w:shd w:val="clear" w:color="auto" w:fill="auto"/>
        <w:spacing w:after="0" w:line="312" w:lineRule="exact"/>
        <w:jc w:val="both"/>
        <w:rPr>
          <w:sz w:val="24"/>
          <w:szCs w:val="24"/>
        </w:rPr>
      </w:pPr>
      <w:proofErr w:type="gramStart"/>
      <w:r w:rsidRPr="00FB0480">
        <w:rPr>
          <w:sz w:val="24"/>
          <w:szCs w:val="24"/>
        </w:rPr>
        <w:t xml:space="preserve">- утверждены </w:t>
      </w:r>
      <w:proofErr w:type="spellStart"/>
      <w:r w:rsidRPr="00FB0480">
        <w:rPr>
          <w:sz w:val="24"/>
          <w:szCs w:val="24"/>
        </w:rPr>
        <w:t>Госэнергонадзором</w:t>
      </w:r>
      <w:proofErr w:type="spellEnd"/>
      <w:r w:rsidRPr="00FB0480">
        <w:rPr>
          <w:sz w:val="24"/>
          <w:szCs w:val="24"/>
        </w:rPr>
        <w:t xml:space="preserve"> РФ 07.05.1992; "Правила технической эксплуатации тепловых энергоустановок" - утверждены Минэнерго РФ </w:t>
      </w:r>
      <w:r w:rsidRPr="00FB0480">
        <w:rPr>
          <w:sz w:val="24"/>
          <w:szCs w:val="24"/>
          <w:lang w:val="en-US" w:eastAsia="en-US"/>
        </w:rPr>
        <w:t>N</w:t>
      </w:r>
      <w:r w:rsidRPr="00FB0480">
        <w:rPr>
          <w:sz w:val="24"/>
          <w:szCs w:val="24"/>
        </w:rPr>
        <w:t xml:space="preserve">115 от 24.03.2003; "Правила технической эксплуатации электрических станций и сетей РФ" - утверждены Минэнерго РФ </w:t>
      </w:r>
      <w:r w:rsidRPr="00FB0480">
        <w:rPr>
          <w:sz w:val="24"/>
          <w:szCs w:val="24"/>
          <w:lang w:val="en-US" w:eastAsia="en-US"/>
        </w:rPr>
        <w:t>N</w:t>
      </w:r>
      <w:r w:rsidRPr="00FB0480">
        <w:rPr>
          <w:sz w:val="24"/>
          <w:szCs w:val="24"/>
        </w:rPr>
        <w:t xml:space="preserve">229 от 19.06.2003; "Правила технической эксплуатации системы сооружений коммунального водоснабжения и канализации" - утверждены Приказом Госстроя РФ </w:t>
      </w:r>
      <w:r w:rsidRPr="00FB0480">
        <w:rPr>
          <w:sz w:val="24"/>
          <w:szCs w:val="24"/>
          <w:lang w:val="en-US" w:eastAsia="en-US"/>
        </w:rPr>
        <w:t>N</w:t>
      </w:r>
      <w:r w:rsidRPr="00FB0480">
        <w:rPr>
          <w:sz w:val="24"/>
          <w:szCs w:val="24"/>
        </w:rPr>
        <w:t xml:space="preserve">168 от 30.12.1999; "Правила, технической эксплуатации электроустановок потребителей" - утверждены Минэнерго РФ </w:t>
      </w:r>
      <w:r w:rsidRPr="00FB0480">
        <w:rPr>
          <w:sz w:val="24"/>
          <w:szCs w:val="24"/>
          <w:lang w:val="en-US" w:eastAsia="en-US"/>
        </w:rPr>
        <w:t>N</w:t>
      </w:r>
      <w:r w:rsidRPr="00FB0480">
        <w:rPr>
          <w:sz w:val="24"/>
          <w:szCs w:val="24"/>
        </w:rPr>
        <w:t>6 от 13.01.2003 и др.);</w:t>
      </w:r>
      <w:proofErr w:type="gramEnd"/>
    </w:p>
    <w:p w:rsidR="00666B5A" w:rsidRPr="00FB0480" w:rsidRDefault="00666B5A" w:rsidP="00666B5A">
      <w:pPr>
        <w:pStyle w:val="20"/>
        <w:shd w:val="clear" w:color="auto" w:fill="auto"/>
        <w:spacing w:after="0" w:line="312" w:lineRule="exact"/>
        <w:ind w:firstLine="680"/>
        <w:jc w:val="both"/>
        <w:rPr>
          <w:sz w:val="24"/>
          <w:szCs w:val="24"/>
        </w:rPr>
      </w:pPr>
      <w:r w:rsidRPr="00FB0480">
        <w:rPr>
          <w:sz w:val="24"/>
          <w:szCs w:val="24"/>
        </w:rPr>
        <w:t xml:space="preserve">- внутренние инструкции, касающиеся эксплуатации и техники безопасности оборудования, разработанные на основе действующей </w:t>
      </w:r>
      <w:proofErr w:type="spellStart"/>
      <w:r w:rsidRPr="00FB0480">
        <w:rPr>
          <w:sz w:val="24"/>
          <w:szCs w:val="24"/>
        </w:rPr>
        <w:t>нормативно</w:t>
      </w:r>
      <w:r w:rsidRPr="00FB0480">
        <w:rPr>
          <w:sz w:val="24"/>
          <w:szCs w:val="24"/>
        </w:rPr>
        <w:softHyphen/>
        <w:t>технической</w:t>
      </w:r>
      <w:proofErr w:type="spellEnd"/>
      <w:r w:rsidRPr="00FB0480">
        <w:rPr>
          <w:sz w:val="24"/>
          <w:szCs w:val="24"/>
        </w:rPr>
        <w:t xml:space="preserve"> базы;</w:t>
      </w:r>
    </w:p>
    <w:p w:rsidR="00666B5A" w:rsidRPr="00FB0480" w:rsidRDefault="00666B5A" w:rsidP="00666B5A">
      <w:pPr>
        <w:pStyle w:val="20"/>
        <w:shd w:val="clear" w:color="auto" w:fill="auto"/>
        <w:spacing w:after="0" w:line="312" w:lineRule="exact"/>
        <w:ind w:firstLine="680"/>
        <w:jc w:val="both"/>
        <w:rPr>
          <w:sz w:val="24"/>
          <w:szCs w:val="24"/>
        </w:rPr>
      </w:pPr>
      <w:r w:rsidRPr="00FB0480">
        <w:rPr>
          <w:sz w:val="24"/>
          <w:szCs w:val="24"/>
        </w:rPr>
        <w:t>- схемы локальных систем теплоснабжения, режимные карты работы тепловых сетей и теплоисточников, утвержденные техническими руководителями организаций и согласованные с администрацией муниципального образования.</w:t>
      </w:r>
    </w:p>
    <w:p w:rsidR="00666B5A" w:rsidRPr="00FB0480" w:rsidRDefault="00666B5A" w:rsidP="00666B5A">
      <w:pPr>
        <w:pStyle w:val="20"/>
        <w:shd w:val="clear" w:color="auto" w:fill="auto"/>
        <w:spacing w:after="0" w:line="312" w:lineRule="exact"/>
        <w:ind w:firstLine="680"/>
        <w:jc w:val="both"/>
        <w:rPr>
          <w:sz w:val="24"/>
          <w:szCs w:val="24"/>
        </w:rPr>
      </w:pPr>
      <w:r w:rsidRPr="00FB0480">
        <w:rPr>
          <w:sz w:val="24"/>
          <w:szCs w:val="24"/>
        </w:rPr>
        <w:t>Внутренние инструкции должны включать детально разработанный оперативный план действий при авариях, ограничениях и отключениях потребителей при временном недостатке тепловой энергии, электрической мощности или топлива на источниках теплоснабжения.</w:t>
      </w:r>
    </w:p>
    <w:p w:rsidR="00666B5A" w:rsidRPr="005B0A8E" w:rsidRDefault="00666B5A" w:rsidP="00666B5A">
      <w:pPr>
        <w:pStyle w:val="20"/>
        <w:shd w:val="clear" w:color="auto" w:fill="auto"/>
        <w:spacing w:after="0" w:line="312" w:lineRule="exact"/>
        <w:ind w:firstLine="680"/>
        <w:jc w:val="both"/>
        <w:rPr>
          <w:sz w:val="24"/>
          <w:szCs w:val="24"/>
        </w:rPr>
      </w:pPr>
      <w:r w:rsidRPr="005B0A8E">
        <w:rPr>
          <w:sz w:val="24"/>
          <w:szCs w:val="24"/>
        </w:rPr>
        <w:t xml:space="preserve">К инструкциям должны быть приложены схемы возможных аварийных переключений, указан порядок отключения горячего водоснабжения и отопления, опорожнения тепловых сетей и систем теплопотребления зданий, последующего их заполнения и включения в работу при разработанных вариантах аварийных режимов, должна быть определена организация дежурств и действий персонала при </w:t>
      </w:r>
      <w:proofErr w:type="gramStart"/>
      <w:r w:rsidRPr="005B0A8E">
        <w:rPr>
          <w:sz w:val="24"/>
          <w:szCs w:val="24"/>
        </w:rPr>
        <w:t>усиленном</w:t>
      </w:r>
      <w:proofErr w:type="gramEnd"/>
      <w:r w:rsidRPr="005B0A8E">
        <w:rPr>
          <w:sz w:val="24"/>
          <w:szCs w:val="24"/>
        </w:rPr>
        <w:t xml:space="preserve"> и </w:t>
      </w:r>
      <w:proofErr w:type="spellStart"/>
      <w:r w:rsidRPr="005B0A8E">
        <w:rPr>
          <w:sz w:val="24"/>
          <w:szCs w:val="24"/>
        </w:rPr>
        <w:t>внерасчетном</w:t>
      </w:r>
      <w:proofErr w:type="spellEnd"/>
      <w:r w:rsidRPr="005B0A8E">
        <w:rPr>
          <w:sz w:val="24"/>
          <w:szCs w:val="24"/>
        </w:rPr>
        <w:t xml:space="preserve"> режимах теплоснабжения.</w:t>
      </w:r>
    </w:p>
    <w:p w:rsidR="00666B5A" w:rsidRPr="00A823D6" w:rsidRDefault="00666B5A" w:rsidP="005B0A8E">
      <w:pPr>
        <w:pStyle w:val="20"/>
        <w:shd w:val="clear" w:color="auto" w:fill="auto"/>
        <w:spacing w:after="0" w:line="312" w:lineRule="exact"/>
        <w:ind w:firstLine="680"/>
        <w:jc w:val="both"/>
        <w:rPr>
          <w:sz w:val="24"/>
          <w:szCs w:val="24"/>
        </w:rPr>
      </w:pPr>
      <w:r w:rsidRPr="00FB0480">
        <w:rPr>
          <w:sz w:val="24"/>
          <w:szCs w:val="24"/>
        </w:rPr>
        <w:t>Конкретный перечень необходимой эксплуатационной документации в каждой организации устанавливается ее руководством.</w:t>
      </w:r>
    </w:p>
    <w:sectPr w:rsidR="00666B5A" w:rsidRPr="00A823D6" w:rsidSect="00D435DF">
      <w:headerReference w:type="default" r:id="rId8"/>
      <w:pgSz w:w="11906" w:h="16838"/>
      <w:pgMar w:top="1134" w:right="926"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CD6" w:rsidRDefault="00A82CD6" w:rsidP="004D1B28">
      <w:pPr>
        <w:spacing w:after="0" w:line="240" w:lineRule="auto"/>
      </w:pPr>
      <w:r>
        <w:separator/>
      </w:r>
    </w:p>
  </w:endnote>
  <w:endnote w:type="continuationSeparator" w:id="0">
    <w:p w:rsidR="00A82CD6" w:rsidRDefault="00A82CD6" w:rsidP="004D1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CD6" w:rsidRDefault="00A82CD6" w:rsidP="004D1B28">
      <w:pPr>
        <w:spacing w:after="0" w:line="240" w:lineRule="auto"/>
      </w:pPr>
      <w:r>
        <w:separator/>
      </w:r>
    </w:p>
  </w:footnote>
  <w:footnote w:type="continuationSeparator" w:id="0">
    <w:p w:rsidR="00A82CD6" w:rsidRDefault="00A82CD6" w:rsidP="004D1B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484" w:rsidRDefault="00A82CD6">
    <w:pPr>
      <w:pStyle w:val="a6"/>
      <w:jc w:val="center"/>
    </w:pPr>
    <w:r>
      <w:fldChar w:fldCharType="begin"/>
    </w:r>
    <w:r>
      <w:instrText>PAGE   \* MERGEFORMAT</w:instrText>
    </w:r>
    <w:r>
      <w:fldChar w:fldCharType="separate"/>
    </w:r>
    <w:r w:rsidR="00AB12AD">
      <w:rPr>
        <w:noProof/>
      </w:rPr>
      <w:t>8</w:t>
    </w:r>
    <w:r>
      <w:rPr>
        <w:noProof/>
      </w:rPr>
      <w:fldChar w:fldCharType="end"/>
    </w:r>
  </w:p>
  <w:p w:rsidR="00927484" w:rsidRDefault="0092748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24D59"/>
    <w:multiLevelType w:val="multilevel"/>
    <w:tmpl w:val="1592CA0C"/>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4E123AFD"/>
    <w:multiLevelType w:val="multilevel"/>
    <w:tmpl w:val="F33ABFE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nsid w:val="52F11C05"/>
    <w:multiLevelType w:val="multilevel"/>
    <w:tmpl w:val="664E2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59D0"/>
    <w:rsid w:val="000052AF"/>
    <w:rsid w:val="000617E3"/>
    <w:rsid w:val="000C66FA"/>
    <w:rsid w:val="000F2498"/>
    <w:rsid w:val="001275EC"/>
    <w:rsid w:val="00156E85"/>
    <w:rsid w:val="001A61D4"/>
    <w:rsid w:val="001D17AD"/>
    <w:rsid w:val="00212AB0"/>
    <w:rsid w:val="0022074F"/>
    <w:rsid w:val="00275914"/>
    <w:rsid w:val="002C1D8F"/>
    <w:rsid w:val="00304A2D"/>
    <w:rsid w:val="00333CD0"/>
    <w:rsid w:val="004C4164"/>
    <w:rsid w:val="004D1B28"/>
    <w:rsid w:val="004D46D9"/>
    <w:rsid w:val="00565CE1"/>
    <w:rsid w:val="005B0A8E"/>
    <w:rsid w:val="006553AF"/>
    <w:rsid w:val="00666B5A"/>
    <w:rsid w:val="006E5F7D"/>
    <w:rsid w:val="006E6103"/>
    <w:rsid w:val="00775D1F"/>
    <w:rsid w:val="00823978"/>
    <w:rsid w:val="00867FF6"/>
    <w:rsid w:val="008B2788"/>
    <w:rsid w:val="008B58FA"/>
    <w:rsid w:val="00927484"/>
    <w:rsid w:val="009A5F67"/>
    <w:rsid w:val="009B3288"/>
    <w:rsid w:val="009F78AA"/>
    <w:rsid w:val="00A55364"/>
    <w:rsid w:val="00A823D6"/>
    <w:rsid w:val="00A82CD6"/>
    <w:rsid w:val="00AB12AD"/>
    <w:rsid w:val="00B141CF"/>
    <w:rsid w:val="00B56FE2"/>
    <w:rsid w:val="00C268DD"/>
    <w:rsid w:val="00C505D5"/>
    <w:rsid w:val="00C62C5F"/>
    <w:rsid w:val="00CD546B"/>
    <w:rsid w:val="00D42470"/>
    <w:rsid w:val="00D435DF"/>
    <w:rsid w:val="00D606C9"/>
    <w:rsid w:val="00D64335"/>
    <w:rsid w:val="00D83879"/>
    <w:rsid w:val="00DF02F2"/>
    <w:rsid w:val="00EB59D0"/>
    <w:rsid w:val="00F45907"/>
    <w:rsid w:val="00F66C39"/>
    <w:rsid w:val="00F74676"/>
    <w:rsid w:val="00FF43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5914"/>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C62C5F"/>
    <w:rPr>
      <w:rFonts w:cs="Times New Roman"/>
      <w:color w:val="0000FF"/>
      <w:u w:val="single"/>
    </w:rPr>
  </w:style>
  <w:style w:type="paragraph" w:styleId="a4">
    <w:name w:val="Balloon Text"/>
    <w:basedOn w:val="a"/>
    <w:link w:val="a5"/>
    <w:uiPriority w:val="99"/>
    <w:semiHidden/>
    <w:rsid w:val="00DF02F2"/>
    <w:pPr>
      <w:spacing w:after="0" w:line="240" w:lineRule="auto"/>
    </w:pPr>
    <w:rPr>
      <w:rFonts w:ascii="Segoe UI" w:hAnsi="Segoe UI" w:cs="Segoe UI"/>
      <w:sz w:val="18"/>
      <w:szCs w:val="18"/>
    </w:rPr>
  </w:style>
  <w:style w:type="character" w:customStyle="1" w:styleId="a5">
    <w:name w:val="Текст выноски Знак"/>
    <w:link w:val="a4"/>
    <w:uiPriority w:val="99"/>
    <w:semiHidden/>
    <w:locked/>
    <w:rsid w:val="00DF02F2"/>
    <w:rPr>
      <w:rFonts w:ascii="Segoe UI" w:hAnsi="Segoe UI" w:cs="Segoe UI"/>
      <w:sz w:val="18"/>
      <w:szCs w:val="18"/>
    </w:rPr>
  </w:style>
  <w:style w:type="paragraph" w:styleId="a6">
    <w:name w:val="header"/>
    <w:basedOn w:val="a"/>
    <w:link w:val="a7"/>
    <w:uiPriority w:val="99"/>
    <w:rsid w:val="004D1B28"/>
    <w:pPr>
      <w:tabs>
        <w:tab w:val="center" w:pos="4677"/>
        <w:tab w:val="right" w:pos="9355"/>
      </w:tabs>
      <w:spacing w:after="0" w:line="240" w:lineRule="auto"/>
    </w:pPr>
  </w:style>
  <w:style w:type="character" w:customStyle="1" w:styleId="a7">
    <w:name w:val="Верхний колонтитул Знак"/>
    <w:link w:val="a6"/>
    <w:uiPriority w:val="99"/>
    <w:locked/>
    <w:rsid w:val="004D1B28"/>
    <w:rPr>
      <w:rFonts w:cs="Times New Roman"/>
    </w:rPr>
  </w:style>
  <w:style w:type="paragraph" w:styleId="a8">
    <w:name w:val="footer"/>
    <w:basedOn w:val="a"/>
    <w:link w:val="a9"/>
    <w:uiPriority w:val="99"/>
    <w:rsid w:val="004D1B28"/>
    <w:pPr>
      <w:tabs>
        <w:tab w:val="center" w:pos="4677"/>
        <w:tab w:val="right" w:pos="9355"/>
      </w:tabs>
      <w:spacing w:after="0" w:line="240" w:lineRule="auto"/>
    </w:pPr>
  </w:style>
  <w:style w:type="character" w:customStyle="1" w:styleId="a9">
    <w:name w:val="Нижний колонтитул Знак"/>
    <w:link w:val="a8"/>
    <w:uiPriority w:val="99"/>
    <w:locked/>
    <w:rsid w:val="004D1B28"/>
    <w:rPr>
      <w:rFonts w:cs="Times New Roman"/>
    </w:rPr>
  </w:style>
  <w:style w:type="paragraph" w:styleId="aa">
    <w:name w:val="No Spacing"/>
    <w:uiPriority w:val="99"/>
    <w:qFormat/>
    <w:rsid w:val="00D83879"/>
    <w:rPr>
      <w:sz w:val="22"/>
      <w:szCs w:val="22"/>
      <w:lang w:eastAsia="en-US"/>
    </w:rPr>
  </w:style>
  <w:style w:type="paragraph" w:styleId="ab">
    <w:name w:val="List Paragraph"/>
    <w:basedOn w:val="a"/>
    <w:uiPriority w:val="99"/>
    <w:qFormat/>
    <w:rsid w:val="00D83879"/>
    <w:pPr>
      <w:ind w:left="720"/>
      <w:contextualSpacing/>
    </w:pPr>
  </w:style>
  <w:style w:type="character" w:customStyle="1" w:styleId="2">
    <w:name w:val="Основной текст (2)_"/>
    <w:link w:val="20"/>
    <w:uiPriority w:val="99"/>
    <w:locked/>
    <w:rsid w:val="00666B5A"/>
    <w:rPr>
      <w:rFonts w:ascii="Times New Roman" w:hAnsi="Times New Roman"/>
      <w:sz w:val="26"/>
      <w:szCs w:val="26"/>
      <w:shd w:val="clear" w:color="auto" w:fill="FFFFFF"/>
    </w:rPr>
  </w:style>
  <w:style w:type="character" w:customStyle="1" w:styleId="210">
    <w:name w:val="Основной текст (2) + 10"/>
    <w:aliases w:val="5 pt,Полужирный"/>
    <w:uiPriority w:val="99"/>
    <w:rsid w:val="00666B5A"/>
    <w:rPr>
      <w:rFonts w:ascii="Times New Roman" w:hAnsi="Times New Roman"/>
      <w:b/>
      <w:bCs/>
      <w:color w:val="000000"/>
      <w:spacing w:val="0"/>
      <w:w w:val="100"/>
      <w:position w:val="0"/>
      <w:sz w:val="21"/>
      <w:szCs w:val="21"/>
      <w:shd w:val="clear" w:color="auto" w:fill="FFFFFF"/>
      <w:lang w:val="ru-RU" w:eastAsia="ru-RU"/>
    </w:rPr>
  </w:style>
  <w:style w:type="character" w:customStyle="1" w:styleId="2CordiaUPC">
    <w:name w:val="Основной текст (2) + CordiaUPC"/>
    <w:aliases w:val="20 pt,Интервал 0 pt"/>
    <w:uiPriority w:val="99"/>
    <w:rsid w:val="00666B5A"/>
    <w:rPr>
      <w:rFonts w:ascii="CordiaUPC" w:hAnsi="CordiaUPC" w:cs="CordiaUPC"/>
      <w:color w:val="000000"/>
      <w:spacing w:val="-10"/>
      <w:w w:val="100"/>
      <w:position w:val="0"/>
      <w:sz w:val="40"/>
      <w:szCs w:val="40"/>
      <w:shd w:val="clear" w:color="auto" w:fill="FFFFFF"/>
      <w:lang w:val="ru-RU" w:eastAsia="ru-RU"/>
    </w:rPr>
  </w:style>
  <w:style w:type="paragraph" w:customStyle="1" w:styleId="20">
    <w:name w:val="Основной текст (2)"/>
    <w:basedOn w:val="a"/>
    <w:link w:val="2"/>
    <w:uiPriority w:val="99"/>
    <w:rsid w:val="00666B5A"/>
    <w:pPr>
      <w:widowControl w:val="0"/>
      <w:shd w:val="clear" w:color="auto" w:fill="FFFFFF"/>
      <w:spacing w:after="360" w:line="310" w:lineRule="exact"/>
    </w:pPr>
    <w:rPr>
      <w:rFonts w:ascii="Times New Roman" w:hAnsi="Times New Roman"/>
      <w:sz w:val="26"/>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1244441">
      <w:marLeft w:val="0"/>
      <w:marRight w:val="0"/>
      <w:marTop w:val="0"/>
      <w:marBottom w:val="0"/>
      <w:divBdr>
        <w:top w:val="none" w:sz="0" w:space="0" w:color="auto"/>
        <w:left w:val="none" w:sz="0" w:space="0" w:color="auto"/>
        <w:bottom w:val="none" w:sz="0" w:space="0" w:color="auto"/>
        <w:right w:val="none" w:sz="0" w:space="0" w:color="auto"/>
      </w:divBdr>
    </w:div>
    <w:div w:id="1401244442">
      <w:marLeft w:val="0"/>
      <w:marRight w:val="0"/>
      <w:marTop w:val="0"/>
      <w:marBottom w:val="0"/>
      <w:divBdr>
        <w:top w:val="none" w:sz="0" w:space="0" w:color="auto"/>
        <w:left w:val="none" w:sz="0" w:space="0" w:color="auto"/>
        <w:bottom w:val="none" w:sz="0" w:space="0" w:color="auto"/>
        <w:right w:val="none" w:sz="0" w:space="0" w:color="auto"/>
      </w:divBdr>
    </w:div>
    <w:div w:id="1401244443">
      <w:marLeft w:val="0"/>
      <w:marRight w:val="0"/>
      <w:marTop w:val="0"/>
      <w:marBottom w:val="0"/>
      <w:divBdr>
        <w:top w:val="none" w:sz="0" w:space="0" w:color="auto"/>
        <w:left w:val="none" w:sz="0" w:space="0" w:color="auto"/>
        <w:bottom w:val="none" w:sz="0" w:space="0" w:color="auto"/>
        <w:right w:val="none" w:sz="0" w:space="0" w:color="auto"/>
      </w:divBdr>
    </w:div>
    <w:div w:id="14012444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3366</Words>
  <Characters>19187</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Jurist</cp:lastModifiedBy>
  <cp:revision>2</cp:revision>
  <cp:lastPrinted>2017-10-23T13:17:00Z</cp:lastPrinted>
  <dcterms:created xsi:type="dcterms:W3CDTF">2017-10-31T09:53:00Z</dcterms:created>
  <dcterms:modified xsi:type="dcterms:W3CDTF">2017-10-31T09:53:00Z</dcterms:modified>
</cp:coreProperties>
</file>