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B0" w:rsidRDefault="006D28B0" w:rsidP="006D28B0">
      <w:pPr>
        <w:rPr>
          <w:rFonts w:ascii="Times New Roman" w:hAnsi="Times New Roman"/>
        </w:rPr>
      </w:pPr>
      <w:r>
        <w:rPr>
          <w:rFonts w:ascii="Times New Roman" w:hAnsi="Times New Roman"/>
        </w:rPr>
        <w:t>Пенсионеры могут получать пенсию по доверенности</w:t>
      </w:r>
    </w:p>
    <w:p w:rsidR="006D28B0" w:rsidRDefault="006D28B0" w:rsidP="006D28B0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Выбрав для себя удобный способ доставки, пенсионер может получать пенсию через отделение почтовой связи или кредитное учреждение (банк). Если по какой-либо причине пенсионер не может получать свою пенсию лично, у него есть возможность сделать это по доверенности.</w:t>
      </w:r>
    </w:p>
    <w:p w:rsidR="006D28B0" w:rsidRDefault="006D28B0" w:rsidP="006D28B0">
      <w:pPr>
        <w:pStyle w:val="a3"/>
      </w:pPr>
      <w:r>
        <w:rPr>
          <w:b/>
        </w:rPr>
        <w:t>Пенсия</w:t>
      </w:r>
      <w:r>
        <w:t xml:space="preserve"> по доверенности, срок действия которой превышает год, выплачивается в течение всего срока действия при условии, что </w:t>
      </w:r>
      <w:r>
        <w:rPr>
          <w:b/>
        </w:rPr>
        <w:t>пенсионер</w:t>
      </w:r>
      <w:r>
        <w:t xml:space="preserve"> ежегодно подтверждает свою регистрацию по месту получения </w:t>
      </w:r>
      <w:r>
        <w:rPr>
          <w:b/>
        </w:rPr>
        <w:t>пенсии</w:t>
      </w:r>
      <w:r>
        <w:t xml:space="preserve">. В качестве документов, подтверждающих регистрацию, принимаются паспорт или его нотариально заверенная копия, справка жилищно-эксплуатационной организации или органов местного самоуправления о регистрации по месту жительства (месту пребывания) с основанием выдачи. Эти документы представляются в Управление </w:t>
      </w:r>
      <w:r>
        <w:rPr>
          <w:b/>
        </w:rPr>
        <w:t>ПФР</w:t>
      </w:r>
      <w:r>
        <w:t xml:space="preserve"> по месту нахождения пенсионного дела.</w:t>
      </w:r>
    </w:p>
    <w:p w:rsidR="006D28B0" w:rsidRDefault="006D28B0" w:rsidP="006D28B0">
      <w:pPr>
        <w:pStyle w:val="a3"/>
      </w:pPr>
      <w:r>
        <w:t xml:space="preserve">Если требуемые документы не представлены и </w:t>
      </w:r>
      <w:r>
        <w:rPr>
          <w:b/>
        </w:rPr>
        <w:t>пенсионер</w:t>
      </w:r>
      <w:r>
        <w:t xml:space="preserve"> не получил </w:t>
      </w:r>
      <w:r>
        <w:rPr>
          <w:b/>
        </w:rPr>
        <w:t>пенсию</w:t>
      </w:r>
      <w:r>
        <w:t xml:space="preserve"> лично, то доставка </w:t>
      </w:r>
      <w:r>
        <w:rPr>
          <w:b/>
        </w:rPr>
        <w:t>пенсии</w:t>
      </w:r>
      <w:r>
        <w:t xml:space="preserve"> доверенному лицу приостанавливается, а </w:t>
      </w:r>
      <w:r>
        <w:rPr>
          <w:b/>
        </w:rPr>
        <w:t>пенсионеру</w:t>
      </w:r>
      <w:r>
        <w:t xml:space="preserve"> направляется соответствующее уведомление.</w:t>
      </w:r>
    </w:p>
    <w:p w:rsidR="006D28B0" w:rsidRDefault="006D28B0" w:rsidP="006D28B0">
      <w:pPr>
        <w:pStyle w:val="a3"/>
      </w:pPr>
      <w:r>
        <w:t xml:space="preserve">Изменить способ доставки </w:t>
      </w:r>
      <w:r>
        <w:rPr>
          <w:b/>
        </w:rPr>
        <w:t>пенсии</w:t>
      </w:r>
      <w:r>
        <w:t xml:space="preserve"> </w:t>
      </w:r>
      <w:r>
        <w:rPr>
          <w:b/>
        </w:rPr>
        <w:t>пенсионер</w:t>
      </w:r>
      <w:r>
        <w:t xml:space="preserve"> может в любой момент. Для этого необходимо обратиться с заявлением в Управление </w:t>
      </w:r>
      <w:r>
        <w:rPr>
          <w:b/>
        </w:rPr>
        <w:t>ПФР</w:t>
      </w:r>
      <w:r>
        <w:t xml:space="preserve"> или подать его в электронном виде через Личный кабинет гражданина на сайте </w:t>
      </w:r>
      <w:r>
        <w:rPr>
          <w:b/>
        </w:rPr>
        <w:t>Пенсионного фонда</w:t>
      </w:r>
      <w:r>
        <w:t>.</w:t>
      </w:r>
    </w:p>
    <w:p w:rsidR="00990ED4" w:rsidRDefault="00990ED4">
      <w:bookmarkStart w:id="0" w:name="_GoBack"/>
      <w:bookmarkEnd w:id="0"/>
    </w:p>
    <w:sectPr w:rsidR="00990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21E"/>
    <w:rsid w:val="003D321E"/>
    <w:rsid w:val="006D28B0"/>
    <w:rsid w:val="009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B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28B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1"/>
    <w:basedOn w:val="3"/>
    <w:rsid w:val="006D28B0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3">
    <w:name w:val="Текст новости"/>
    <w:rsid w:val="006D28B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6D28B0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B0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28B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1"/>
    <w:basedOn w:val="3"/>
    <w:rsid w:val="006D28B0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paragraph" w:customStyle="1" w:styleId="a3">
    <w:name w:val="Текст новости"/>
    <w:rsid w:val="006D28B0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6D28B0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9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2017-09-27T11:40:00Z</dcterms:created>
  <dcterms:modified xsi:type="dcterms:W3CDTF">2017-09-27T11:40:00Z</dcterms:modified>
</cp:coreProperties>
</file>