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443" w:rsidRDefault="00CD6443" w:rsidP="00CD6443">
      <w:pPr>
        <w:pStyle w:val="2"/>
        <w:numPr>
          <w:ilvl w:val="1"/>
          <w:numId w:val="1"/>
        </w:numPr>
      </w:pPr>
      <w:r>
        <w:t xml:space="preserve">                              Пенсионный фонд предостерегает</w:t>
      </w:r>
      <w:proofErr w:type="gramStart"/>
      <w:r>
        <w:t xml:space="preserve"> !</w:t>
      </w:r>
      <w:proofErr w:type="gramEnd"/>
    </w:p>
    <w:p w:rsidR="00CD6443" w:rsidRDefault="00CD6443" w:rsidP="00CD6443">
      <w:pPr>
        <w:pStyle w:val="1"/>
      </w:pPr>
      <w:r>
        <w:t xml:space="preserve">Управление </w:t>
      </w:r>
      <w:r>
        <w:rPr>
          <w:b/>
        </w:rPr>
        <w:t>Пенсионного фонда России</w:t>
      </w:r>
      <w:r>
        <w:t xml:space="preserve"> в </w:t>
      </w:r>
      <w:r>
        <w:t>Зубово-Полянском</w:t>
      </w:r>
      <w:bookmarkStart w:id="0" w:name="_GoBack"/>
      <w:bookmarkEnd w:id="0"/>
      <w:r>
        <w:t xml:space="preserve"> муниципальном районе Республики Мордовия обращается ко всем владельцам государственных сертификатов на материнский (семейный) капитал с просьбой остерегаться различного рода объявлений по использованию средств МСК. </w:t>
      </w:r>
    </w:p>
    <w:p w:rsidR="00CD6443" w:rsidRDefault="00CD6443" w:rsidP="00CD6443">
      <w:pPr>
        <w:pStyle w:val="a3"/>
      </w:pPr>
      <w:r>
        <w:t xml:space="preserve">Зачастую подобные предложения скрывают за собой «серые» схемы, которые имеют криминальную основу и, следовательно, идут вразрез с законодательством Российской Федерации. Под статью могут попасть не только сами мошенники, но и владельцы государственных сертификатов. </w:t>
      </w:r>
    </w:p>
    <w:p w:rsidR="00CD6443" w:rsidRDefault="00CD6443" w:rsidP="00CD6443">
      <w:pPr>
        <w:pStyle w:val="a3"/>
      </w:pPr>
      <w:r>
        <w:t xml:space="preserve">Также </w:t>
      </w:r>
      <w:r>
        <w:rPr>
          <w:b/>
        </w:rPr>
        <w:t>ПФР</w:t>
      </w:r>
      <w:r>
        <w:t xml:space="preserve"> предупреждает обладателей государственных сертификатов на </w:t>
      </w:r>
      <w:r>
        <w:rPr>
          <w:b/>
        </w:rPr>
        <w:t xml:space="preserve">материнский капитал </w:t>
      </w:r>
      <w:r>
        <w:t xml:space="preserve">о существовании недобросовестных структур и фиктивных схем, связанных именно с покупкой и последующей продажей недвижимости. Помните: сиюминутная погоня за наличными деньгами может оставить семью без данной государственной поддержки! </w:t>
      </w:r>
      <w:proofErr w:type="gramStart"/>
      <w:r>
        <w:t xml:space="preserve">Напомним, материнский (семейный) капитал – это мера государственной поддержки российских семей, в которых после 1 января 2007 года появился второй ребенок (под «вторым ребенком» понимается второй, третий или последующий ребенок, родившийся в семье (или усыновленный) после 1 января 2007 года, если после рождения (или усыновления) предыдущих детей право на получение </w:t>
      </w:r>
      <w:r>
        <w:rPr>
          <w:b/>
        </w:rPr>
        <w:t xml:space="preserve">материнского капитала </w:t>
      </w:r>
      <w:r>
        <w:t>не возникало или не оформлялось).</w:t>
      </w:r>
      <w:proofErr w:type="gramEnd"/>
      <w:r>
        <w:t xml:space="preserve"> Размер материнского (семейного) капитала в 2017 году составляет 453 026 рублей. </w:t>
      </w:r>
    </w:p>
    <w:p w:rsidR="00CD6443" w:rsidRDefault="00CD6443" w:rsidP="00CD6443">
      <w:pPr>
        <w:pStyle w:val="a3"/>
      </w:pPr>
      <w:r>
        <w:t xml:space="preserve">Средствами материнского (семейного) капитала можно распорядиться по четырём направлениям, определенным федеральным законом: • Первое направление - улучшение жилищных условий семьи. • Вторым направлением является направление средств </w:t>
      </w:r>
      <w:r>
        <w:rPr>
          <w:b/>
        </w:rPr>
        <w:t xml:space="preserve">материнского капитала </w:t>
      </w:r>
      <w:r>
        <w:t xml:space="preserve">на образование детей в любом образовательном учреждении на территории РФ, имеющих право на оказание платных образовательных услуг. • Третье направление - формирование средств </w:t>
      </w:r>
      <w:r>
        <w:rPr>
          <w:b/>
        </w:rPr>
        <w:t xml:space="preserve">пенсионных накоплений </w:t>
      </w:r>
      <w:r>
        <w:t>мамы; • Четвертое направление - приобретение товаров и услуг, предназначенных для социальной адаптации и интеграции в общество детей-инвалидов.</w:t>
      </w:r>
    </w:p>
    <w:p w:rsidR="00CD6443" w:rsidRDefault="00CD6443" w:rsidP="00CD6443">
      <w:pPr>
        <w:pStyle w:val="2"/>
        <w:numPr>
          <w:ilvl w:val="1"/>
          <w:numId w:val="1"/>
        </w:numPr>
      </w:pPr>
    </w:p>
    <w:p w:rsidR="00A86F84" w:rsidRDefault="00A86F84"/>
    <w:sectPr w:rsidR="00A86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8B"/>
    <w:rsid w:val="0045348B"/>
    <w:rsid w:val="00A86F84"/>
    <w:rsid w:val="00CD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CD6443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4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D6443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1">
    <w:name w:val="Б1"/>
    <w:basedOn w:val="3"/>
    <w:rsid w:val="00CD6443"/>
    <w:pPr>
      <w:suppressAutoHyphens/>
      <w:spacing w:before="0" w:after="120" w:line="240" w:lineRule="auto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3">
    <w:name w:val="Текст новости"/>
    <w:rsid w:val="00CD6443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D644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next w:val="a"/>
    <w:link w:val="20"/>
    <w:semiHidden/>
    <w:unhideWhenUsed/>
    <w:qFormat/>
    <w:rsid w:val="00CD6443"/>
    <w:pPr>
      <w:keepNext/>
      <w:keepLines/>
      <w:numPr>
        <w:ilvl w:val="1"/>
        <w:numId w:val="2"/>
      </w:numPr>
      <w:suppressAutoHyphens/>
      <w:spacing w:before="360" w:after="120" w:line="240" w:lineRule="auto"/>
      <w:jc w:val="both"/>
      <w:outlineLvl w:val="1"/>
    </w:pPr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4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D6443"/>
    <w:rPr>
      <w:rFonts w:ascii="Arial" w:eastAsia="Arial" w:hAnsi="Arial" w:cs="Arial"/>
      <w:b/>
      <w:bCs/>
      <w:i/>
      <w:iCs/>
      <w:sz w:val="28"/>
      <w:szCs w:val="28"/>
      <w:lang w:eastAsia="ar-SA"/>
    </w:rPr>
  </w:style>
  <w:style w:type="paragraph" w:customStyle="1" w:styleId="1">
    <w:name w:val="Б1"/>
    <w:basedOn w:val="3"/>
    <w:rsid w:val="00CD6443"/>
    <w:pPr>
      <w:suppressAutoHyphens/>
      <w:spacing w:before="0" w:after="120" w:line="240" w:lineRule="auto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  <w:lang w:eastAsia="ar-SA"/>
    </w:rPr>
  </w:style>
  <w:style w:type="paragraph" w:customStyle="1" w:styleId="a3">
    <w:name w:val="Текст новости"/>
    <w:rsid w:val="00CD6443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D644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3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2017-09-27T08:41:00Z</dcterms:created>
  <dcterms:modified xsi:type="dcterms:W3CDTF">2017-09-27T08:41:00Z</dcterms:modified>
</cp:coreProperties>
</file>